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C4" w:rsidRPr="002935C4" w:rsidRDefault="002935C4" w:rsidP="002935C4">
      <w:pPr>
        <w:spacing w:after="120" w:line="240" w:lineRule="auto"/>
        <w:ind w:left="1134" w:right="567"/>
        <w:jc w:val="center"/>
        <w:rPr>
          <w:rFonts w:ascii="Calibri" w:eastAsia="Times New Roman" w:hAnsi="Calibri" w:cs="Calibri"/>
          <w:caps/>
          <w:color w:val="000000"/>
          <w:sz w:val="24"/>
          <w:szCs w:val="24"/>
          <w:lang w:eastAsia="pt-BR"/>
        </w:rPr>
      </w:pPr>
      <w:r w:rsidRPr="002935C4">
        <w:rPr>
          <w:rFonts w:ascii="Calibri" w:eastAsia="Times New Roman" w:hAnsi="Calibri" w:cs="Calibri"/>
          <w:caps/>
          <w:color w:val="000000"/>
          <w:sz w:val="24"/>
          <w:szCs w:val="24"/>
          <w:lang w:eastAsia="pt-BR"/>
        </w:rPr>
        <w:t>PORTARIA PRESIDENCIAL CAU/SP Nº 552, DE 18 DE AGOSTO DE 2023</w:t>
      </w:r>
    </w:p>
    <w:p w:rsidR="002935C4" w:rsidRPr="002935C4" w:rsidRDefault="002935C4" w:rsidP="002935C4">
      <w:pPr>
        <w:spacing w:after="120" w:line="240" w:lineRule="auto"/>
        <w:ind w:left="1134" w:right="567"/>
        <w:jc w:val="center"/>
        <w:rPr>
          <w:rFonts w:ascii="Calibri" w:eastAsia="Times New Roman" w:hAnsi="Calibri" w:cs="Calibri"/>
          <w:caps/>
          <w:color w:val="000000"/>
          <w:sz w:val="24"/>
          <w:szCs w:val="24"/>
          <w:lang w:eastAsia="pt-BR"/>
        </w:rPr>
      </w:pPr>
      <w:r w:rsidRPr="002935C4">
        <w:rPr>
          <w:rFonts w:ascii="Calibri" w:eastAsia="Times New Roman" w:hAnsi="Calibri" w:cs="Calibri"/>
          <w:caps/>
          <w:color w:val="000000"/>
          <w:sz w:val="24"/>
          <w:szCs w:val="24"/>
          <w:lang w:eastAsia="pt-BR"/>
        </w:rPr>
        <w:t> </w:t>
      </w:r>
    </w:p>
    <w:p w:rsidR="002935C4" w:rsidRPr="002935C4" w:rsidRDefault="002935C4" w:rsidP="002935C4">
      <w:pPr>
        <w:spacing w:after="120" w:line="240" w:lineRule="auto"/>
        <w:ind w:left="1140" w:right="57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935C4" w:rsidRPr="002935C4" w:rsidRDefault="002935C4" w:rsidP="002935C4">
      <w:pPr>
        <w:spacing w:after="0" w:line="240" w:lineRule="auto"/>
        <w:ind w:left="45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>Institui o Grupo de Trabalho GT- Atribuições de cargos e áreas, para a revisão do Caderno de Perfis do Sistema de Gestão de Pessoas (SGP) e construção de atribuições das áreas do Conselho de Arquitetura e Urbanismo de São Paulo (CAU/SP).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>A Presidente do Conselho de Arquitetura e Urbanismo de São Paulo (CAU/SP), no exercício das atribuições que lhe confere a Lei n° 12.378, de 31 de dezembro de 2010 e com fundamento nas disposições contidas no Art.</w:t>
      </w:r>
      <w:r w:rsidRPr="002935C4">
        <w:rPr>
          <w:rFonts w:ascii="Times New Roman" w:eastAsia="Times New Roman" w:hAnsi="Times New Roman" w:cs="Times New Roman"/>
          <w:color w:val="FF0000"/>
          <w:lang w:eastAsia="pt-BR"/>
        </w:rPr>
        <w:t> </w:t>
      </w:r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>182, do Regimento Interno do CAU/SP, e ainda,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>Considerando a necessidade de retomar as questões relativas a reorganização e definição da estrutura organizacional à luz no novo Regimento Interno do CAU/SP;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>Considerando a necessidade de revisar o Caderno de Perfis constante do Sistema de Gestão de Pessoas instituído pela Portaria Normativa CAU/SP nº 206/2023;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>Considerando o Art. 238 e seus incisos I e II, do Regimento Interno do CAU/SP, que tratam da vigência dos dispositivos regimentais;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>Considerando a Deliberação de Comissão nº 081/2023 COA-CAU/SP, a fim de acompanhar a regulamentação da estrutura de cargos do organograma, Anexo I do Regimento Interno do CAU/SP, caderno de perfis e descrição das áreas;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>Considerando a Deliberação Plenária CAU/SP DPOSP nº 0607-03/2023, que aprovou o Plano de Cargos e Salários; e,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>Considerando a necessidade de nomeação de Grupo de Trabalho para condução das atividades, sob supervisão da Gerência Administrativa – Gestão de Pessoas, com base na legislação sobre o assunto, nas orientações da Presidência e nas deliberações da Comissão de Organização e Administração (COA), diante das diversas necessidades do Conselho, na forma do art. 10, do Regimento Interno do CAU/SP.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RESOLVE: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>Art. 1º Instituir o Grupo de Trabalho GT – Atribuições de cargos e áreas, de caráter consultivo, para a revisão do Caderno de Perfis do Sistema de Gestão de Pessoas (SGP) e construção de atribuições das áreas do Conselho de Arquitetura e Urbanismo de São Paulo (CAU/SP).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>Art. 2º O Grupo de Trabalho GT – Atribuições de cargos e áreas, para a revisão do Caderno de Perfis do Sistema de Gestão de Pessoas (SGP) terá como competências o desenvolvimento das atividades constantes do cronograma em anexo, especialmente: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>I – Interagir com a Gerência Administrativa – Gestão de Pessoas na construção conjunta dos trabalhos;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II – Interagir com a Comissão de Organização e Administração (COA) na construção conjunta dos trabalhos;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>III – Interagir com gestores de áreas e funcionários a fim de diagnóstico e mapeamento de atribuições dos cargos e das áreas;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>IV – Analisar, revisar e ajustar documentos existentes;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>V – Desenvolver e aplicar questionários/perguntas norteadoras para o mapeamento das atribuições dos cargos e áreas;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>VI – Desenvolver e aplicar análise SWOT (ou outras e demais ferramentas complementares) para levantamento das forças, fraquezas, oportunidades e ameaças de cada área do CAU/SP;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>VII – Auxiliar nas respostas de questionamentos junto aos gestores e funcionários;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>VIII – Auxiliar no processo de divulgação e disseminação do modelo a ser implantado.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>Art. 3º. O Grupo de Trabalho será integrado pelos seguintes empregados do CAU/SP: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>I – Alzira Neli dos Santos Mosca – Coordenação de Contas a Receber, Matrícula 275;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>II – Carlos Eduardo de Lima – Assessoria Jurídica, Matrícula 309;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 xml:space="preserve">III – Cecilia </w:t>
      </w:r>
      <w:proofErr w:type="spellStart"/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>Carrapatoso</w:t>
      </w:r>
      <w:proofErr w:type="spellEnd"/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 xml:space="preserve"> da Costa – Coordenação Técnica de Fiscalização, Matrícula 173;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>IV – Cláudia Maria Junqueira Lopes – Escritório Descentralizado de Bauru, Matrícula 161;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 xml:space="preserve">V – Diego Lorenzo </w:t>
      </w:r>
      <w:proofErr w:type="spellStart"/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>Palopito</w:t>
      </w:r>
      <w:proofErr w:type="spellEnd"/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 xml:space="preserve"> – Coordenação de Contratos e Convênios, Matrícula 370;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>VI – Epaminondas Alves Pereira – Coordenação de Comunicação, Matrícula 167;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>VII – Erick de Moura Sotero – Coordenação de Gestão de Pessoas, Matrícula 416;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 xml:space="preserve">VIII – Fabrício de Francisco </w:t>
      </w:r>
      <w:proofErr w:type="spellStart"/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>Linardi</w:t>
      </w:r>
      <w:proofErr w:type="spellEnd"/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 xml:space="preserve"> – Gerência dos Escritórios Descentralizados, Matrícula 348;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 xml:space="preserve">IX – Juliana </w:t>
      </w:r>
      <w:proofErr w:type="spellStart"/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>Chaim</w:t>
      </w:r>
      <w:proofErr w:type="spellEnd"/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 xml:space="preserve"> – Coordenação de Contabilidade, Matrícula 168;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>X – Julian Moya Gomez – Coordenação de Tecnologia, Informação e Comunicação, Matrícula 226;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>XI – </w:t>
      </w:r>
      <w:proofErr w:type="spellStart"/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Litsuko</w:t>
      </w:r>
      <w:proofErr w:type="spellEnd"/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Yoshida – Secretaria Geral dos Órgãos Colegiados, Matrícula 223;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>XII - Karla Regina de Almeida Costa – Coordenação Técnica de Exercício Profissional, Matrícula 155;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 xml:space="preserve">XIII – Maria </w:t>
      </w:r>
      <w:proofErr w:type="spellStart"/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>Leide</w:t>
      </w:r>
      <w:proofErr w:type="spellEnd"/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 xml:space="preserve"> Arcanjo Lima Silva – Coordenação de Comunicação, Matrícula 320;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>XIV – Priscila Vaz da Silva – Coordenação de Gestão de Pessoas, Matrícula 306;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 xml:space="preserve">XV – Simone Ikeda </w:t>
      </w:r>
      <w:proofErr w:type="spellStart"/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>Assanuma</w:t>
      </w:r>
      <w:proofErr w:type="spellEnd"/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 xml:space="preserve"> – Escritório Descentralizado de Mogi das Cruzes, Matrícula 343;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 xml:space="preserve">XVI – </w:t>
      </w:r>
      <w:proofErr w:type="spellStart"/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>Velta</w:t>
      </w:r>
      <w:proofErr w:type="spellEnd"/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 xml:space="preserve"> Maria </w:t>
      </w:r>
      <w:proofErr w:type="spellStart"/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>Krauklis</w:t>
      </w:r>
      <w:proofErr w:type="spellEnd"/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 xml:space="preserve"> de Oliveira – Coordenação Técnica de Ensino e Formação, Matrícula 230;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>XVII – Victor Fernandes – Assessoria de Projetos Especiais, Matrícula 284;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 xml:space="preserve">Parágrafo único. A coordenação do Grupo de Trabalho ficará a cargo do empregado Erick de Moura Sotero, e os trabalhos de secretaria ficarão a cargo de </w:t>
      </w:r>
      <w:proofErr w:type="gramStart"/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>empregado(</w:t>
      </w:r>
      <w:proofErr w:type="gramEnd"/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>a) a ser designado(a) na primeira reunião do Grupo de Trabalho.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>Art. 4º. O Grupo de Trabalho ora constituído reunir-se-á periodicamente, mediante cronograma que constitui o Anexo I desta Portaria.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>I – Sem prejuízo do cronograma do Anexo I, poderão ser convocadas reuniões extras, de acordo com a demanda das atividades desenvolvidas;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>II – O quórum das reuniões do Grupo de Trabalho será de metade mais um dos seus membros.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>Art. 5º. O Grupo de Trabalho terá o prazo de 4 (quatro) meses para finalização dos trabalhos, contados a partir da publicação da presente Portaria, podendo ser prorrogado por iguais e sucessivos períodos, mediante justificativas.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>Parágrafo único. Ao término dos trabalhos, o Grupo de Trabalho deverá apresentar relatório final e conclusivo à Presidência do CAU/SP.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Art. 6º. Eventuais despesas para o desenvolvimento dos trabalhos do grupo de trabalho ora instituído correrão a conta do centro de custo 02.01.001.002 – RH ADM.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lang w:eastAsia="pt-BR"/>
        </w:rPr>
        <w:t>Art. 7º. Esta Portaria entra em vigor na data de sua publicação.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São Paulo, 18 de </w:t>
      </w:r>
      <w:proofErr w:type="gramStart"/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Agosto</w:t>
      </w:r>
      <w:proofErr w:type="gramEnd"/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2023.</w:t>
      </w:r>
    </w:p>
    <w:p w:rsidR="002935C4" w:rsidRPr="002935C4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2935C4" w:rsidRPr="002935C4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2935C4" w:rsidRPr="002935C4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Catherine </w:t>
      </w:r>
      <w:proofErr w:type="spellStart"/>
      <w:r w:rsidRPr="00293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Otondo</w:t>
      </w:r>
      <w:proofErr w:type="spellEnd"/>
    </w:p>
    <w:p w:rsidR="002935C4" w:rsidRPr="002935C4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CAU/SP</w:t>
      </w:r>
    </w:p>
    <w:p w:rsidR="002935C4" w:rsidRPr="002935C4" w:rsidRDefault="002935C4" w:rsidP="002935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935C4" w:rsidRPr="002935C4" w:rsidRDefault="002935C4" w:rsidP="002935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935C4" w:rsidRPr="002935C4" w:rsidRDefault="002935C4" w:rsidP="002935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ANEXO I</w:t>
      </w:r>
    </w:p>
    <w:p w:rsidR="002935C4" w:rsidRPr="002935C4" w:rsidRDefault="002935C4" w:rsidP="002935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PORTARIA PRESIDENCIAL CAU/SP Nº 552, DE XX DE </w:t>
      </w:r>
      <w:proofErr w:type="gramStart"/>
      <w:r w:rsidRPr="002935C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AGOSTO</w:t>
      </w:r>
      <w:proofErr w:type="gramEnd"/>
      <w:r w:rsidRPr="002935C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DE 2023.</w:t>
      </w:r>
    </w:p>
    <w:p w:rsidR="002935C4" w:rsidRPr="002935C4" w:rsidRDefault="002935C4" w:rsidP="002935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935C4" w:rsidRPr="002935C4" w:rsidRDefault="002935C4" w:rsidP="002935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0"/>
        <w:gridCol w:w="840"/>
        <w:gridCol w:w="1575"/>
        <w:gridCol w:w="932"/>
      </w:tblGrid>
      <w:tr w:rsidR="002935C4" w:rsidRPr="002935C4" w:rsidTr="002935C4">
        <w:trPr>
          <w:jc w:val="center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35C4" w:rsidRPr="002935C4" w:rsidRDefault="002935C4" w:rsidP="0029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Ação</w:t>
            </w:r>
          </w:p>
        </w:tc>
        <w:tc>
          <w:tcPr>
            <w:tcW w:w="8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35C4" w:rsidRPr="002935C4" w:rsidRDefault="002935C4" w:rsidP="0029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Prazo</w:t>
            </w:r>
          </w:p>
        </w:tc>
        <w:tc>
          <w:tcPr>
            <w:tcW w:w="15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35C4" w:rsidRPr="002935C4" w:rsidRDefault="002935C4" w:rsidP="0029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Responsáveis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35C4" w:rsidRPr="002935C4" w:rsidRDefault="002935C4" w:rsidP="0029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Status</w:t>
            </w:r>
          </w:p>
        </w:tc>
      </w:tr>
      <w:tr w:rsidR="002935C4" w:rsidRPr="002935C4" w:rsidTr="002935C4">
        <w:trPr>
          <w:jc w:val="center"/>
        </w:trPr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35C4" w:rsidRPr="002935C4" w:rsidRDefault="002935C4" w:rsidP="0029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Subprojeto I – Atribuições das áreas</w:t>
            </w:r>
          </w:p>
        </w:tc>
      </w:tr>
      <w:tr w:rsidR="002935C4" w:rsidRPr="002935C4" w:rsidTr="002935C4">
        <w:trPr>
          <w:jc w:val="center"/>
        </w:trPr>
        <w:tc>
          <w:tcPr>
            <w:tcW w:w="3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35C4" w:rsidRPr="002935C4" w:rsidRDefault="002935C4" w:rsidP="0029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Reunião de Planejamento dos trabalhos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5C4" w:rsidRPr="002935C4" w:rsidRDefault="002935C4" w:rsidP="0029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 dia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5C4" w:rsidRPr="002935C4" w:rsidRDefault="002935C4" w:rsidP="0029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5C4" w:rsidRPr="002935C4" w:rsidRDefault="002935C4" w:rsidP="0029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Previsto</w:t>
            </w:r>
          </w:p>
        </w:tc>
      </w:tr>
      <w:tr w:rsidR="002935C4" w:rsidRPr="002935C4" w:rsidTr="002935C4">
        <w:trPr>
          <w:jc w:val="center"/>
        </w:trPr>
        <w:tc>
          <w:tcPr>
            <w:tcW w:w="3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35C4" w:rsidRPr="002935C4" w:rsidRDefault="002935C4" w:rsidP="0029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Conversa com cada gerente/assessor responsável por área, para entender a dinâmica do trabalho e as principais atribuições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5C4" w:rsidRPr="002935C4" w:rsidRDefault="002935C4" w:rsidP="0029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 dias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5C4" w:rsidRPr="002935C4" w:rsidRDefault="002935C4" w:rsidP="0029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5C4" w:rsidRPr="002935C4" w:rsidRDefault="002935C4" w:rsidP="0029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Previsto</w:t>
            </w:r>
          </w:p>
        </w:tc>
      </w:tr>
      <w:tr w:rsidR="002935C4" w:rsidRPr="002935C4" w:rsidTr="002935C4">
        <w:trPr>
          <w:jc w:val="center"/>
        </w:trPr>
        <w:tc>
          <w:tcPr>
            <w:tcW w:w="3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35C4" w:rsidRPr="002935C4" w:rsidRDefault="002935C4" w:rsidP="0029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Conversa com cada coordenador/supervisor, para entender a dinâmica do trabalho e as principais atribuições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5C4" w:rsidRPr="002935C4" w:rsidRDefault="002935C4" w:rsidP="0029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 dias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5C4" w:rsidRPr="002935C4" w:rsidRDefault="002935C4" w:rsidP="0029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5C4" w:rsidRPr="002935C4" w:rsidRDefault="002935C4" w:rsidP="0029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Previsto</w:t>
            </w:r>
          </w:p>
        </w:tc>
      </w:tr>
      <w:tr w:rsidR="002935C4" w:rsidRPr="002935C4" w:rsidTr="002935C4">
        <w:trPr>
          <w:jc w:val="center"/>
        </w:trPr>
        <w:tc>
          <w:tcPr>
            <w:tcW w:w="3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35C4" w:rsidRPr="002935C4" w:rsidRDefault="002935C4" w:rsidP="0029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Conversa com cada área (com a participação de todos os funcionários) para entender a dinâmica do trabalho e as principais atribuições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5C4" w:rsidRPr="002935C4" w:rsidRDefault="002935C4" w:rsidP="0029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 dias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5C4" w:rsidRPr="002935C4" w:rsidRDefault="002935C4" w:rsidP="0029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5C4" w:rsidRPr="002935C4" w:rsidRDefault="002935C4" w:rsidP="0029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Previsto</w:t>
            </w:r>
          </w:p>
        </w:tc>
      </w:tr>
      <w:tr w:rsidR="002935C4" w:rsidRPr="002935C4" w:rsidTr="002935C4">
        <w:trPr>
          <w:jc w:val="center"/>
        </w:trPr>
        <w:tc>
          <w:tcPr>
            <w:tcW w:w="3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35C4" w:rsidRPr="002935C4" w:rsidRDefault="002935C4" w:rsidP="0029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Aplicação da análise SWOT (ou outras e demais ferramentas) para levantamento das forças, fraquezas, oportunidades e ameaças de cada área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5C4" w:rsidRPr="002935C4" w:rsidRDefault="002935C4" w:rsidP="0029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 dias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5C4" w:rsidRPr="002935C4" w:rsidRDefault="002935C4" w:rsidP="0029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5C4" w:rsidRPr="002935C4" w:rsidRDefault="002935C4" w:rsidP="0029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Previsto</w:t>
            </w:r>
          </w:p>
        </w:tc>
      </w:tr>
      <w:tr w:rsidR="002935C4" w:rsidRPr="002935C4" w:rsidTr="002935C4">
        <w:trPr>
          <w:jc w:val="center"/>
        </w:trPr>
        <w:tc>
          <w:tcPr>
            <w:tcW w:w="3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35C4" w:rsidRPr="002935C4" w:rsidRDefault="002935C4" w:rsidP="0029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Solicitar para cada gestor (coordenadores e gerentes/assessores) proposta de atribuições das áreas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5C4" w:rsidRPr="002935C4" w:rsidRDefault="002935C4" w:rsidP="0029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 dias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5C4" w:rsidRPr="002935C4" w:rsidRDefault="002935C4" w:rsidP="0029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5C4" w:rsidRPr="002935C4" w:rsidRDefault="002935C4" w:rsidP="0029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Previsto</w:t>
            </w:r>
          </w:p>
        </w:tc>
      </w:tr>
      <w:tr w:rsidR="002935C4" w:rsidRPr="002935C4" w:rsidTr="002935C4">
        <w:trPr>
          <w:jc w:val="center"/>
        </w:trPr>
        <w:tc>
          <w:tcPr>
            <w:tcW w:w="3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35C4" w:rsidRPr="002935C4" w:rsidRDefault="002935C4" w:rsidP="0029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Sintetizar as conversas e resultado da análise SWOT, para propor as atribuições cada área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5C4" w:rsidRPr="002935C4" w:rsidRDefault="002935C4" w:rsidP="0029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 dias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5C4" w:rsidRPr="002935C4" w:rsidRDefault="002935C4" w:rsidP="0029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5C4" w:rsidRPr="002935C4" w:rsidRDefault="002935C4" w:rsidP="0029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Previsto</w:t>
            </w:r>
          </w:p>
        </w:tc>
      </w:tr>
      <w:tr w:rsidR="002935C4" w:rsidRPr="002935C4" w:rsidTr="002935C4">
        <w:trPr>
          <w:jc w:val="center"/>
        </w:trPr>
        <w:tc>
          <w:tcPr>
            <w:tcW w:w="3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35C4" w:rsidRPr="002935C4" w:rsidRDefault="002935C4" w:rsidP="0029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Validar as atribuições com os gestores (coordenadores e gerentes/assessores)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5C4" w:rsidRPr="002935C4" w:rsidRDefault="002935C4" w:rsidP="0029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 dias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5C4" w:rsidRPr="002935C4" w:rsidRDefault="002935C4" w:rsidP="0029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5C4" w:rsidRPr="002935C4" w:rsidRDefault="002935C4" w:rsidP="0029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Previsto</w:t>
            </w:r>
          </w:p>
        </w:tc>
      </w:tr>
      <w:tr w:rsidR="002935C4" w:rsidRPr="002935C4" w:rsidTr="002935C4">
        <w:trPr>
          <w:jc w:val="center"/>
        </w:trPr>
        <w:tc>
          <w:tcPr>
            <w:tcW w:w="3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35C4" w:rsidRPr="002935C4" w:rsidRDefault="002935C4" w:rsidP="0029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Validar as atribuições propostas com a chefia de gabinete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5C4" w:rsidRPr="002935C4" w:rsidRDefault="002935C4" w:rsidP="0029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 dia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5C4" w:rsidRPr="002935C4" w:rsidRDefault="002935C4" w:rsidP="0029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GT e GADM/GP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5C4" w:rsidRPr="002935C4" w:rsidRDefault="002935C4" w:rsidP="0029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Previsto</w:t>
            </w:r>
          </w:p>
        </w:tc>
      </w:tr>
      <w:tr w:rsidR="002935C4" w:rsidRPr="002935C4" w:rsidTr="002935C4">
        <w:trPr>
          <w:jc w:val="center"/>
        </w:trPr>
        <w:tc>
          <w:tcPr>
            <w:tcW w:w="3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35C4" w:rsidRPr="002935C4" w:rsidRDefault="002935C4" w:rsidP="0029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Apresentar as atribuições propostas para COA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5C4" w:rsidRPr="002935C4" w:rsidRDefault="002935C4" w:rsidP="0029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 dia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5C4" w:rsidRPr="002935C4" w:rsidRDefault="002935C4" w:rsidP="0029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GT e GADM/GP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5C4" w:rsidRPr="002935C4" w:rsidRDefault="002935C4" w:rsidP="0029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Previsto</w:t>
            </w:r>
          </w:p>
        </w:tc>
      </w:tr>
      <w:tr w:rsidR="002935C4" w:rsidRPr="002935C4" w:rsidTr="002935C4">
        <w:trPr>
          <w:jc w:val="center"/>
        </w:trPr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5C4" w:rsidRPr="002935C4" w:rsidRDefault="002935C4" w:rsidP="0029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Subprojeto II – Revisão das atribuições dos cargos (Caderno de Perfis)</w:t>
            </w:r>
          </w:p>
        </w:tc>
      </w:tr>
      <w:tr w:rsidR="002935C4" w:rsidRPr="002935C4" w:rsidTr="002935C4">
        <w:trPr>
          <w:jc w:val="center"/>
        </w:trPr>
        <w:tc>
          <w:tcPr>
            <w:tcW w:w="3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35C4" w:rsidRPr="002935C4" w:rsidRDefault="002935C4" w:rsidP="0029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Reunião de Planejamento dos trabalhos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5C4" w:rsidRPr="002935C4" w:rsidRDefault="002935C4" w:rsidP="0029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 dia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5C4" w:rsidRPr="002935C4" w:rsidRDefault="002935C4" w:rsidP="0029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5C4" w:rsidRPr="002935C4" w:rsidRDefault="002935C4" w:rsidP="0029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Previsto</w:t>
            </w:r>
          </w:p>
        </w:tc>
      </w:tr>
      <w:tr w:rsidR="002935C4" w:rsidRPr="002935C4" w:rsidTr="002935C4">
        <w:trPr>
          <w:jc w:val="center"/>
        </w:trPr>
        <w:tc>
          <w:tcPr>
            <w:tcW w:w="3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35C4" w:rsidRPr="002935C4" w:rsidRDefault="002935C4" w:rsidP="0029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Construção de questionário a ser aplicado a todos os funcionários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5C4" w:rsidRPr="002935C4" w:rsidRDefault="002935C4" w:rsidP="0029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 dias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5C4" w:rsidRPr="002935C4" w:rsidRDefault="002935C4" w:rsidP="0029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5C4" w:rsidRPr="002935C4" w:rsidRDefault="002935C4" w:rsidP="0029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Previsto</w:t>
            </w:r>
          </w:p>
        </w:tc>
      </w:tr>
      <w:tr w:rsidR="002935C4" w:rsidRPr="002935C4" w:rsidTr="002935C4">
        <w:trPr>
          <w:jc w:val="center"/>
        </w:trPr>
        <w:tc>
          <w:tcPr>
            <w:tcW w:w="3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35C4" w:rsidRPr="002935C4" w:rsidRDefault="002935C4" w:rsidP="0029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Aplicação de questionários para todos os funcionários visando levantar e mapear as atividades desenvolvidas em cada área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5C4" w:rsidRPr="002935C4" w:rsidRDefault="002935C4" w:rsidP="0029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 dias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5C4" w:rsidRPr="002935C4" w:rsidRDefault="002935C4" w:rsidP="0029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5C4" w:rsidRPr="002935C4" w:rsidRDefault="002935C4" w:rsidP="0029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Previsto</w:t>
            </w:r>
          </w:p>
        </w:tc>
      </w:tr>
      <w:tr w:rsidR="002935C4" w:rsidRPr="002935C4" w:rsidTr="002935C4">
        <w:trPr>
          <w:jc w:val="center"/>
        </w:trPr>
        <w:tc>
          <w:tcPr>
            <w:tcW w:w="3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35C4" w:rsidRPr="002935C4" w:rsidRDefault="002935C4" w:rsidP="0029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Conversa com todos os assistentes técnicos (por área) visando levantar as atividades desenvolvidas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5C4" w:rsidRPr="002935C4" w:rsidRDefault="002935C4" w:rsidP="0029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 dias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5C4" w:rsidRPr="002935C4" w:rsidRDefault="002935C4" w:rsidP="0029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5C4" w:rsidRPr="002935C4" w:rsidRDefault="002935C4" w:rsidP="0029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Previsto</w:t>
            </w:r>
          </w:p>
        </w:tc>
      </w:tr>
      <w:tr w:rsidR="002935C4" w:rsidRPr="002935C4" w:rsidTr="002935C4">
        <w:trPr>
          <w:jc w:val="center"/>
        </w:trPr>
        <w:tc>
          <w:tcPr>
            <w:tcW w:w="3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35C4" w:rsidRPr="002935C4" w:rsidRDefault="002935C4" w:rsidP="0029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Conversa com todos os analistas (por área) visando levantar as atividades desenvolvidas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5C4" w:rsidRPr="002935C4" w:rsidRDefault="002935C4" w:rsidP="0029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 dias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5C4" w:rsidRPr="002935C4" w:rsidRDefault="002935C4" w:rsidP="0029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5C4" w:rsidRPr="002935C4" w:rsidRDefault="002935C4" w:rsidP="0029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Previsto</w:t>
            </w:r>
          </w:p>
        </w:tc>
      </w:tr>
      <w:tr w:rsidR="002935C4" w:rsidRPr="002935C4" w:rsidTr="002935C4">
        <w:trPr>
          <w:jc w:val="center"/>
        </w:trPr>
        <w:tc>
          <w:tcPr>
            <w:tcW w:w="3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35C4" w:rsidRPr="002935C4" w:rsidRDefault="002935C4" w:rsidP="0029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Sintetizar o questionário e conversas, para a revisão do caderno de perfis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5C4" w:rsidRPr="002935C4" w:rsidRDefault="002935C4" w:rsidP="0029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 dias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5C4" w:rsidRPr="002935C4" w:rsidRDefault="002935C4" w:rsidP="0029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5C4" w:rsidRPr="002935C4" w:rsidRDefault="002935C4" w:rsidP="0029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Previsto</w:t>
            </w:r>
          </w:p>
        </w:tc>
      </w:tr>
      <w:tr w:rsidR="002935C4" w:rsidRPr="002935C4" w:rsidTr="002935C4">
        <w:trPr>
          <w:jc w:val="center"/>
        </w:trPr>
        <w:tc>
          <w:tcPr>
            <w:tcW w:w="3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35C4" w:rsidRPr="002935C4" w:rsidRDefault="002935C4" w:rsidP="0029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Validar as atribuições do caderno de perfis propostas com a chefia de gabinete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5C4" w:rsidRPr="002935C4" w:rsidRDefault="002935C4" w:rsidP="0029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 dia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5C4" w:rsidRPr="002935C4" w:rsidRDefault="002935C4" w:rsidP="0029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GT e GADM/GP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5C4" w:rsidRPr="002935C4" w:rsidRDefault="002935C4" w:rsidP="0029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Previsto</w:t>
            </w:r>
          </w:p>
        </w:tc>
      </w:tr>
      <w:tr w:rsidR="002935C4" w:rsidRPr="002935C4" w:rsidTr="002935C4">
        <w:trPr>
          <w:jc w:val="center"/>
        </w:trPr>
        <w:tc>
          <w:tcPr>
            <w:tcW w:w="3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935C4" w:rsidRPr="002935C4" w:rsidRDefault="002935C4" w:rsidP="0029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Apresentar as atribuições do caderno de perfis propostas para COA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5C4" w:rsidRPr="002935C4" w:rsidRDefault="002935C4" w:rsidP="0029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 dia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5C4" w:rsidRPr="002935C4" w:rsidRDefault="002935C4" w:rsidP="0029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GT e GADM/GP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5C4" w:rsidRPr="002935C4" w:rsidRDefault="002935C4" w:rsidP="0029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3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Previsto</w:t>
            </w:r>
          </w:p>
        </w:tc>
      </w:tr>
    </w:tbl>
    <w:p w:rsidR="002935C4" w:rsidRPr="002935C4" w:rsidRDefault="002935C4" w:rsidP="002935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35B1D" w:rsidRPr="002935C4" w:rsidRDefault="00A35B1D" w:rsidP="002935C4">
      <w:bookmarkStart w:id="0" w:name="_GoBack"/>
      <w:bookmarkEnd w:id="0"/>
    </w:p>
    <w:sectPr w:rsidR="00A35B1D" w:rsidRPr="002935C4" w:rsidSect="002935C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F79" w:rsidRDefault="00C63F79" w:rsidP="00115187">
      <w:pPr>
        <w:spacing w:after="0" w:line="240" w:lineRule="auto"/>
      </w:pPr>
      <w:r>
        <w:separator/>
      </w:r>
    </w:p>
  </w:endnote>
  <w:endnote w:type="continuationSeparator" w:id="0">
    <w:p w:rsidR="00C63F79" w:rsidRDefault="00C63F79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F79" w:rsidRDefault="00C63F79" w:rsidP="00115187">
      <w:pPr>
        <w:spacing w:after="0" w:line="240" w:lineRule="auto"/>
      </w:pPr>
      <w:r>
        <w:separator/>
      </w:r>
    </w:p>
  </w:footnote>
  <w:footnote w:type="continuationSeparator" w:id="0">
    <w:p w:rsidR="00C63F79" w:rsidRDefault="00C63F79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72ACE"/>
    <w:rsid w:val="00085368"/>
    <w:rsid w:val="00115187"/>
    <w:rsid w:val="001661D8"/>
    <w:rsid w:val="001A1909"/>
    <w:rsid w:val="001E1005"/>
    <w:rsid w:val="002935C4"/>
    <w:rsid w:val="002C0851"/>
    <w:rsid w:val="002E192C"/>
    <w:rsid w:val="003246EF"/>
    <w:rsid w:val="00330075"/>
    <w:rsid w:val="00341E25"/>
    <w:rsid w:val="00352863"/>
    <w:rsid w:val="00381B1B"/>
    <w:rsid w:val="00400BCE"/>
    <w:rsid w:val="00402780"/>
    <w:rsid w:val="005C4731"/>
    <w:rsid w:val="005D0956"/>
    <w:rsid w:val="00616238"/>
    <w:rsid w:val="0069691E"/>
    <w:rsid w:val="006E7AED"/>
    <w:rsid w:val="00742BD6"/>
    <w:rsid w:val="007A5D88"/>
    <w:rsid w:val="007E2088"/>
    <w:rsid w:val="009301D0"/>
    <w:rsid w:val="00950057"/>
    <w:rsid w:val="009D3254"/>
    <w:rsid w:val="00A20C8A"/>
    <w:rsid w:val="00A35B1D"/>
    <w:rsid w:val="00A4799A"/>
    <w:rsid w:val="00AD0E91"/>
    <w:rsid w:val="00B404CA"/>
    <w:rsid w:val="00BA0B43"/>
    <w:rsid w:val="00C4343F"/>
    <w:rsid w:val="00C63F79"/>
    <w:rsid w:val="00D472AF"/>
    <w:rsid w:val="00D7655C"/>
    <w:rsid w:val="00DE3B50"/>
    <w:rsid w:val="00E4628F"/>
    <w:rsid w:val="00E6544A"/>
    <w:rsid w:val="00E70B94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9322</TotalTime>
  <Pages>4</Pages>
  <Words>1260</Words>
  <Characters>6808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26</cp:revision>
  <cp:lastPrinted>2023-08-07T18:54:00Z</cp:lastPrinted>
  <dcterms:created xsi:type="dcterms:W3CDTF">2023-08-08T13:07:00Z</dcterms:created>
  <dcterms:modified xsi:type="dcterms:W3CDTF">2023-08-18T18:40:00Z</dcterms:modified>
</cp:coreProperties>
</file>