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6E34C" w14:textId="77777777" w:rsidR="00F663FD" w:rsidRDefault="00F663FD" w:rsidP="00F663FD">
      <w:pPr>
        <w:pStyle w:val="NormalWeb"/>
        <w:spacing w:beforeAutospacing="0" w:afterAutospacing="0"/>
        <w:jc w:val="center"/>
      </w:pPr>
      <w:r>
        <w:rPr>
          <w:b/>
          <w:bCs/>
          <w:sz w:val="22"/>
          <w:szCs w:val="22"/>
        </w:rPr>
        <w:t>PORTARIA NORMATIVA</w:t>
      </w:r>
      <w:r>
        <w:rPr>
          <w:b/>
          <w:bCs/>
          <w:color w:val="FF0000"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CAU/SP Nº 209, DE 23 DE NOVEMBRO DE 2023.</w:t>
      </w:r>
    </w:p>
    <w:p w14:paraId="4ACAB319" w14:textId="77777777" w:rsidR="00F663FD" w:rsidRDefault="00F663FD" w:rsidP="00F663FD">
      <w:pPr>
        <w:pStyle w:val="NormalWeb"/>
        <w:spacing w:beforeAutospacing="0" w:afterAutospacing="0"/>
        <w:ind w:left="4395"/>
        <w:jc w:val="both"/>
      </w:pPr>
    </w:p>
    <w:p w14:paraId="5D45B3C7" w14:textId="77777777" w:rsidR="00F663FD" w:rsidRDefault="00F663FD" w:rsidP="00F663FD">
      <w:pPr>
        <w:pStyle w:val="NormalWeb"/>
        <w:spacing w:beforeAutospacing="0" w:afterAutospacing="0"/>
        <w:ind w:left="4395"/>
        <w:jc w:val="both"/>
      </w:pPr>
    </w:p>
    <w:p w14:paraId="560EB022" w14:textId="77777777" w:rsidR="00F663FD" w:rsidRDefault="00F663FD" w:rsidP="00F663FD">
      <w:pPr>
        <w:pStyle w:val="NormalWeb"/>
        <w:spacing w:beforeAutospacing="0" w:afterAutospacing="0"/>
        <w:ind w:left="4395"/>
        <w:jc w:val="both"/>
      </w:pPr>
      <w:r>
        <w:rPr>
          <w:sz w:val="22"/>
          <w:szCs w:val="22"/>
        </w:rPr>
        <w:t>Regulamenta o acesso a informações produzidas no âmbito do Conselho de Arquitetura e Urbanismo de São Paulo (CAU/SP), dá outras providências e revoga a Portaria CAU/SP n° 89, de 14 de abril de 2016.</w:t>
      </w:r>
    </w:p>
    <w:p w14:paraId="0C87F633" w14:textId="77777777" w:rsidR="00F663FD" w:rsidRDefault="00F663FD" w:rsidP="00F663FD">
      <w:pPr>
        <w:pStyle w:val="NormalWeb"/>
        <w:spacing w:beforeAutospacing="0" w:afterAutospacing="0"/>
        <w:ind w:left="4395"/>
        <w:jc w:val="both"/>
      </w:pPr>
    </w:p>
    <w:p w14:paraId="56FCC0F1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z w:val="22"/>
          <w:szCs w:val="22"/>
        </w:rPr>
        <w:t>A Presidente do Conselho de Arquitetura e Urbanismo de São Paulo no uso de suas atribuições legais, que lhe conferem o artigo 35, inciso III da Lei 12.378/2010 e o art. 182, do Regimento Interno do CAU/SP, e ainda</w:t>
      </w:r>
    </w:p>
    <w:p w14:paraId="3982C327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688594B2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z w:val="22"/>
          <w:szCs w:val="22"/>
        </w:rPr>
        <w:t xml:space="preserve">Considerando o inciso XXXII do art. 5° da Constituição da República Federativa do Brasil, que assegura que todos têm direito a receber dos órgãos públicos informações de seu interesse </w:t>
      </w:r>
      <w:r>
        <w:rPr>
          <w:spacing w:val="-1"/>
          <w:sz w:val="22"/>
          <w:szCs w:val="22"/>
        </w:rPr>
        <w:t xml:space="preserve">particular, ou de interesse </w:t>
      </w:r>
      <w:r>
        <w:rPr>
          <w:sz w:val="22"/>
          <w:szCs w:val="22"/>
        </w:rPr>
        <w:t>coletivo ou geral, que serão prestadas no prazo da lei, sob pena de responsabilidade, ressalvadas aquelas cujo sigilo seja imprescindível à segurança da sociedade e do Estado;</w:t>
      </w:r>
    </w:p>
    <w:p w14:paraId="67A64F39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723A2063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z w:val="22"/>
          <w:szCs w:val="22"/>
        </w:rPr>
        <w:t>Considerando a Lei n° 12.527, de 18 de novembro de 2011, que regula o acesso à informação, previsto no inciso XXXI do art. 5° da Constituição da República Federativa do Brasil;</w:t>
      </w:r>
    </w:p>
    <w:p w14:paraId="3AF95845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0ABC34E6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z w:val="22"/>
          <w:szCs w:val="22"/>
        </w:rPr>
        <w:t xml:space="preserve">Considerando o Decreto n° 7.724, de 16 de maio de 2012, que regulamenta a Lei n° 12.527, de 18 de novembro de 2011, que dispõe sobre o acesso a informações previsto no inciso XXXIII do </w:t>
      </w:r>
      <w:r>
        <w:rPr>
          <w:spacing w:val="-1"/>
          <w:sz w:val="22"/>
          <w:szCs w:val="22"/>
        </w:rPr>
        <w:t>art.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5°,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no</w:t>
      </w:r>
      <w:r>
        <w:rPr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inciso</w:t>
      </w:r>
      <w:r>
        <w:rPr>
          <w:sz w:val="22"/>
          <w:szCs w:val="22"/>
        </w:rPr>
        <w:t xml:space="preserve"> II do § 3° do art. 37 e no § 2° do art. 216 da Constituição da República Federativa do Brasil e legislação correlata;</w:t>
      </w:r>
    </w:p>
    <w:p w14:paraId="71460942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26DE218A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z w:val="22"/>
          <w:szCs w:val="22"/>
        </w:rPr>
        <w:t>Considerando a Lei n° 14.129, de 29 de março de 2021, a qual dispõe sobre princípios, regras e instrumentos para o Governo Digital e para o aumento da eficiência pública;</w:t>
      </w:r>
    </w:p>
    <w:p w14:paraId="32B968A6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0DF08704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z w:val="22"/>
          <w:szCs w:val="22"/>
        </w:rPr>
        <w:t xml:space="preserve">Considerando a </w:t>
      </w:r>
      <w:hyperlink r:id="rId11" w:history="1">
        <w:r>
          <w:rPr>
            <w:rStyle w:val="Hyperlink"/>
            <w:color w:val="0000ED"/>
            <w:sz w:val="22"/>
            <w:szCs w:val="22"/>
            <w:u w:color="0000ED"/>
          </w:rPr>
          <w:t>Resolução CAU/BR Nº 228, de 25 de novembro de 2022</w:t>
        </w:r>
      </w:hyperlink>
      <w:r>
        <w:rPr>
          <w:sz w:val="22"/>
          <w:szCs w:val="22"/>
        </w:rPr>
        <w:t>, que regulamenta o acesso a informações produzidas no âmbito dos Conselhos de Arquitetura e Urbanismo dos Estados e do Distrito Federal (CAU/UF) e no âmbito do Conselho de Arquitetura e Urbanismo do Brasil (CAU/BR), e dá outras providências;</w:t>
      </w:r>
    </w:p>
    <w:p w14:paraId="5F786EB5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2A3BEFD2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z w:val="22"/>
          <w:szCs w:val="22"/>
        </w:rPr>
        <w:t xml:space="preserve">Considerando a </w:t>
      </w:r>
      <w:hyperlink r:id="rId12" w:history="1">
        <w:r>
          <w:rPr>
            <w:rStyle w:val="Hyperlink"/>
            <w:sz w:val="22"/>
            <w:szCs w:val="22"/>
            <w:u w:color="0000ED"/>
          </w:rPr>
          <w:t>Deliberação Plenária DPOSP nº 0608-04, de 29 de junho de 2023</w:t>
        </w:r>
      </w:hyperlink>
      <w:r>
        <w:rPr>
          <w:sz w:val="22"/>
          <w:szCs w:val="22"/>
        </w:rPr>
        <w:t>, que aprova a adesão do CAU/SP à Rede Nacional de Ouvidorias e ao Módulo de Acesso à Informação do Fala.BR, e estabelece outras providências;</w:t>
      </w:r>
    </w:p>
    <w:p w14:paraId="586C0B80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440220E4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z w:val="22"/>
          <w:szCs w:val="22"/>
        </w:rPr>
        <w:t>Considerando a </w:t>
      </w:r>
      <w:hyperlink r:id="rId13" w:tgtFrame="_blank" w:history="1">
        <w:r>
          <w:rPr>
            <w:rStyle w:val="Hyperlink"/>
            <w:sz w:val="22"/>
            <w:szCs w:val="22"/>
          </w:rPr>
          <w:t>Portaria Presidencial CAU/SP Nº 569, de 04 de outubro de 2023</w:t>
        </w:r>
      </w:hyperlink>
      <w:r>
        <w:rPr>
          <w:sz w:val="22"/>
          <w:szCs w:val="22"/>
        </w:rPr>
        <w:t>, que institui a Comissão Permanente de Avaliação de Documentos e dispõe sobre suas competências no âmbito do Conselho de Arquitetura e Urbanismo de São Paulo (CAU/SP); e</w:t>
      </w:r>
    </w:p>
    <w:p w14:paraId="20B49A2E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4B8B97E6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z w:val="22"/>
          <w:szCs w:val="22"/>
        </w:rPr>
        <w:t>Considerando o Processo Administrativo SEI nº 00179.00000244/2023-46.</w:t>
      </w:r>
    </w:p>
    <w:p w14:paraId="454F2D71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54F9C3A5" w14:textId="77777777" w:rsidR="00F663FD" w:rsidRPr="00F663FD" w:rsidRDefault="00F663FD" w:rsidP="00F663FD">
      <w:pPr>
        <w:pStyle w:val="Ttulo1"/>
        <w:numPr>
          <w:ilvl w:val="0"/>
          <w:numId w:val="0"/>
        </w:numPr>
        <w:jc w:val="both"/>
        <w:rPr>
          <w:b/>
        </w:rPr>
      </w:pPr>
      <w:r w:rsidRPr="00F663FD">
        <w:rPr>
          <w:b/>
          <w:sz w:val="22"/>
          <w:szCs w:val="22"/>
        </w:rPr>
        <w:t>RESOLVE:</w:t>
      </w:r>
    </w:p>
    <w:p w14:paraId="0CD3646A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24BFF753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z w:val="22"/>
          <w:szCs w:val="22"/>
        </w:rPr>
        <w:t xml:space="preserve">Art. 1° Esta Portaria Normativa disciplina o funcionamento para acesso, por pessoas físicas e </w:t>
      </w:r>
      <w:r>
        <w:rPr>
          <w:spacing w:val="-1"/>
          <w:sz w:val="22"/>
          <w:szCs w:val="22"/>
        </w:rPr>
        <w:t xml:space="preserve">jurídicas, a informações produzidas pelo Conselho </w:t>
      </w:r>
      <w:r>
        <w:rPr>
          <w:sz w:val="22"/>
          <w:szCs w:val="22"/>
        </w:rPr>
        <w:t>de Arquitetura e Urbanismo de São Paulo (CAU/SP), nos termos da Resolução CAU/BR</w:t>
      </w:r>
      <w:r>
        <w:rPr>
          <w:spacing w:val="-13"/>
          <w:sz w:val="22"/>
          <w:szCs w:val="22"/>
        </w:rPr>
        <w:t xml:space="preserve"> </w:t>
      </w:r>
      <w:proofErr w:type="gramStart"/>
      <w:r>
        <w:rPr>
          <w:spacing w:val="-13"/>
          <w:sz w:val="22"/>
          <w:szCs w:val="22"/>
        </w:rPr>
        <w:t>nº  </w:t>
      </w:r>
      <w:r>
        <w:rPr>
          <w:sz w:val="22"/>
          <w:szCs w:val="22"/>
        </w:rPr>
        <w:t>228</w:t>
      </w:r>
      <w:proofErr w:type="gramEnd"/>
      <w:r>
        <w:rPr>
          <w:sz w:val="22"/>
          <w:szCs w:val="22"/>
        </w:rPr>
        <w:t>, de 25 de novembro de 2022.</w:t>
      </w:r>
    </w:p>
    <w:p w14:paraId="737FE332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0C3BF046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z w:val="22"/>
          <w:szCs w:val="22"/>
        </w:rPr>
        <w:t>Art. 2° Para o acesso a informações no âmbito do CAU/SP, aplica-se, na íntegra, a Resolução CAU/BR</w:t>
      </w:r>
      <w:r>
        <w:rPr>
          <w:spacing w:val="-13"/>
          <w:sz w:val="22"/>
          <w:szCs w:val="22"/>
        </w:rPr>
        <w:t xml:space="preserve"> </w:t>
      </w:r>
      <w:proofErr w:type="gramStart"/>
      <w:r>
        <w:rPr>
          <w:spacing w:val="-13"/>
          <w:sz w:val="22"/>
          <w:szCs w:val="22"/>
        </w:rPr>
        <w:t>nº  </w:t>
      </w:r>
      <w:r>
        <w:rPr>
          <w:sz w:val="22"/>
          <w:szCs w:val="22"/>
        </w:rPr>
        <w:t>228</w:t>
      </w:r>
      <w:proofErr w:type="gramEnd"/>
      <w:r>
        <w:rPr>
          <w:sz w:val="22"/>
          <w:szCs w:val="22"/>
        </w:rPr>
        <w:t>, de 25 de novembro de 2022.</w:t>
      </w:r>
    </w:p>
    <w:p w14:paraId="727D71B0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517F58FC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z w:val="22"/>
          <w:szCs w:val="22"/>
        </w:rPr>
        <w:lastRenderedPageBreak/>
        <w:t>Art. 3° Fica instituído, no Conselho de Arquitetura e Urbanismo de São Paulo (CAU/SP) o Serviço de Informações ao Cidadão (SIC), com as atribuições definidas pela Resolução CAU/BR</w:t>
      </w:r>
      <w:r>
        <w:rPr>
          <w:spacing w:val="-13"/>
          <w:sz w:val="22"/>
          <w:szCs w:val="22"/>
        </w:rPr>
        <w:t xml:space="preserve"> </w:t>
      </w:r>
      <w:proofErr w:type="gramStart"/>
      <w:r>
        <w:rPr>
          <w:spacing w:val="-13"/>
          <w:sz w:val="22"/>
          <w:szCs w:val="22"/>
        </w:rPr>
        <w:t>nº  </w:t>
      </w:r>
      <w:r>
        <w:rPr>
          <w:sz w:val="22"/>
          <w:szCs w:val="22"/>
        </w:rPr>
        <w:t>228</w:t>
      </w:r>
      <w:proofErr w:type="gramEnd"/>
      <w:r>
        <w:rPr>
          <w:sz w:val="22"/>
          <w:szCs w:val="22"/>
        </w:rPr>
        <w:t>, de 25 de novembro de 2022.</w:t>
      </w:r>
    </w:p>
    <w:p w14:paraId="1D8592B1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28594D4B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z w:val="22"/>
          <w:szCs w:val="22"/>
        </w:rPr>
        <w:t>Art. 4° A designação do empregado público para ocupar a função de autoridade de monitoramento da Lei de Acesso à Informação no âmbito do CAU/SP se dará por meio de portaria presidencial, que assumirá as competências previstas na legislação e na Resolução CAU/BR</w:t>
      </w:r>
      <w:r>
        <w:rPr>
          <w:spacing w:val="-13"/>
          <w:sz w:val="22"/>
          <w:szCs w:val="22"/>
        </w:rPr>
        <w:t xml:space="preserve"> </w:t>
      </w:r>
      <w:proofErr w:type="gramStart"/>
      <w:r>
        <w:rPr>
          <w:spacing w:val="-13"/>
          <w:sz w:val="22"/>
          <w:szCs w:val="22"/>
        </w:rPr>
        <w:t>nº  </w:t>
      </w:r>
      <w:r>
        <w:rPr>
          <w:sz w:val="22"/>
          <w:szCs w:val="22"/>
        </w:rPr>
        <w:t>228</w:t>
      </w:r>
      <w:proofErr w:type="gramEnd"/>
      <w:r>
        <w:rPr>
          <w:sz w:val="22"/>
          <w:szCs w:val="22"/>
        </w:rPr>
        <w:t>, de 25 de novembro de 2022.</w:t>
      </w:r>
    </w:p>
    <w:p w14:paraId="04F70A8B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145C373D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z w:val="22"/>
          <w:szCs w:val="22"/>
        </w:rPr>
        <w:t>Art. 5º O ato de publicação das informações no portal da transparência, com a periodicidade legal requerida ou atualização sempre que houver, a cada bimestre, bem como das bases de dados abertos, fica delegado às respectivas áreas do CAU/SP, não afastando a responsabilidade da autoridade de monitoramento da Lei de Acesso à Informação:</w:t>
      </w:r>
    </w:p>
    <w:p w14:paraId="30BFD03D" w14:textId="77777777" w:rsidR="00F663FD" w:rsidRDefault="00F663FD" w:rsidP="00F663FD">
      <w:pPr>
        <w:pStyle w:val="NormalWeb"/>
        <w:spacing w:beforeAutospacing="0" w:afterAutospacing="0"/>
        <w:jc w:val="both"/>
      </w:pPr>
    </w:p>
    <w:tbl>
      <w:tblPr>
        <w:tblW w:w="782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0"/>
        <w:gridCol w:w="3905"/>
      </w:tblGrid>
      <w:tr w:rsidR="00F663FD" w:rsidRPr="00F663FD" w14:paraId="7D4AAA4B" w14:textId="77777777" w:rsidTr="00F663FD">
        <w:trPr>
          <w:tblCellSpacing w:w="15" w:type="dxa"/>
          <w:jc w:val="center"/>
        </w:trPr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48D06" w14:textId="77777777" w:rsidR="00F663FD" w:rsidRPr="00F663FD" w:rsidRDefault="00F663FD">
            <w:pPr>
              <w:pStyle w:val="i03centralizado12"/>
              <w:rPr>
                <w:sz w:val="20"/>
                <w:szCs w:val="20"/>
              </w:rPr>
            </w:pPr>
            <w:r w:rsidRPr="00F663FD">
              <w:rPr>
                <w:b/>
                <w:bCs/>
                <w:i/>
                <w:iCs/>
                <w:sz w:val="20"/>
                <w:szCs w:val="20"/>
              </w:rPr>
              <w:t>Seções e subseções no portal da transparência determinadas pela Resolução CAUBR 228/2022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C3095A" w14:textId="77777777" w:rsidR="00F663FD" w:rsidRPr="00F663FD" w:rsidRDefault="00F663FD">
            <w:pPr>
              <w:pStyle w:val="i03centralizado12"/>
              <w:rPr>
                <w:sz w:val="20"/>
                <w:szCs w:val="20"/>
              </w:rPr>
            </w:pPr>
            <w:r w:rsidRPr="00F663FD">
              <w:rPr>
                <w:b/>
                <w:bCs/>
                <w:i/>
                <w:iCs/>
                <w:sz w:val="20"/>
                <w:szCs w:val="20"/>
              </w:rPr>
              <w:t>Setor Responsável pela inserção e atualização das informações no Portal da Transparência</w:t>
            </w:r>
          </w:p>
        </w:tc>
      </w:tr>
      <w:tr w:rsidR="00F663FD" w:rsidRPr="00F663FD" w14:paraId="61BCA526" w14:textId="77777777" w:rsidTr="00F663FD">
        <w:trPr>
          <w:tblCellSpacing w:w="15" w:type="dxa"/>
          <w:jc w:val="center"/>
        </w:trPr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73EEF7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 xml:space="preserve">I – </w:t>
            </w:r>
            <w:proofErr w:type="gramStart"/>
            <w:r w:rsidRPr="00F663FD">
              <w:rPr>
                <w:sz w:val="20"/>
                <w:szCs w:val="20"/>
              </w:rPr>
              <w:t>institucional</w:t>
            </w:r>
            <w:proofErr w:type="gramEnd"/>
            <w:r w:rsidRPr="00F663FD">
              <w:rPr>
                <w:sz w:val="20"/>
                <w:szCs w:val="20"/>
              </w:rPr>
              <w:t>, contendo informações sobre:</w:t>
            </w:r>
          </w:p>
          <w:p w14:paraId="5EA34CF9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a) os nomes dos Conselheiros Estaduais e respectivos suplentes de conselheiros em atividade, licenciados, falecidos e que solicitaram renúncia, com indicação do período de início do mandato em curso;</w:t>
            </w:r>
          </w:p>
          <w:p w14:paraId="39CCE518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b) os nomes dos conselheiros federais ou estaduais e respectivos suplentes de conselheiros, com mandatos encerrados, com indicação do período de início e término de cada mandato;</w:t>
            </w:r>
          </w:p>
          <w:p w14:paraId="047D8E22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c) a composição de conselho diretor, caso instituído, de colegiado permanente de entidades, caso instituído, das comissões permanentes, especiais, caso instituídas, e temporárias, caso instituídas, dos colegiados de governança e demais órgãos colegiados, eventualmente instituídos, com indicação dos cargos e do início dos respectivos mandatos;</w:t>
            </w:r>
          </w:p>
          <w:p w14:paraId="5FC25B9B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d) os agentes responsáveis pelas gerências, assessorias, coordenadorias e demais unidades de gestão, com indicação dos títulos dos cargos e do início das respectivas investiduras; e</w:t>
            </w:r>
          </w:p>
          <w:p w14:paraId="3E413E6C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e) calendário de reuniões e eventos a serem promovidos pelo respectivo Conselho em cada ano civil;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48B66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b/>
                <w:bCs/>
                <w:sz w:val="20"/>
                <w:szCs w:val="20"/>
              </w:rPr>
              <w:t>Secretaria Geral dos Órgãos Colegiados (SGO)</w:t>
            </w:r>
          </w:p>
          <w:p w14:paraId="1164C3EA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br/>
              <w:t xml:space="preserve">A </w:t>
            </w:r>
            <w:r w:rsidRPr="00F663FD">
              <w:rPr>
                <w:b/>
                <w:bCs/>
                <w:sz w:val="20"/>
                <w:szCs w:val="20"/>
              </w:rPr>
              <w:t xml:space="preserve">Coordenação de Gestão de Pessoas </w:t>
            </w:r>
            <w:r w:rsidRPr="00F663FD">
              <w:rPr>
                <w:sz w:val="20"/>
                <w:szCs w:val="20"/>
              </w:rPr>
              <w:t>informa o item (d) desta seção.</w:t>
            </w:r>
          </w:p>
        </w:tc>
      </w:tr>
      <w:tr w:rsidR="00F663FD" w:rsidRPr="00F663FD" w14:paraId="1273CB5C" w14:textId="77777777" w:rsidTr="00F663FD">
        <w:trPr>
          <w:tblCellSpacing w:w="15" w:type="dxa"/>
          <w:jc w:val="center"/>
        </w:trPr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18850A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 xml:space="preserve">II – </w:t>
            </w:r>
            <w:proofErr w:type="gramStart"/>
            <w:r w:rsidRPr="00F663FD">
              <w:rPr>
                <w:sz w:val="20"/>
                <w:szCs w:val="20"/>
              </w:rPr>
              <w:t>legislação</w:t>
            </w:r>
            <w:proofErr w:type="gramEnd"/>
            <w:r w:rsidRPr="00F663FD">
              <w:rPr>
                <w:sz w:val="20"/>
                <w:szCs w:val="20"/>
              </w:rPr>
              <w:t>, contendo:</w:t>
            </w:r>
          </w:p>
          <w:p w14:paraId="50B48921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 xml:space="preserve">a) textos constitucionais, legais e infra legais relacionados ao Conselho de Arquitetura e Urbanismo do Brasil (CAU/BR) e aos Conselhos de Arquitetura e Urbanismo de São Paulo (CAU/SP) e ao exercício da profissão de </w:t>
            </w:r>
            <w:r w:rsidRPr="00F663FD">
              <w:rPr>
                <w:sz w:val="20"/>
                <w:szCs w:val="20"/>
              </w:rPr>
              <w:lastRenderedPageBreak/>
              <w:t>arquiteto e urbanista, incluindo os atos de edição do CAU/BR e do CAU/SP; e</w:t>
            </w:r>
          </w:p>
          <w:p w14:paraId="38FD8F2E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b) normas administrativas, incluindo resoluções, deliberações plenárias, portarias, instruções normativas e quaisquer outros atos normativos baixados pelo respectivo Conselho, bem como deliberações de comissão, de conselho diretor e propostas de presidentes e de colegiados, conforme o caso;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AA988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b/>
                <w:bCs/>
                <w:sz w:val="20"/>
                <w:szCs w:val="20"/>
              </w:rPr>
              <w:lastRenderedPageBreak/>
              <w:t>Secretaria Geral dos Órgãos Colegiados (SGO)</w:t>
            </w:r>
          </w:p>
          <w:p w14:paraId="00F6ADBD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 xml:space="preserve">A </w:t>
            </w:r>
            <w:r w:rsidRPr="00F663FD">
              <w:rPr>
                <w:b/>
                <w:bCs/>
                <w:sz w:val="20"/>
                <w:szCs w:val="20"/>
              </w:rPr>
              <w:t>Assessoria Jurídica orienta </w:t>
            </w:r>
            <w:r w:rsidRPr="00F663FD">
              <w:rPr>
                <w:sz w:val="20"/>
                <w:szCs w:val="20"/>
              </w:rPr>
              <w:t>sobre a legalidade dos atos do CAU/SP, repassando à SGO, às assessorias e gerências correspondentes para publicação no Portal de Transparência.</w:t>
            </w:r>
          </w:p>
        </w:tc>
      </w:tr>
      <w:tr w:rsidR="00F663FD" w:rsidRPr="00F663FD" w14:paraId="61A37603" w14:textId="77777777" w:rsidTr="00F663FD">
        <w:trPr>
          <w:tblCellSpacing w:w="15" w:type="dxa"/>
          <w:jc w:val="center"/>
        </w:trPr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D3587" w14:textId="77777777" w:rsidR="00F663FD" w:rsidRPr="00F663FD" w:rsidRDefault="00F663FD">
            <w:pPr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III – planejamento, contendo o mapa estratégico, os relatórios de gestão, os planos de ação e orçamento e documentos conexos, bem como os programas, projetos, ações, obras e atividades do respectivo Conselho, com indicação da unidade responsável, principais metas e resultados e, quando existentes, indicadores de resultado e impacto;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0B6EB8" w14:textId="77777777" w:rsidR="00F663FD" w:rsidRPr="00F663FD" w:rsidRDefault="00F663FD">
            <w:pPr>
              <w:rPr>
                <w:sz w:val="20"/>
                <w:szCs w:val="20"/>
              </w:rPr>
            </w:pPr>
            <w:r w:rsidRPr="00F663FD">
              <w:rPr>
                <w:b/>
                <w:bCs/>
                <w:sz w:val="20"/>
                <w:szCs w:val="20"/>
              </w:rPr>
              <w:t>Assessorias ligadas ao Gabinete</w:t>
            </w:r>
          </w:p>
        </w:tc>
      </w:tr>
      <w:tr w:rsidR="00F663FD" w:rsidRPr="00F663FD" w14:paraId="31FA9533" w14:textId="77777777" w:rsidTr="00F663FD">
        <w:trPr>
          <w:tblCellSpacing w:w="15" w:type="dxa"/>
          <w:jc w:val="center"/>
        </w:trPr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F343E1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 xml:space="preserve">IV – </w:t>
            </w:r>
            <w:proofErr w:type="gramStart"/>
            <w:r w:rsidRPr="00F663FD">
              <w:rPr>
                <w:sz w:val="20"/>
                <w:szCs w:val="20"/>
              </w:rPr>
              <w:t>finanças</w:t>
            </w:r>
            <w:proofErr w:type="gramEnd"/>
            <w:r w:rsidRPr="00F663FD">
              <w:rPr>
                <w:sz w:val="20"/>
                <w:szCs w:val="20"/>
              </w:rPr>
              <w:t>, contendo:</w:t>
            </w:r>
          </w:p>
          <w:p w14:paraId="4D7FF311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a) repasses ou transferências de recursos financeiros;</w:t>
            </w:r>
          </w:p>
          <w:p w14:paraId="409CB555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b) execução orçamentária e financeira detalhada;</w:t>
            </w:r>
          </w:p>
          <w:p w14:paraId="56E555C5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c) notas de empenho emitidas;</w:t>
            </w:r>
          </w:p>
          <w:p w14:paraId="371842E1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d) notas fiscais eletrônicas relativas às compras públicas;</w:t>
            </w:r>
          </w:p>
          <w:p w14:paraId="38CA8330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e) demonstrativos contábeis;</w:t>
            </w:r>
          </w:p>
          <w:p w14:paraId="4C178CEC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f) relação de bens móveis e imóveis do respectivo Conselho; e</w:t>
            </w:r>
          </w:p>
          <w:p w14:paraId="3E861453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g) as concessões de recursos financeiros ou as renúncias de receitas para pessoas físicas ou jurídicas, com vistas ao desenvolvimento político, econômico, social e cultural, incluída a divulgação dos valores recebidos, da contrapartida e dos objetivos a serem alcançados por meio da utilização desses recursos e, no caso das renúncias individualizadas, dos dados dos beneficiários;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C67EC8" w14:textId="77777777" w:rsidR="00F663FD" w:rsidRPr="00F663FD" w:rsidRDefault="00F663FD" w:rsidP="00F663FD">
            <w:pPr>
              <w:ind w:left="96" w:hanging="96"/>
              <w:rPr>
                <w:sz w:val="20"/>
                <w:szCs w:val="20"/>
              </w:rPr>
            </w:pPr>
            <w:r w:rsidRPr="00F663FD">
              <w:rPr>
                <w:b/>
                <w:bCs/>
                <w:sz w:val="20"/>
                <w:szCs w:val="20"/>
              </w:rPr>
              <w:t>Gerência Financeira</w:t>
            </w:r>
          </w:p>
        </w:tc>
      </w:tr>
      <w:tr w:rsidR="00F663FD" w:rsidRPr="00F663FD" w14:paraId="7EFCFF93" w14:textId="77777777" w:rsidTr="00F663FD">
        <w:trPr>
          <w:tblCellSpacing w:w="15" w:type="dxa"/>
          <w:jc w:val="center"/>
        </w:trPr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A977F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 xml:space="preserve">V – </w:t>
            </w:r>
            <w:proofErr w:type="gramStart"/>
            <w:r w:rsidRPr="00F663FD">
              <w:rPr>
                <w:sz w:val="20"/>
                <w:szCs w:val="20"/>
              </w:rPr>
              <w:t>licitações, contratos, convênios e instrumentos</w:t>
            </w:r>
            <w:proofErr w:type="gramEnd"/>
            <w:r w:rsidRPr="00F663FD">
              <w:rPr>
                <w:sz w:val="20"/>
                <w:szCs w:val="20"/>
              </w:rPr>
              <w:t>, por meio dos quais sejam firmadas parcerias, contendo documentos sobre:</w:t>
            </w:r>
          </w:p>
          <w:p w14:paraId="63D2D866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a) licitações realizadas e em andamento, com editais, chamadas públicas, retificações, adesões a atas de registro de preços, anexos e resultados, além de instrumentos de dispensas e inexigibilidades;</w:t>
            </w:r>
          </w:p>
          <w:p w14:paraId="2AC4A53C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lastRenderedPageBreak/>
              <w:t>b) íntegra de contratos de aquisições de bens e de prestação de serviços, ainda que sem ônus, indicando os valores, quando houver; e</w:t>
            </w:r>
          </w:p>
          <w:p w14:paraId="5503C304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c) íntegra de convênios e instrumentos jurídicos correlatos, com indicação das partes, objeto, valores, e períodos de vigência e outras informações relevantes;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5D5097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b/>
                <w:bCs/>
                <w:sz w:val="20"/>
                <w:szCs w:val="20"/>
              </w:rPr>
              <w:lastRenderedPageBreak/>
              <w:t>Coordenação de Licitações e Contratos para os itens (a) e (b)</w:t>
            </w:r>
          </w:p>
          <w:p w14:paraId="72E9660D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b/>
                <w:bCs/>
                <w:sz w:val="20"/>
                <w:szCs w:val="20"/>
              </w:rPr>
              <w:t>Assessoria de Convênios e Parcerias para o item (c)</w:t>
            </w:r>
          </w:p>
        </w:tc>
      </w:tr>
      <w:tr w:rsidR="00F663FD" w:rsidRPr="00F663FD" w14:paraId="0C1A0E58" w14:textId="77777777" w:rsidTr="00F663FD">
        <w:trPr>
          <w:tblCellSpacing w:w="15" w:type="dxa"/>
          <w:jc w:val="center"/>
        </w:trPr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E5982C" w14:textId="77777777" w:rsidR="00F663FD" w:rsidRPr="00F663FD" w:rsidRDefault="00F663FD">
            <w:pPr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 xml:space="preserve">VI – </w:t>
            </w:r>
            <w:proofErr w:type="gramStart"/>
            <w:r w:rsidRPr="00F663FD">
              <w:rPr>
                <w:sz w:val="20"/>
                <w:szCs w:val="20"/>
              </w:rPr>
              <w:t>viagens</w:t>
            </w:r>
            <w:proofErr w:type="gramEnd"/>
            <w:r w:rsidRPr="00F663FD">
              <w:rPr>
                <w:sz w:val="20"/>
                <w:szCs w:val="20"/>
              </w:rPr>
              <w:t>, contendo o detalhamento da emissão de passagens pelo Conselho em favor de conselheiros, empregados, convidados ou terceiros, informando nome do passageiro, destino, evento, data do evento, data da viagem, trechos e valores, além de detalhamento nominal do recebimento de diárias, deslocamentos e outras vantagens pecuniárias decorrentes do exercício de suas funções ou da atividade que motivou a viagem;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BADDE" w14:textId="77777777" w:rsidR="00F663FD" w:rsidRPr="00F663FD" w:rsidRDefault="00F663FD">
            <w:pPr>
              <w:rPr>
                <w:sz w:val="20"/>
                <w:szCs w:val="20"/>
              </w:rPr>
            </w:pPr>
            <w:r w:rsidRPr="00F663FD">
              <w:rPr>
                <w:b/>
                <w:bCs/>
                <w:sz w:val="20"/>
                <w:szCs w:val="20"/>
              </w:rPr>
              <w:t>Gerência Financeira e Secretaria da Presidência</w:t>
            </w:r>
          </w:p>
        </w:tc>
      </w:tr>
      <w:tr w:rsidR="00F663FD" w:rsidRPr="00F663FD" w14:paraId="5F15DE1B" w14:textId="77777777" w:rsidTr="00F663FD">
        <w:trPr>
          <w:tblCellSpacing w:w="15" w:type="dxa"/>
          <w:jc w:val="center"/>
        </w:trPr>
        <w:tc>
          <w:tcPr>
            <w:tcW w:w="38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A500A3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VII – gestão de pessoas, compreendendo:</w:t>
            </w:r>
          </w:p>
          <w:p w14:paraId="7B164FAB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a) estrutura organizacional;</w:t>
            </w:r>
          </w:p>
          <w:p w14:paraId="21FB46E3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b) relação dos ocupantes de empregos de livre provimento e demissão, indicando nomes e respectivos empregos, currículo, data de admissão ou designação e lotação;</w:t>
            </w:r>
          </w:p>
          <w:p w14:paraId="3FDB3E5E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c) relação dos ocupantes de empregos de provimento efetivo, indicando nomes e designação dos respectivos empregos, data de admissão e lotação;</w:t>
            </w:r>
          </w:p>
          <w:p w14:paraId="58F47610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color w:val="000000"/>
                <w:sz w:val="20"/>
                <w:szCs w:val="20"/>
              </w:rPr>
              <w:t xml:space="preserve">d) relação dos </w:t>
            </w:r>
            <w:proofErr w:type="spellStart"/>
            <w:r w:rsidRPr="00F663FD">
              <w:rPr>
                <w:color w:val="000000"/>
                <w:sz w:val="20"/>
                <w:szCs w:val="20"/>
              </w:rPr>
              <w:t>ex-empregados</w:t>
            </w:r>
            <w:proofErr w:type="spellEnd"/>
            <w:r w:rsidRPr="00F663FD">
              <w:rPr>
                <w:color w:val="000000"/>
                <w:sz w:val="20"/>
                <w:szCs w:val="20"/>
              </w:rPr>
              <w:t xml:space="preserve"> referente pelo menos aos últimos cinco anos fora o exercício corrente, indicando nomes, empregos que ocuparam, datas de ingresso e de desligamento;</w:t>
            </w:r>
          </w:p>
          <w:p w14:paraId="35621C74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e) descritivo das remunerações e subsídios mensais, contendo nomes, empregos ou cargos ocupados, remuneração ou subsídio e benefícios recebidos, incluindo auxílios, ajudas de custo, jetons e quaisquer outras vantagens pecuniárias, ressalvados os casos descritos no inciso VI;</w:t>
            </w:r>
          </w:p>
          <w:p w14:paraId="0FEA636A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f) acordos coletivos de trabalho, termos de ajustamento de conduta e quaisquer instrumentos que regulem as negociações coletivas de trabalho no âmbito de cada Conselho;</w:t>
            </w:r>
          </w:p>
          <w:p w14:paraId="2DF481BF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g) informações sobre os concursos públicos e processos seletivos simplificados realizados, tais como editais, resultados e quadro de convocações, admissões, desistências e desligamentos; e</w:t>
            </w:r>
          </w:p>
          <w:p w14:paraId="1822449F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lastRenderedPageBreak/>
              <w:t>h) sanções administrativas públicas aplicadas a empregados públicos;</w:t>
            </w:r>
          </w:p>
        </w:tc>
        <w:tc>
          <w:tcPr>
            <w:tcW w:w="3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AF3F21" w14:textId="77777777" w:rsidR="00F663FD" w:rsidRPr="00F663FD" w:rsidRDefault="00F663FD">
            <w:pPr>
              <w:rPr>
                <w:sz w:val="20"/>
                <w:szCs w:val="20"/>
              </w:rPr>
            </w:pPr>
            <w:r w:rsidRPr="00F663FD">
              <w:rPr>
                <w:b/>
                <w:bCs/>
                <w:sz w:val="20"/>
                <w:szCs w:val="20"/>
              </w:rPr>
              <w:lastRenderedPageBreak/>
              <w:t>Coordenação de Gestão de Pessoas</w:t>
            </w:r>
          </w:p>
        </w:tc>
      </w:tr>
    </w:tbl>
    <w:p w14:paraId="64F69B3B" w14:textId="77777777" w:rsidR="00F663FD" w:rsidRDefault="00F663FD" w:rsidP="00F663FD">
      <w:pPr>
        <w:rPr>
          <w:vanish/>
        </w:rPr>
      </w:pPr>
    </w:p>
    <w:tbl>
      <w:tblPr>
        <w:tblW w:w="7938" w:type="dxa"/>
        <w:tblCellSpacing w:w="15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69"/>
        <w:gridCol w:w="3969"/>
      </w:tblGrid>
      <w:tr w:rsidR="00F663FD" w:rsidRPr="00F663FD" w14:paraId="0B47A5CB" w14:textId="77777777" w:rsidTr="00F663FD">
        <w:trPr>
          <w:tblCellSpacing w:w="15" w:type="dxa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AE1613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VIII – arquitetos e urbanistas, abrangendo conteúdos sobre registro de pessoas físicas e jurídicas e das respectivas atuações, contendo:</w:t>
            </w:r>
          </w:p>
          <w:p w14:paraId="2891C978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a) acesso aos registros de arquitetos e urbanistas e de pessoas jurídicas, com possibilidade de acesso ao número de registro a partir da indicação de nomes e acesso ao nome a partir de indicação do número de registro;</w:t>
            </w:r>
          </w:p>
          <w:p w14:paraId="7BEAD004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b) acesso à página que permita verificar a autenticidade de um registro de responsabilidade técnica (RRT);</w:t>
            </w:r>
          </w:p>
          <w:p w14:paraId="7A3B17F8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c) acesso ao formulário eletrônico para formalização de denúncias; e</w:t>
            </w:r>
          </w:p>
          <w:p w14:paraId="4813824C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d) sanções administrativas públicas aplicadas a pessoas físicas enquanto profissionais ou conselheiros e a empresas;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7A8B88" w14:textId="77777777" w:rsidR="00F663FD" w:rsidRPr="00F663FD" w:rsidRDefault="00F663FD">
            <w:pPr>
              <w:rPr>
                <w:sz w:val="20"/>
                <w:szCs w:val="20"/>
              </w:rPr>
            </w:pPr>
            <w:r w:rsidRPr="00F663FD">
              <w:rPr>
                <w:b/>
                <w:bCs/>
                <w:sz w:val="20"/>
                <w:szCs w:val="20"/>
              </w:rPr>
              <w:t>Gerência Técnica</w:t>
            </w:r>
          </w:p>
        </w:tc>
      </w:tr>
      <w:tr w:rsidR="00F663FD" w:rsidRPr="00F663FD" w14:paraId="4395EFDA" w14:textId="77777777" w:rsidTr="00F663FD">
        <w:trPr>
          <w:tblCellSpacing w:w="15" w:type="dxa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B017DD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IX – Registre Seu Pedido, contendo:</w:t>
            </w:r>
          </w:p>
          <w:p w14:paraId="3C905F30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 xml:space="preserve">a) link de acesso ao </w:t>
            </w:r>
            <w:proofErr w:type="spellStart"/>
            <w:r w:rsidRPr="00F663FD">
              <w:rPr>
                <w:sz w:val="20"/>
                <w:szCs w:val="20"/>
              </w:rPr>
              <w:t>e-SIC</w:t>
            </w:r>
            <w:proofErr w:type="spellEnd"/>
            <w:r w:rsidRPr="00F663FD">
              <w:rPr>
                <w:sz w:val="20"/>
                <w:szCs w:val="20"/>
              </w:rPr>
              <w:t>;</w:t>
            </w:r>
          </w:p>
          <w:p w14:paraId="09A08F7B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b) formulário eletrônico para requerimento de informações e acompanhamento do pedido;</w:t>
            </w:r>
          </w:p>
          <w:p w14:paraId="6FAD0965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c) relatórios de atendimento de demandas do SIC e contato da autoridade de monitoramento;</w:t>
            </w:r>
          </w:p>
          <w:p w14:paraId="5C4E4BDE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d) horário de atendimento, telefone e e-mail do Serviço de Informação ao Cidadão (SIC);</w:t>
            </w:r>
          </w:p>
          <w:p w14:paraId="42C17E4E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e) resposta às perguntas mais frequentes da sociedade; e</w:t>
            </w:r>
          </w:p>
          <w:p w14:paraId="14175D71" w14:textId="77777777" w:rsidR="00F663FD" w:rsidRPr="00F663FD" w:rsidRDefault="00F663FD">
            <w:pPr>
              <w:pStyle w:val="NormalWeb"/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>f) manual do usuário detalhando os procedimentos que devem ser adotados;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686921" w14:textId="77777777" w:rsidR="00F663FD" w:rsidRPr="00F663FD" w:rsidRDefault="00F663FD">
            <w:pPr>
              <w:rPr>
                <w:sz w:val="20"/>
                <w:szCs w:val="20"/>
              </w:rPr>
            </w:pPr>
            <w:r w:rsidRPr="00F663FD">
              <w:rPr>
                <w:b/>
                <w:bCs/>
                <w:sz w:val="20"/>
                <w:szCs w:val="20"/>
              </w:rPr>
              <w:t>Coordenação de Atendimento</w:t>
            </w:r>
          </w:p>
        </w:tc>
      </w:tr>
      <w:tr w:rsidR="00F663FD" w:rsidRPr="00F663FD" w14:paraId="101C7D1C" w14:textId="77777777" w:rsidTr="00F663FD">
        <w:trPr>
          <w:tblCellSpacing w:w="15" w:type="dxa"/>
        </w:trPr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1F685E" w14:textId="77777777" w:rsidR="00F663FD" w:rsidRPr="00F663FD" w:rsidRDefault="00F663FD">
            <w:pPr>
              <w:rPr>
                <w:sz w:val="20"/>
                <w:szCs w:val="20"/>
              </w:rPr>
            </w:pPr>
            <w:r w:rsidRPr="00F663FD">
              <w:rPr>
                <w:sz w:val="20"/>
                <w:szCs w:val="20"/>
              </w:rPr>
              <w:t xml:space="preserve">X – </w:t>
            </w:r>
            <w:proofErr w:type="gramStart"/>
            <w:r w:rsidRPr="00F663FD">
              <w:rPr>
                <w:sz w:val="20"/>
                <w:szCs w:val="20"/>
              </w:rPr>
              <w:t>o</w:t>
            </w:r>
            <w:proofErr w:type="gramEnd"/>
            <w:r w:rsidRPr="00F663FD">
              <w:rPr>
                <w:sz w:val="20"/>
                <w:szCs w:val="20"/>
              </w:rPr>
              <w:t xml:space="preserve"> inventário de bases de dados produzidos ou geridos no âmbito do órgão ou instituição, bem como catálogo de dados abertos disponíveis, integrados ao portal de transparência e demais bases públicas de dados.</w:t>
            </w:r>
          </w:p>
        </w:tc>
        <w:tc>
          <w:tcPr>
            <w:tcW w:w="3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F3C6BF" w14:textId="77777777" w:rsidR="00F663FD" w:rsidRPr="00F663FD" w:rsidRDefault="00F663FD">
            <w:pPr>
              <w:rPr>
                <w:sz w:val="20"/>
                <w:szCs w:val="20"/>
              </w:rPr>
            </w:pPr>
            <w:r w:rsidRPr="00F663FD">
              <w:rPr>
                <w:rStyle w:val="Forte"/>
                <w:sz w:val="20"/>
                <w:szCs w:val="20"/>
              </w:rPr>
              <w:t>Autoridade de monitoramento da Lei de Acesso à Informação</w:t>
            </w:r>
          </w:p>
        </w:tc>
      </w:tr>
    </w:tbl>
    <w:p w14:paraId="2FF847FB" w14:textId="77777777" w:rsidR="00F663FD" w:rsidRDefault="00F663FD" w:rsidP="00F663FD"/>
    <w:p w14:paraId="62EE337C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pacing w:val="-1"/>
          <w:sz w:val="22"/>
          <w:szCs w:val="22"/>
        </w:rPr>
        <w:t>Art.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spacing w:val="-1"/>
          <w:sz w:val="22"/>
          <w:szCs w:val="22"/>
        </w:rPr>
        <w:t>6º.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spacing w:val="-1"/>
          <w:sz w:val="22"/>
          <w:szCs w:val="22"/>
        </w:rPr>
        <w:t>As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spacing w:val="-1"/>
          <w:sz w:val="22"/>
          <w:szCs w:val="22"/>
        </w:rPr>
        <w:t>informações</w:t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sz w:val="22"/>
          <w:szCs w:val="22"/>
        </w:rPr>
        <w:t>produzidas pelo CAU/SP ou sobre as quais ele tenha guarda serão classificadas nos processos eletrônicos em:</w:t>
      </w:r>
    </w:p>
    <w:p w14:paraId="673A0AF0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38C292CC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rFonts w:ascii="Arial" w:hAnsi="Arial" w:cs="Arial"/>
          <w:sz w:val="21"/>
          <w:szCs w:val="21"/>
        </w:rPr>
        <w:t xml:space="preserve">I </w:t>
      </w:r>
      <w:r>
        <w:rPr>
          <w:sz w:val="22"/>
          <w:szCs w:val="22"/>
        </w:rPr>
        <w:t xml:space="preserve">– </w:t>
      </w:r>
      <w:proofErr w:type="gramStart"/>
      <w:r>
        <w:rPr>
          <w:sz w:val="22"/>
          <w:szCs w:val="22"/>
        </w:rPr>
        <w:t>públicas</w:t>
      </w:r>
      <w:proofErr w:type="gramEnd"/>
      <w:r>
        <w:rPr>
          <w:sz w:val="22"/>
          <w:szCs w:val="22"/>
        </w:rPr>
        <w:t>;</w:t>
      </w:r>
    </w:p>
    <w:p w14:paraId="1B866E62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0F456A04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rFonts w:ascii="Arial" w:hAnsi="Arial" w:cs="Arial"/>
          <w:sz w:val="21"/>
          <w:szCs w:val="21"/>
        </w:rPr>
        <w:t xml:space="preserve">II </w:t>
      </w:r>
      <w:r>
        <w:rPr>
          <w:sz w:val="22"/>
          <w:szCs w:val="22"/>
        </w:rPr>
        <w:t xml:space="preserve">– </w:t>
      </w:r>
      <w:proofErr w:type="gramStart"/>
      <w:r>
        <w:rPr>
          <w:sz w:val="22"/>
          <w:szCs w:val="22"/>
        </w:rPr>
        <w:t>restritas</w:t>
      </w:r>
      <w:proofErr w:type="gramEnd"/>
      <w:r>
        <w:rPr>
          <w:sz w:val="22"/>
          <w:szCs w:val="22"/>
        </w:rPr>
        <w:t>: aquelas cuja guarda sem publicidade restringe-se por amparo legal aos setores e comissões que trabalham com aquela informação; e</w:t>
      </w:r>
    </w:p>
    <w:p w14:paraId="7500C8B5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3A20BCDE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rFonts w:ascii="Arial" w:hAnsi="Arial" w:cs="Arial"/>
          <w:sz w:val="21"/>
          <w:szCs w:val="21"/>
        </w:rPr>
        <w:lastRenderedPageBreak/>
        <w:t xml:space="preserve">III </w:t>
      </w:r>
      <w:r>
        <w:rPr>
          <w:sz w:val="22"/>
          <w:szCs w:val="22"/>
        </w:rPr>
        <w:t>– sigilosas: aquelas cuja guarda sem publicidade deve ser liberada apenas aos agentes públicos a serem credenciados para o referido processo eletrônico;</w:t>
      </w:r>
    </w:p>
    <w:p w14:paraId="14FA66E5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654A154A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z w:val="22"/>
          <w:szCs w:val="22"/>
        </w:rPr>
        <w:t>§ 1° A classificação das informações será feita pelo agente público que insere a informação/documento no processo, podendo ser determinada a reclassificação pela autoridade da LAI a qualquer tempo, ou na revisão por Comissão de Avaliação de Documentos quando do envio para o arquivo do processo eletrônico.</w:t>
      </w:r>
    </w:p>
    <w:p w14:paraId="661F9744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64FAEE4F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z w:val="22"/>
          <w:szCs w:val="22"/>
        </w:rPr>
        <w:t xml:space="preserve">§ 2° Os prazos dos graus de sigilo objeto de classificação de que trata o art. 14 da Resolução CAUBR </w:t>
      </w:r>
      <w:r>
        <w:rPr>
          <w:spacing w:val="-13"/>
          <w:sz w:val="22"/>
          <w:szCs w:val="22"/>
        </w:rPr>
        <w:t xml:space="preserve">nº </w:t>
      </w:r>
      <w:r>
        <w:rPr>
          <w:sz w:val="22"/>
          <w:szCs w:val="22"/>
        </w:rPr>
        <w:t xml:space="preserve">228, de 25 de novembro de 2022 são determinados </w:t>
      </w:r>
      <w:proofErr w:type="gramStart"/>
      <w:r>
        <w:rPr>
          <w:sz w:val="22"/>
          <w:szCs w:val="22"/>
        </w:rPr>
        <w:t>pelo(</w:t>
      </w:r>
      <w:proofErr w:type="gramEnd"/>
      <w:r>
        <w:rPr>
          <w:sz w:val="22"/>
          <w:szCs w:val="22"/>
        </w:rPr>
        <w:t>a) Presidente e comissões correlatas, nos termos e limites da Resolução citada.</w:t>
      </w:r>
    </w:p>
    <w:p w14:paraId="0995280A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3A2DCB38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z w:val="22"/>
          <w:szCs w:val="22"/>
        </w:rPr>
        <w:t>§ 3° A autoridade de monitoramento da Lei de Acesso à Informações integrará e contará com o apoio da Comissão Permanente de Avaliação de Documentos (CPAD) com a finalidade de auxiliar a reclassificação das informações em processo eletrônico.</w:t>
      </w:r>
    </w:p>
    <w:p w14:paraId="09D9F70B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09E7105B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z w:val="22"/>
          <w:szCs w:val="22"/>
        </w:rPr>
        <w:t>§ 4° A decisão de classificar as informações em grau de restrição ou sigilo deverá ser formalizada no ato da inserção do documento em processo eletrônico, com indicação do amparo legal que fundamenta a classificação.</w:t>
      </w:r>
    </w:p>
    <w:p w14:paraId="006B1EBF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288734E5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z w:val="22"/>
          <w:szCs w:val="22"/>
        </w:rPr>
        <w:t xml:space="preserve">§ 5° A CPAD-CAU/SP, em conjunto com a autoridade de monitoramento da Lei de Acesso à Informação no âmbito do CAU/SP, poderá solicitar à área que inseriu o documento em processo eletrônico a reclassificação das informações em grau de restrição ou sigilo, bem como alteração </w:t>
      </w:r>
      <w:r>
        <w:rPr>
          <w:spacing w:val="-1"/>
          <w:sz w:val="22"/>
          <w:szCs w:val="22"/>
        </w:rPr>
        <w:t xml:space="preserve">do amparo legal </w:t>
      </w:r>
      <w:r>
        <w:rPr>
          <w:sz w:val="22"/>
          <w:szCs w:val="22"/>
        </w:rPr>
        <w:t>para proteção da informação, no ato da revisão para arquivamento ou sempre que necessário.</w:t>
      </w:r>
    </w:p>
    <w:p w14:paraId="6604EECF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664A7AB0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z w:val="22"/>
          <w:szCs w:val="22"/>
        </w:rPr>
        <w:t>Art. 7º Ficam designadas as seguintes unidades gestoras:</w:t>
      </w:r>
    </w:p>
    <w:p w14:paraId="5251A148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20A51DDA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rFonts w:ascii="Arial" w:hAnsi="Arial" w:cs="Arial"/>
          <w:sz w:val="21"/>
          <w:szCs w:val="21"/>
        </w:rPr>
        <w:t xml:space="preserve">I </w:t>
      </w:r>
      <w:r>
        <w:rPr>
          <w:sz w:val="22"/>
          <w:szCs w:val="22"/>
        </w:rPr>
        <w:t xml:space="preserve">–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Coordenação Técnica de Atendimento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para o Serviço de Informações ao Cidadão (SIC) e o </w:t>
      </w:r>
      <w:proofErr w:type="spellStart"/>
      <w:r>
        <w:rPr>
          <w:sz w:val="22"/>
          <w:szCs w:val="22"/>
        </w:rPr>
        <w:t>e-SIC</w:t>
      </w:r>
      <w:proofErr w:type="spellEnd"/>
      <w:r>
        <w:rPr>
          <w:sz w:val="22"/>
          <w:szCs w:val="22"/>
        </w:rPr>
        <w:t>;</w:t>
      </w:r>
    </w:p>
    <w:p w14:paraId="7976EDBD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628B58AE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rFonts w:ascii="Arial" w:hAnsi="Arial" w:cs="Arial"/>
          <w:sz w:val="21"/>
          <w:szCs w:val="21"/>
        </w:rPr>
        <w:t xml:space="preserve">II </w:t>
      </w:r>
      <w:r>
        <w:rPr>
          <w:sz w:val="22"/>
          <w:szCs w:val="22"/>
        </w:rPr>
        <w:t xml:space="preserve">–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Ouvidoria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para o Portal de Transparência;</w:t>
      </w:r>
    </w:p>
    <w:p w14:paraId="16D5F024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286A6242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rFonts w:ascii="Arial" w:hAnsi="Arial" w:cs="Arial"/>
          <w:sz w:val="21"/>
          <w:szCs w:val="21"/>
        </w:rPr>
        <w:t xml:space="preserve">III </w:t>
      </w:r>
      <w:r>
        <w:rPr>
          <w:sz w:val="22"/>
          <w:szCs w:val="22"/>
        </w:rPr>
        <w:t>– a Assessoria de Comunicação como responsável técnico para a manutenção do Portal da Transparência e informações gerais.</w:t>
      </w:r>
    </w:p>
    <w:p w14:paraId="144834E7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31223ADD" w14:textId="77777777" w:rsidR="00F663FD" w:rsidRDefault="00F663FD" w:rsidP="00F663FD">
      <w:pPr>
        <w:pStyle w:val="NormalWeb"/>
        <w:spacing w:beforeAutospacing="0" w:afterAutospacing="0"/>
        <w:jc w:val="both"/>
      </w:pPr>
      <w:r>
        <w:rPr>
          <w:sz w:val="22"/>
          <w:szCs w:val="22"/>
        </w:rPr>
        <w:t>Art. 8º. Fica revogada a Portaria CAU/SP n° 89, de 14 de abril de 2016 (e suas atualizações) e demais disposições em contrário.</w:t>
      </w:r>
    </w:p>
    <w:p w14:paraId="09390BED" w14:textId="77777777" w:rsidR="00F663FD" w:rsidRDefault="00F663FD" w:rsidP="00F663FD">
      <w:pPr>
        <w:pStyle w:val="NormalWeb"/>
        <w:spacing w:beforeAutospacing="0" w:afterAutospacing="0"/>
        <w:jc w:val="both"/>
      </w:pPr>
    </w:p>
    <w:p w14:paraId="6C8B3C31" w14:textId="77777777" w:rsidR="00F663FD" w:rsidRDefault="00F663FD" w:rsidP="00F663FD">
      <w:pPr>
        <w:pStyle w:val="NormalWeb"/>
        <w:spacing w:beforeAutospacing="0" w:afterAutospacing="0"/>
      </w:pPr>
      <w:r>
        <w:rPr>
          <w:spacing w:val="-1"/>
          <w:sz w:val="22"/>
          <w:szCs w:val="22"/>
        </w:rPr>
        <w:t>Art.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9º.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sz w:val="22"/>
          <w:szCs w:val="22"/>
        </w:rPr>
        <w:t>Esta Portaria entra em vigor na data da sua publicação.</w:t>
      </w:r>
    </w:p>
    <w:p w14:paraId="34910D60" w14:textId="77777777" w:rsidR="00F663FD" w:rsidRDefault="00F663FD" w:rsidP="00F663FD">
      <w:pPr>
        <w:pStyle w:val="NormalWeb"/>
        <w:spacing w:beforeAutospacing="0" w:afterAutospacing="0"/>
      </w:pPr>
    </w:p>
    <w:p w14:paraId="3BBAF32B" w14:textId="77777777" w:rsidR="00F663FD" w:rsidRDefault="00F663FD" w:rsidP="00F663FD">
      <w:pPr>
        <w:pStyle w:val="NormalWeb"/>
        <w:jc w:val="center"/>
      </w:pPr>
      <w:r>
        <w:rPr>
          <w:sz w:val="22"/>
          <w:szCs w:val="22"/>
        </w:rPr>
        <w:t>São Paulo, 23 de novembro de 2023.</w:t>
      </w:r>
    </w:p>
    <w:p w14:paraId="0E0F838E" w14:textId="77777777" w:rsidR="00F663FD" w:rsidRDefault="00F663FD" w:rsidP="00F663FD">
      <w:pPr>
        <w:pStyle w:val="NormalWeb"/>
        <w:jc w:val="both"/>
      </w:pPr>
      <w:r>
        <w:t> </w:t>
      </w:r>
    </w:p>
    <w:p w14:paraId="04368447" w14:textId="77777777" w:rsidR="00F663FD" w:rsidRDefault="00F663FD" w:rsidP="00F663FD">
      <w:pPr>
        <w:pStyle w:val="NormalWeb"/>
        <w:spacing w:beforeAutospacing="0" w:afterAutospacing="0"/>
        <w:jc w:val="center"/>
      </w:pPr>
      <w:r>
        <w:rPr>
          <w:b/>
          <w:bCs/>
          <w:sz w:val="22"/>
          <w:szCs w:val="22"/>
        </w:rPr>
        <w:t>Catherine Otondo</w:t>
      </w:r>
    </w:p>
    <w:p w14:paraId="3A7D5948" w14:textId="77777777" w:rsidR="00F663FD" w:rsidRDefault="00F663FD" w:rsidP="00F663FD">
      <w:pPr>
        <w:pStyle w:val="NormalWeb"/>
        <w:spacing w:beforeAutospacing="0" w:afterAutospacing="0"/>
        <w:jc w:val="center"/>
      </w:pPr>
      <w:r>
        <w:rPr>
          <w:b/>
          <w:bCs/>
          <w:sz w:val="22"/>
          <w:szCs w:val="22"/>
        </w:rPr>
        <w:t>Presidente do CAU/SP</w:t>
      </w:r>
    </w:p>
    <w:p w14:paraId="0FBE76A1" w14:textId="77777777" w:rsidR="00E631E3" w:rsidRPr="00F663FD" w:rsidRDefault="00E631E3" w:rsidP="00F663FD">
      <w:pPr>
        <w:rPr>
          <w:rFonts w:eastAsiaTheme="minorEastAsia"/>
        </w:rPr>
      </w:pPr>
      <w:bookmarkStart w:id="0" w:name="_GoBack"/>
      <w:bookmarkEnd w:id="0"/>
    </w:p>
    <w:sectPr w:rsidR="00E631E3" w:rsidRPr="00F663FD" w:rsidSect="0018485C">
      <w:headerReference w:type="default" r:id="rId14"/>
      <w:footerReference w:type="default" r:id="rId15"/>
      <w:pgSz w:w="11900" w:h="16840"/>
      <w:pgMar w:top="1701" w:right="1127" w:bottom="1135" w:left="1701" w:header="720" w:footer="425" w:gutter="0"/>
      <w:cols w:space="720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06F1E32" w16cex:dateUtc="2023-06-23T22:22:05.171Z"/>
  <w16cex:commentExtensible w16cex:durableId="54E4A823" w16cex:dateUtc="2023-06-24T17:08:55.366Z"/>
  <w16cex:commentExtensible w16cex:durableId="74823324" w16cex:dateUtc="2023-06-26T00:05:59.76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9194B47" w16cid:durableId="306F1E32"/>
  <w16cid:commentId w16cid:paraId="57F56598" w16cid:durableId="54E4A823"/>
  <w16cid:commentId w16cid:paraId="60BDD84E" w16cid:durableId="7482332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7D26A0" w14:textId="77777777" w:rsidR="00ED08DB" w:rsidRDefault="00ED08DB">
      <w:r>
        <w:separator/>
      </w:r>
    </w:p>
  </w:endnote>
  <w:endnote w:type="continuationSeparator" w:id="0">
    <w:p w14:paraId="50092F48" w14:textId="77777777" w:rsidR="00ED08DB" w:rsidRDefault="00ED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19836" w14:textId="77777777" w:rsidR="00163405" w:rsidRDefault="572FFF3D" w:rsidP="00C411DE">
    <w:pPr>
      <w:pStyle w:val="Rodap"/>
      <w:ind w:left="-1418" w:hanging="283"/>
      <w:rPr>
        <w:rFonts w:asciiTheme="minorHAnsi" w:eastAsiaTheme="minorEastAsia" w:hAnsiTheme="minorHAnsi" w:cstheme="minorBidi"/>
      </w:rPr>
    </w:pPr>
    <w:r>
      <w:rPr>
        <w:noProof/>
        <w:lang w:eastAsia="pt-BR"/>
      </w:rPr>
      <w:drawing>
        <wp:inline distT="0" distB="0" distL="0" distR="0" wp14:anchorId="6CEC5E19" wp14:editId="501A4C5B">
          <wp:extent cx="7594600" cy="374615"/>
          <wp:effectExtent l="0" t="0" r="0" b="698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39811" cy="4064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729F3B" w14:textId="77777777" w:rsidR="00ED08DB" w:rsidRDefault="00ED08DB">
      <w:r>
        <w:separator/>
      </w:r>
    </w:p>
  </w:footnote>
  <w:footnote w:type="continuationSeparator" w:id="0">
    <w:p w14:paraId="7EB43B2C" w14:textId="77777777" w:rsidR="00ED08DB" w:rsidRDefault="00ED0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5AE52" w14:textId="77777777" w:rsidR="00163405" w:rsidRDefault="00940489" w:rsidP="572FFF3D">
    <w:pPr>
      <w:rPr>
        <w:rFonts w:asciiTheme="minorHAnsi" w:eastAsiaTheme="minorEastAsia" w:hAnsiTheme="minorHAnsi" w:cstheme="minorBidi"/>
        <w:sz w:val="20"/>
        <w:szCs w:val="20"/>
        <w:lang w:eastAsia="pt-BR" w:bidi="x-none"/>
      </w:rPr>
    </w:pPr>
    <w:r>
      <w:rPr>
        <w:noProof/>
        <w:sz w:val="20"/>
        <w:lang w:eastAsia="pt-BR"/>
      </w:rPr>
      <w:drawing>
        <wp:anchor distT="0" distB="0" distL="114300" distR="114300" simplePos="0" relativeHeight="251658240" behindDoc="1" locked="0" layoutInCell="1" allowOverlap="1" wp14:anchorId="3A341E3A" wp14:editId="2DB860F7">
          <wp:simplePos x="0" y="0"/>
          <wp:positionH relativeFrom="page">
            <wp:align>left</wp:align>
          </wp:positionH>
          <wp:positionV relativeFrom="paragraph">
            <wp:posOffset>-415925</wp:posOffset>
          </wp:positionV>
          <wp:extent cx="7560310" cy="1037590"/>
          <wp:effectExtent l="0" t="0" r="254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E3D28"/>
    <w:multiLevelType w:val="hybridMultilevel"/>
    <w:tmpl w:val="8EA00A5C"/>
    <w:lvl w:ilvl="0" w:tplc="C756CBF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25545F"/>
    <w:multiLevelType w:val="hybridMultilevel"/>
    <w:tmpl w:val="FFD647B2"/>
    <w:lvl w:ilvl="0" w:tplc="EDA210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629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7891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C637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EA0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A4D7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C274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3E2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4E53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2575C"/>
    <w:multiLevelType w:val="hybridMultilevel"/>
    <w:tmpl w:val="20F80A1E"/>
    <w:lvl w:ilvl="0" w:tplc="9F46CB1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B57DB"/>
    <w:multiLevelType w:val="hybridMultilevel"/>
    <w:tmpl w:val="27820030"/>
    <w:lvl w:ilvl="0" w:tplc="872662C6">
      <w:start w:val="1"/>
      <w:numFmt w:val="upperRoman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B43BB"/>
    <w:multiLevelType w:val="hybridMultilevel"/>
    <w:tmpl w:val="1AD00BC4"/>
    <w:lvl w:ilvl="0" w:tplc="0E02CE8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5C100D"/>
    <w:multiLevelType w:val="multilevel"/>
    <w:tmpl w:val="217AA968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rFonts w:ascii="Calibri Light" w:eastAsia="Times New Roman" w:hAnsi="Calibri Light" w:cs="Calibri Light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ascii="Calibri Light" w:hAnsi="Calibri Light" w:cs="Calibri Light" w:hint="default"/>
        <w:b/>
        <w:color w:val="000000"/>
        <w:sz w:val="22"/>
        <w:szCs w:val="22"/>
      </w:rPr>
    </w:lvl>
    <w:lvl w:ilvl="2">
      <w:start w:val="1"/>
      <w:numFmt w:val="decimal"/>
      <w:lvlText w:val="%1.%2.%3"/>
      <w:lvlJc w:val="left"/>
      <w:pPr>
        <w:ind w:left="1922" w:hanging="504"/>
      </w:pPr>
      <w:rPr>
        <w:rFonts w:ascii="Calibri Light" w:eastAsia="Times New Roman" w:hAnsi="Calibri Light" w:cs="Calibri Light" w:hint="default"/>
        <w:b/>
        <w:bCs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4353C6B"/>
    <w:multiLevelType w:val="hybridMultilevel"/>
    <w:tmpl w:val="E7A2DA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5C5B1F"/>
    <w:multiLevelType w:val="hybridMultilevel"/>
    <w:tmpl w:val="F28A5198"/>
    <w:lvl w:ilvl="0" w:tplc="BF2A3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68AC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AA0F52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5EF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4D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EF0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E072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B2AC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4812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2E5127"/>
    <w:multiLevelType w:val="hybridMultilevel"/>
    <w:tmpl w:val="5EAC6332"/>
    <w:lvl w:ilvl="0" w:tplc="CB10A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A35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122B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CA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A659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74F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B669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CA11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465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218F"/>
    <w:multiLevelType w:val="hybridMultilevel"/>
    <w:tmpl w:val="31E6952E"/>
    <w:lvl w:ilvl="0" w:tplc="7C16E7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1E49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E6A30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9AE8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9E20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3628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88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FCE6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220D1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39752"/>
    <w:multiLevelType w:val="hybridMultilevel"/>
    <w:tmpl w:val="4FF86A26"/>
    <w:lvl w:ilvl="0" w:tplc="C6C6355C">
      <w:start w:val="1"/>
      <w:numFmt w:val="decimal"/>
      <w:lvlText w:val="%1."/>
      <w:lvlJc w:val="left"/>
      <w:pPr>
        <w:ind w:left="720" w:hanging="360"/>
      </w:pPr>
    </w:lvl>
    <w:lvl w:ilvl="1" w:tplc="747661F8">
      <w:start w:val="1"/>
      <w:numFmt w:val="lowerLetter"/>
      <w:lvlText w:val="%2."/>
      <w:lvlJc w:val="left"/>
      <w:pPr>
        <w:ind w:left="1440" w:hanging="360"/>
      </w:pPr>
    </w:lvl>
    <w:lvl w:ilvl="2" w:tplc="F8C677C4">
      <w:start w:val="1"/>
      <w:numFmt w:val="lowerRoman"/>
      <w:lvlText w:val="%3."/>
      <w:lvlJc w:val="right"/>
      <w:pPr>
        <w:ind w:left="2160" w:hanging="180"/>
      </w:pPr>
    </w:lvl>
    <w:lvl w:ilvl="3" w:tplc="3D08AEA6">
      <w:start w:val="1"/>
      <w:numFmt w:val="decimal"/>
      <w:lvlText w:val="%4."/>
      <w:lvlJc w:val="left"/>
      <w:pPr>
        <w:ind w:left="2880" w:hanging="360"/>
      </w:pPr>
    </w:lvl>
    <w:lvl w:ilvl="4" w:tplc="8924A320">
      <w:start w:val="1"/>
      <w:numFmt w:val="lowerLetter"/>
      <w:lvlText w:val="%5."/>
      <w:lvlJc w:val="left"/>
      <w:pPr>
        <w:ind w:left="3600" w:hanging="360"/>
      </w:pPr>
    </w:lvl>
    <w:lvl w:ilvl="5" w:tplc="A970A8B6">
      <w:start w:val="1"/>
      <w:numFmt w:val="lowerRoman"/>
      <w:lvlText w:val="%6."/>
      <w:lvlJc w:val="right"/>
      <w:pPr>
        <w:ind w:left="4320" w:hanging="180"/>
      </w:pPr>
    </w:lvl>
    <w:lvl w:ilvl="6" w:tplc="DABE58DA">
      <w:start w:val="1"/>
      <w:numFmt w:val="decimal"/>
      <w:lvlText w:val="%7."/>
      <w:lvlJc w:val="left"/>
      <w:pPr>
        <w:ind w:left="5040" w:hanging="360"/>
      </w:pPr>
    </w:lvl>
    <w:lvl w:ilvl="7" w:tplc="3AD4535A">
      <w:start w:val="1"/>
      <w:numFmt w:val="lowerLetter"/>
      <w:lvlText w:val="%8."/>
      <w:lvlJc w:val="left"/>
      <w:pPr>
        <w:ind w:left="5760" w:hanging="360"/>
      </w:pPr>
    </w:lvl>
    <w:lvl w:ilvl="8" w:tplc="366AFFF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18560E"/>
    <w:multiLevelType w:val="hybridMultilevel"/>
    <w:tmpl w:val="1D025816"/>
    <w:lvl w:ilvl="0" w:tplc="A7B099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1E4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9C5B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3A2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2C8E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4C22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0CA2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3A2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5234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BB3B54"/>
    <w:multiLevelType w:val="hybridMultilevel"/>
    <w:tmpl w:val="09CC3D52"/>
    <w:lvl w:ilvl="0" w:tplc="38D49CD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80C0B4"/>
    <w:multiLevelType w:val="hybridMultilevel"/>
    <w:tmpl w:val="4DB450BA"/>
    <w:lvl w:ilvl="0" w:tplc="6CEAED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CA1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863E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4801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22FE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ECE0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BEBC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3C8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FE20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23EEC7C"/>
    <w:multiLevelType w:val="hybridMultilevel"/>
    <w:tmpl w:val="9C981A24"/>
    <w:lvl w:ilvl="0" w:tplc="3B860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F62C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2F42E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34B3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4A9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8439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7E6A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5652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C421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000852"/>
    <w:multiLevelType w:val="hybridMultilevel"/>
    <w:tmpl w:val="CA104A0E"/>
    <w:lvl w:ilvl="0" w:tplc="5C3A7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0E08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38B7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E0D1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8694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84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8AE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320AF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04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8339DC"/>
    <w:multiLevelType w:val="hybridMultilevel"/>
    <w:tmpl w:val="12328A36"/>
    <w:lvl w:ilvl="0" w:tplc="726047BA">
      <w:start w:val="1"/>
      <w:numFmt w:val="lowerLetter"/>
      <w:lvlText w:val="(%1)"/>
      <w:lvlJc w:val="left"/>
      <w:pPr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4731B"/>
    <w:multiLevelType w:val="hybridMultilevel"/>
    <w:tmpl w:val="5F6E62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31F70"/>
    <w:multiLevelType w:val="hybridMultilevel"/>
    <w:tmpl w:val="FBB4EC96"/>
    <w:lvl w:ilvl="0" w:tplc="B7A00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A19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84EF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2D2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3008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04F5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005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E224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867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44B30"/>
    <w:multiLevelType w:val="multilevel"/>
    <w:tmpl w:val="C4CC3E6E"/>
    <w:lvl w:ilvl="0">
      <w:start w:val="1"/>
      <w:numFmt w:val="decimal"/>
      <w:pStyle w:val="Nvel1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4633BE3"/>
    <w:multiLevelType w:val="hybridMultilevel"/>
    <w:tmpl w:val="7C86BE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904B77"/>
    <w:multiLevelType w:val="multilevel"/>
    <w:tmpl w:val="30D24CF4"/>
    <w:lvl w:ilvl="0">
      <w:start w:val="1"/>
      <w:numFmt w:val="decimal"/>
      <w:lvlText w:val="%1."/>
      <w:lvlJc w:val="left"/>
      <w:pPr>
        <w:ind w:left="3621" w:hanging="360"/>
      </w:pPr>
      <w:rPr>
        <w:rFonts w:ascii="Calibri" w:hAnsi="Calibri" w:cs="Calibri" w:hint="default"/>
        <w:b w:val="0"/>
        <w:bCs w:val="0"/>
        <w:i w:val="0"/>
        <w:strike w:val="0"/>
        <w:color w:val="000000"/>
        <w:sz w:val="22"/>
        <w:szCs w:val="22"/>
      </w:rPr>
    </w:lvl>
    <w:lvl w:ilvl="1">
      <w:start w:val="3"/>
      <w:numFmt w:val="decimal"/>
      <w:isLgl/>
      <w:lvlText w:val="%1.%2."/>
      <w:lvlJc w:val="left"/>
      <w:pPr>
        <w:ind w:left="1005" w:hanging="6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76B8E12B"/>
    <w:multiLevelType w:val="hybridMultilevel"/>
    <w:tmpl w:val="C5E68C48"/>
    <w:lvl w:ilvl="0" w:tplc="0B2E4560">
      <w:start w:val="1"/>
      <w:numFmt w:val="upperRoman"/>
      <w:lvlText w:val="%1-"/>
      <w:lvlJc w:val="left"/>
      <w:pPr>
        <w:ind w:left="1080" w:hanging="720"/>
      </w:pPr>
    </w:lvl>
    <w:lvl w:ilvl="1" w:tplc="CAF6BFF2">
      <w:start w:val="1"/>
      <w:numFmt w:val="lowerLetter"/>
      <w:lvlText w:val="%2."/>
      <w:lvlJc w:val="left"/>
      <w:pPr>
        <w:ind w:left="1440" w:hanging="360"/>
      </w:pPr>
    </w:lvl>
    <w:lvl w:ilvl="2" w:tplc="5C6044FE">
      <w:start w:val="1"/>
      <w:numFmt w:val="lowerRoman"/>
      <w:lvlText w:val="%3."/>
      <w:lvlJc w:val="right"/>
      <w:pPr>
        <w:ind w:left="2160" w:hanging="180"/>
      </w:pPr>
    </w:lvl>
    <w:lvl w:ilvl="3" w:tplc="2A1A82A4">
      <w:start w:val="1"/>
      <w:numFmt w:val="decimal"/>
      <w:lvlText w:val="%4."/>
      <w:lvlJc w:val="left"/>
      <w:pPr>
        <w:ind w:left="2880" w:hanging="360"/>
      </w:pPr>
    </w:lvl>
    <w:lvl w:ilvl="4" w:tplc="5412CEBA">
      <w:start w:val="1"/>
      <w:numFmt w:val="lowerLetter"/>
      <w:lvlText w:val="%5."/>
      <w:lvlJc w:val="left"/>
      <w:pPr>
        <w:ind w:left="3600" w:hanging="360"/>
      </w:pPr>
    </w:lvl>
    <w:lvl w:ilvl="5" w:tplc="3B6AE37E">
      <w:start w:val="1"/>
      <w:numFmt w:val="lowerRoman"/>
      <w:lvlText w:val="%6."/>
      <w:lvlJc w:val="right"/>
      <w:pPr>
        <w:ind w:left="4320" w:hanging="180"/>
      </w:pPr>
    </w:lvl>
    <w:lvl w:ilvl="6" w:tplc="E9E8F662">
      <w:start w:val="1"/>
      <w:numFmt w:val="decimal"/>
      <w:lvlText w:val="%7."/>
      <w:lvlJc w:val="left"/>
      <w:pPr>
        <w:ind w:left="5040" w:hanging="360"/>
      </w:pPr>
    </w:lvl>
    <w:lvl w:ilvl="7" w:tplc="8F2E45EC">
      <w:start w:val="1"/>
      <w:numFmt w:val="lowerLetter"/>
      <w:lvlText w:val="%8."/>
      <w:lvlJc w:val="left"/>
      <w:pPr>
        <w:ind w:left="5760" w:hanging="360"/>
      </w:pPr>
    </w:lvl>
    <w:lvl w:ilvl="8" w:tplc="CBF8763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DE473E"/>
    <w:multiLevelType w:val="hybridMultilevel"/>
    <w:tmpl w:val="346ED5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61DF3"/>
    <w:multiLevelType w:val="hybridMultilevel"/>
    <w:tmpl w:val="6DB66D20"/>
    <w:lvl w:ilvl="0" w:tplc="FFFFFFFF">
      <w:start w:val="1"/>
      <w:numFmt w:val="upperRoman"/>
      <w:lvlText w:val="%1-"/>
      <w:lvlJc w:val="left"/>
      <w:pPr>
        <w:ind w:left="1080" w:hanging="72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163E69"/>
    <w:multiLevelType w:val="hybridMultilevel"/>
    <w:tmpl w:val="57280ADC"/>
    <w:lvl w:ilvl="0" w:tplc="A6DE1C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"/>
  </w:num>
  <w:num w:numId="5">
    <w:abstractNumId w:val="19"/>
  </w:num>
  <w:num w:numId="6">
    <w:abstractNumId w:val="13"/>
  </w:num>
  <w:num w:numId="7">
    <w:abstractNumId w:val="10"/>
  </w:num>
  <w:num w:numId="8">
    <w:abstractNumId w:val="23"/>
  </w:num>
  <w:num w:numId="9">
    <w:abstractNumId w:val="16"/>
  </w:num>
  <w:num w:numId="10">
    <w:abstractNumId w:val="9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5"/>
  </w:num>
  <w:num w:numId="15">
    <w:abstractNumId w:val="17"/>
  </w:num>
  <w:num w:numId="16">
    <w:abstractNumId w:val="2"/>
  </w:num>
  <w:num w:numId="17">
    <w:abstractNumId w:val="0"/>
  </w:num>
  <w:num w:numId="18">
    <w:abstractNumId w:val="22"/>
  </w:num>
  <w:num w:numId="19">
    <w:abstractNumId w:val="26"/>
  </w:num>
  <w:num w:numId="20">
    <w:abstractNumId w:val="12"/>
  </w:num>
  <w:num w:numId="21">
    <w:abstractNumId w:val="3"/>
  </w:num>
  <w:num w:numId="22">
    <w:abstractNumId w:val="24"/>
  </w:num>
  <w:num w:numId="23">
    <w:abstractNumId w:val="18"/>
  </w:num>
  <w:num w:numId="24">
    <w:abstractNumId w:val="6"/>
  </w:num>
  <w:num w:numId="25">
    <w:abstractNumId w:val="21"/>
  </w:num>
  <w:num w:numId="26">
    <w:abstractNumId w:val="25"/>
  </w:num>
  <w:num w:numId="27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2F7"/>
    <w:rsid w:val="00001583"/>
    <w:rsid w:val="00004CDB"/>
    <w:rsid w:val="00004FF8"/>
    <w:rsid w:val="000057BB"/>
    <w:rsid w:val="00007232"/>
    <w:rsid w:val="00007DC1"/>
    <w:rsid w:val="00007E7A"/>
    <w:rsid w:val="0001127A"/>
    <w:rsid w:val="00011579"/>
    <w:rsid w:val="00011645"/>
    <w:rsid w:val="00012243"/>
    <w:rsid w:val="000122E1"/>
    <w:rsid w:val="00012F58"/>
    <w:rsid w:val="00013AA4"/>
    <w:rsid w:val="000141CF"/>
    <w:rsid w:val="000146BE"/>
    <w:rsid w:val="00014920"/>
    <w:rsid w:val="00015323"/>
    <w:rsid w:val="00015875"/>
    <w:rsid w:val="0001760F"/>
    <w:rsid w:val="00017892"/>
    <w:rsid w:val="00017C07"/>
    <w:rsid w:val="00020E23"/>
    <w:rsid w:val="000212A6"/>
    <w:rsid w:val="00021E01"/>
    <w:rsid w:val="00021F44"/>
    <w:rsid w:val="000221CC"/>
    <w:rsid w:val="00022327"/>
    <w:rsid w:val="00022F61"/>
    <w:rsid w:val="00024734"/>
    <w:rsid w:val="000251AA"/>
    <w:rsid w:val="00026D1B"/>
    <w:rsid w:val="00031179"/>
    <w:rsid w:val="00033A80"/>
    <w:rsid w:val="00033EF8"/>
    <w:rsid w:val="00035173"/>
    <w:rsid w:val="00035FC9"/>
    <w:rsid w:val="000367CD"/>
    <w:rsid w:val="00037548"/>
    <w:rsid w:val="000415C6"/>
    <w:rsid w:val="00042A92"/>
    <w:rsid w:val="000436B4"/>
    <w:rsid w:val="000436DA"/>
    <w:rsid w:val="00045C85"/>
    <w:rsid w:val="0004655B"/>
    <w:rsid w:val="000474DD"/>
    <w:rsid w:val="00047B50"/>
    <w:rsid w:val="00051EEB"/>
    <w:rsid w:val="00051F4D"/>
    <w:rsid w:val="00052573"/>
    <w:rsid w:val="00053124"/>
    <w:rsid w:val="000549FD"/>
    <w:rsid w:val="00055519"/>
    <w:rsid w:val="00057028"/>
    <w:rsid w:val="0005723A"/>
    <w:rsid w:val="00057547"/>
    <w:rsid w:val="00060B39"/>
    <w:rsid w:val="00061444"/>
    <w:rsid w:val="000650AD"/>
    <w:rsid w:val="00066269"/>
    <w:rsid w:val="0006687A"/>
    <w:rsid w:val="000671F1"/>
    <w:rsid w:val="0006785F"/>
    <w:rsid w:val="0007122E"/>
    <w:rsid w:val="0007343E"/>
    <w:rsid w:val="0007434E"/>
    <w:rsid w:val="000747E7"/>
    <w:rsid w:val="00075507"/>
    <w:rsid w:val="00075D80"/>
    <w:rsid w:val="00076629"/>
    <w:rsid w:val="0007702F"/>
    <w:rsid w:val="00077932"/>
    <w:rsid w:val="0008069E"/>
    <w:rsid w:val="000818FB"/>
    <w:rsid w:val="00083ED0"/>
    <w:rsid w:val="00090127"/>
    <w:rsid w:val="000921BF"/>
    <w:rsid w:val="000943AA"/>
    <w:rsid w:val="0009480F"/>
    <w:rsid w:val="00097FDE"/>
    <w:rsid w:val="000A08B3"/>
    <w:rsid w:val="000A0A1E"/>
    <w:rsid w:val="000A0B10"/>
    <w:rsid w:val="000A10E0"/>
    <w:rsid w:val="000A5C20"/>
    <w:rsid w:val="000A67D4"/>
    <w:rsid w:val="000A6876"/>
    <w:rsid w:val="000A73BE"/>
    <w:rsid w:val="000B01B6"/>
    <w:rsid w:val="000B0889"/>
    <w:rsid w:val="000B1F71"/>
    <w:rsid w:val="000B2621"/>
    <w:rsid w:val="000B2985"/>
    <w:rsid w:val="000B34AA"/>
    <w:rsid w:val="000B4BF8"/>
    <w:rsid w:val="000B539E"/>
    <w:rsid w:val="000B601F"/>
    <w:rsid w:val="000B6024"/>
    <w:rsid w:val="000B64EF"/>
    <w:rsid w:val="000B7C6D"/>
    <w:rsid w:val="000B7F3F"/>
    <w:rsid w:val="000C2C68"/>
    <w:rsid w:val="000C34BB"/>
    <w:rsid w:val="000C5CCA"/>
    <w:rsid w:val="000C6312"/>
    <w:rsid w:val="000C7CC7"/>
    <w:rsid w:val="000D084C"/>
    <w:rsid w:val="000D0984"/>
    <w:rsid w:val="000D0B3B"/>
    <w:rsid w:val="000D1AB4"/>
    <w:rsid w:val="000D257F"/>
    <w:rsid w:val="000D7BEC"/>
    <w:rsid w:val="000E0B06"/>
    <w:rsid w:val="000E0DB1"/>
    <w:rsid w:val="000E140F"/>
    <w:rsid w:val="000E1A41"/>
    <w:rsid w:val="000E2BE8"/>
    <w:rsid w:val="000E3105"/>
    <w:rsid w:val="000E3512"/>
    <w:rsid w:val="000E43F4"/>
    <w:rsid w:val="000E6E00"/>
    <w:rsid w:val="000F0AD4"/>
    <w:rsid w:val="000F1202"/>
    <w:rsid w:val="000F1BC0"/>
    <w:rsid w:val="000F72C1"/>
    <w:rsid w:val="001006A7"/>
    <w:rsid w:val="00100A9F"/>
    <w:rsid w:val="00100C5F"/>
    <w:rsid w:val="001011E1"/>
    <w:rsid w:val="00101754"/>
    <w:rsid w:val="001018B8"/>
    <w:rsid w:val="0010303A"/>
    <w:rsid w:val="001054E7"/>
    <w:rsid w:val="00106307"/>
    <w:rsid w:val="0010778C"/>
    <w:rsid w:val="00107C99"/>
    <w:rsid w:val="00111444"/>
    <w:rsid w:val="00111B65"/>
    <w:rsid w:val="00112CE3"/>
    <w:rsid w:val="00112E88"/>
    <w:rsid w:val="001131A5"/>
    <w:rsid w:val="001140FE"/>
    <w:rsid w:val="001141EC"/>
    <w:rsid w:val="0011651F"/>
    <w:rsid w:val="001165A9"/>
    <w:rsid w:val="00117166"/>
    <w:rsid w:val="00120658"/>
    <w:rsid w:val="00122519"/>
    <w:rsid w:val="0012288A"/>
    <w:rsid w:val="0012352B"/>
    <w:rsid w:val="00123771"/>
    <w:rsid w:val="0012391E"/>
    <w:rsid w:val="00123DF9"/>
    <w:rsid w:val="00127512"/>
    <w:rsid w:val="0012780A"/>
    <w:rsid w:val="00127BDF"/>
    <w:rsid w:val="001307DE"/>
    <w:rsid w:val="001307E0"/>
    <w:rsid w:val="00133E79"/>
    <w:rsid w:val="00134667"/>
    <w:rsid w:val="00134813"/>
    <w:rsid w:val="00135D26"/>
    <w:rsid w:val="00137704"/>
    <w:rsid w:val="00140D69"/>
    <w:rsid w:val="0014164A"/>
    <w:rsid w:val="00142D31"/>
    <w:rsid w:val="001442BE"/>
    <w:rsid w:val="00144BB8"/>
    <w:rsid w:val="00145E25"/>
    <w:rsid w:val="0014702B"/>
    <w:rsid w:val="001470FC"/>
    <w:rsid w:val="00147672"/>
    <w:rsid w:val="00150CEA"/>
    <w:rsid w:val="001534EE"/>
    <w:rsid w:val="00155914"/>
    <w:rsid w:val="00155CB7"/>
    <w:rsid w:val="00162210"/>
    <w:rsid w:val="00162EDE"/>
    <w:rsid w:val="00163405"/>
    <w:rsid w:val="001639C0"/>
    <w:rsid w:val="001645BA"/>
    <w:rsid w:val="00164926"/>
    <w:rsid w:val="0016721A"/>
    <w:rsid w:val="00172368"/>
    <w:rsid w:val="00172C28"/>
    <w:rsid w:val="00173A80"/>
    <w:rsid w:val="001754DE"/>
    <w:rsid w:val="00175BBF"/>
    <w:rsid w:val="001771D0"/>
    <w:rsid w:val="00177412"/>
    <w:rsid w:val="00177D25"/>
    <w:rsid w:val="00181C91"/>
    <w:rsid w:val="0018485C"/>
    <w:rsid w:val="001848BE"/>
    <w:rsid w:val="00185058"/>
    <w:rsid w:val="00185E84"/>
    <w:rsid w:val="00187275"/>
    <w:rsid w:val="001874DB"/>
    <w:rsid w:val="00190410"/>
    <w:rsid w:val="00190EE7"/>
    <w:rsid w:val="001913B5"/>
    <w:rsid w:val="00191A44"/>
    <w:rsid w:val="00192DBE"/>
    <w:rsid w:val="0019315D"/>
    <w:rsid w:val="0019336A"/>
    <w:rsid w:val="0019370B"/>
    <w:rsid w:val="00193AC9"/>
    <w:rsid w:val="00193D1D"/>
    <w:rsid w:val="00193E55"/>
    <w:rsid w:val="0019401C"/>
    <w:rsid w:val="00194C1C"/>
    <w:rsid w:val="00194C60"/>
    <w:rsid w:val="001A017B"/>
    <w:rsid w:val="001A02A9"/>
    <w:rsid w:val="001A0EBE"/>
    <w:rsid w:val="001A34BE"/>
    <w:rsid w:val="001A5F88"/>
    <w:rsid w:val="001A62AA"/>
    <w:rsid w:val="001A6332"/>
    <w:rsid w:val="001A63C8"/>
    <w:rsid w:val="001A6914"/>
    <w:rsid w:val="001A7297"/>
    <w:rsid w:val="001B10B8"/>
    <w:rsid w:val="001B2132"/>
    <w:rsid w:val="001B25CE"/>
    <w:rsid w:val="001B38A9"/>
    <w:rsid w:val="001B41B3"/>
    <w:rsid w:val="001B5388"/>
    <w:rsid w:val="001B6A9C"/>
    <w:rsid w:val="001C0005"/>
    <w:rsid w:val="001C011F"/>
    <w:rsid w:val="001C128A"/>
    <w:rsid w:val="001C1FE2"/>
    <w:rsid w:val="001C4EA3"/>
    <w:rsid w:val="001D05E2"/>
    <w:rsid w:val="001D0BEC"/>
    <w:rsid w:val="001D29F1"/>
    <w:rsid w:val="001D2FD8"/>
    <w:rsid w:val="001D4584"/>
    <w:rsid w:val="001D6F0B"/>
    <w:rsid w:val="001D7280"/>
    <w:rsid w:val="001E026F"/>
    <w:rsid w:val="001E1555"/>
    <w:rsid w:val="001E34A7"/>
    <w:rsid w:val="001E3B3D"/>
    <w:rsid w:val="001E3C57"/>
    <w:rsid w:val="001E43EE"/>
    <w:rsid w:val="001E453F"/>
    <w:rsid w:val="001E5094"/>
    <w:rsid w:val="001E6BCB"/>
    <w:rsid w:val="001E7B76"/>
    <w:rsid w:val="001E7F78"/>
    <w:rsid w:val="001F0659"/>
    <w:rsid w:val="001F0D13"/>
    <w:rsid w:val="001F33DD"/>
    <w:rsid w:val="001F3635"/>
    <w:rsid w:val="001F38EE"/>
    <w:rsid w:val="001F3F70"/>
    <w:rsid w:val="001F4688"/>
    <w:rsid w:val="001F517C"/>
    <w:rsid w:val="001F5483"/>
    <w:rsid w:val="002004BD"/>
    <w:rsid w:val="002019D5"/>
    <w:rsid w:val="00203490"/>
    <w:rsid w:val="00204191"/>
    <w:rsid w:val="002043A1"/>
    <w:rsid w:val="00204443"/>
    <w:rsid w:val="00205566"/>
    <w:rsid w:val="002065C2"/>
    <w:rsid w:val="0020681C"/>
    <w:rsid w:val="00206D9B"/>
    <w:rsid w:val="002139CE"/>
    <w:rsid w:val="00215CCA"/>
    <w:rsid w:val="00216A87"/>
    <w:rsid w:val="00217838"/>
    <w:rsid w:val="00217F33"/>
    <w:rsid w:val="002200C0"/>
    <w:rsid w:val="002210CB"/>
    <w:rsid w:val="00221195"/>
    <w:rsid w:val="00221D75"/>
    <w:rsid w:val="00223988"/>
    <w:rsid w:val="00223C49"/>
    <w:rsid w:val="002258CE"/>
    <w:rsid w:val="00226597"/>
    <w:rsid w:val="00226780"/>
    <w:rsid w:val="002304CD"/>
    <w:rsid w:val="002314F4"/>
    <w:rsid w:val="0023444B"/>
    <w:rsid w:val="0023490F"/>
    <w:rsid w:val="00236469"/>
    <w:rsid w:val="002364A7"/>
    <w:rsid w:val="002375B8"/>
    <w:rsid w:val="002378FA"/>
    <w:rsid w:val="002402FB"/>
    <w:rsid w:val="002423CC"/>
    <w:rsid w:val="00242EB1"/>
    <w:rsid w:val="002438A9"/>
    <w:rsid w:val="00244DC3"/>
    <w:rsid w:val="00244FBF"/>
    <w:rsid w:val="00245758"/>
    <w:rsid w:val="00245924"/>
    <w:rsid w:val="0025003C"/>
    <w:rsid w:val="0025057A"/>
    <w:rsid w:val="00253E1C"/>
    <w:rsid w:val="002560D7"/>
    <w:rsid w:val="002565C5"/>
    <w:rsid w:val="00257F05"/>
    <w:rsid w:val="0026039C"/>
    <w:rsid w:val="0026092D"/>
    <w:rsid w:val="00262198"/>
    <w:rsid w:val="00262CBB"/>
    <w:rsid w:val="00262DCE"/>
    <w:rsid w:val="002642DE"/>
    <w:rsid w:val="0026583D"/>
    <w:rsid w:val="002661E0"/>
    <w:rsid w:val="0026629F"/>
    <w:rsid w:val="00272015"/>
    <w:rsid w:val="00272F40"/>
    <w:rsid w:val="0027397B"/>
    <w:rsid w:val="00274AD8"/>
    <w:rsid w:val="00274C4C"/>
    <w:rsid w:val="002751DF"/>
    <w:rsid w:val="00277C42"/>
    <w:rsid w:val="00281CD5"/>
    <w:rsid w:val="00281EC9"/>
    <w:rsid w:val="002823C2"/>
    <w:rsid w:val="002825CC"/>
    <w:rsid w:val="00282906"/>
    <w:rsid w:val="00283815"/>
    <w:rsid w:val="00284593"/>
    <w:rsid w:val="0028527E"/>
    <w:rsid w:val="002861DC"/>
    <w:rsid w:val="00286894"/>
    <w:rsid w:val="00286D55"/>
    <w:rsid w:val="002916BA"/>
    <w:rsid w:val="00291FA9"/>
    <w:rsid w:val="00294E56"/>
    <w:rsid w:val="00295B7B"/>
    <w:rsid w:val="00295D91"/>
    <w:rsid w:val="00296D23"/>
    <w:rsid w:val="00297953"/>
    <w:rsid w:val="00297B9C"/>
    <w:rsid w:val="002A0800"/>
    <w:rsid w:val="002A157C"/>
    <w:rsid w:val="002A2CBF"/>
    <w:rsid w:val="002A302C"/>
    <w:rsid w:val="002A304A"/>
    <w:rsid w:val="002A59DE"/>
    <w:rsid w:val="002A5F58"/>
    <w:rsid w:val="002B1299"/>
    <w:rsid w:val="002B4834"/>
    <w:rsid w:val="002B63E9"/>
    <w:rsid w:val="002C081B"/>
    <w:rsid w:val="002C1AFE"/>
    <w:rsid w:val="002C1F35"/>
    <w:rsid w:val="002C5595"/>
    <w:rsid w:val="002C7824"/>
    <w:rsid w:val="002D319D"/>
    <w:rsid w:val="002D3588"/>
    <w:rsid w:val="002D50A8"/>
    <w:rsid w:val="002D5361"/>
    <w:rsid w:val="002D5882"/>
    <w:rsid w:val="002D6477"/>
    <w:rsid w:val="002E18BA"/>
    <w:rsid w:val="002E43DC"/>
    <w:rsid w:val="002E6950"/>
    <w:rsid w:val="002E6D97"/>
    <w:rsid w:val="002E748A"/>
    <w:rsid w:val="002E775E"/>
    <w:rsid w:val="002F2753"/>
    <w:rsid w:val="002F4846"/>
    <w:rsid w:val="002F77AD"/>
    <w:rsid w:val="00300C6F"/>
    <w:rsid w:val="00300FE5"/>
    <w:rsid w:val="003013AA"/>
    <w:rsid w:val="00301BB2"/>
    <w:rsid w:val="00302391"/>
    <w:rsid w:val="00303878"/>
    <w:rsid w:val="003039B2"/>
    <w:rsid w:val="00305B36"/>
    <w:rsid w:val="00305E81"/>
    <w:rsid w:val="00306416"/>
    <w:rsid w:val="00306A79"/>
    <w:rsid w:val="003111C4"/>
    <w:rsid w:val="0031173E"/>
    <w:rsid w:val="00315174"/>
    <w:rsid w:val="00316740"/>
    <w:rsid w:val="00316824"/>
    <w:rsid w:val="00317EC5"/>
    <w:rsid w:val="00317F17"/>
    <w:rsid w:val="0032075B"/>
    <w:rsid w:val="00320AB7"/>
    <w:rsid w:val="003215A9"/>
    <w:rsid w:val="00321653"/>
    <w:rsid w:val="00322D4C"/>
    <w:rsid w:val="00323962"/>
    <w:rsid w:val="00323C45"/>
    <w:rsid w:val="0032519D"/>
    <w:rsid w:val="00325964"/>
    <w:rsid w:val="003259FD"/>
    <w:rsid w:val="00326441"/>
    <w:rsid w:val="003278C7"/>
    <w:rsid w:val="00327B07"/>
    <w:rsid w:val="00330182"/>
    <w:rsid w:val="00331263"/>
    <w:rsid w:val="00332E6B"/>
    <w:rsid w:val="0033441C"/>
    <w:rsid w:val="0033591A"/>
    <w:rsid w:val="003378EA"/>
    <w:rsid w:val="00342512"/>
    <w:rsid w:val="00344705"/>
    <w:rsid w:val="00344DF1"/>
    <w:rsid w:val="00346ABA"/>
    <w:rsid w:val="00347268"/>
    <w:rsid w:val="0035058A"/>
    <w:rsid w:val="003506AC"/>
    <w:rsid w:val="003513A1"/>
    <w:rsid w:val="00351509"/>
    <w:rsid w:val="00352B76"/>
    <w:rsid w:val="003548C6"/>
    <w:rsid w:val="0035526C"/>
    <w:rsid w:val="00357C6D"/>
    <w:rsid w:val="00357CB7"/>
    <w:rsid w:val="00360224"/>
    <w:rsid w:val="003629F1"/>
    <w:rsid w:val="00363235"/>
    <w:rsid w:val="003634B3"/>
    <w:rsid w:val="00365D92"/>
    <w:rsid w:val="00370BE2"/>
    <w:rsid w:val="0037180F"/>
    <w:rsid w:val="0037524C"/>
    <w:rsid w:val="00375436"/>
    <w:rsid w:val="00376CB3"/>
    <w:rsid w:val="0037732D"/>
    <w:rsid w:val="00377905"/>
    <w:rsid w:val="00380018"/>
    <w:rsid w:val="00380798"/>
    <w:rsid w:val="00380CB7"/>
    <w:rsid w:val="00380FA6"/>
    <w:rsid w:val="00382A00"/>
    <w:rsid w:val="00385174"/>
    <w:rsid w:val="00386A2A"/>
    <w:rsid w:val="0038713E"/>
    <w:rsid w:val="003879E8"/>
    <w:rsid w:val="00390C9F"/>
    <w:rsid w:val="0039106E"/>
    <w:rsid w:val="00391A05"/>
    <w:rsid w:val="00393CDB"/>
    <w:rsid w:val="00397108"/>
    <w:rsid w:val="003A13C1"/>
    <w:rsid w:val="003A3178"/>
    <w:rsid w:val="003A37DB"/>
    <w:rsid w:val="003A4858"/>
    <w:rsid w:val="003A53C7"/>
    <w:rsid w:val="003A572E"/>
    <w:rsid w:val="003A769B"/>
    <w:rsid w:val="003B2057"/>
    <w:rsid w:val="003B36E9"/>
    <w:rsid w:val="003B4DF0"/>
    <w:rsid w:val="003B751B"/>
    <w:rsid w:val="003B7DC3"/>
    <w:rsid w:val="003C0C1F"/>
    <w:rsid w:val="003C13A0"/>
    <w:rsid w:val="003C277A"/>
    <w:rsid w:val="003C2F4E"/>
    <w:rsid w:val="003C317B"/>
    <w:rsid w:val="003C3BB4"/>
    <w:rsid w:val="003C475F"/>
    <w:rsid w:val="003C51CA"/>
    <w:rsid w:val="003C5C87"/>
    <w:rsid w:val="003C7C86"/>
    <w:rsid w:val="003D1F23"/>
    <w:rsid w:val="003D3020"/>
    <w:rsid w:val="003D3049"/>
    <w:rsid w:val="003D3200"/>
    <w:rsid w:val="003D6A21"/>
    <w:rsid w:val="003D6BF0"/>
    <w:rsid w:val="003D73CC"/>
    <w:rsid w:val="003D7FC4"/>
    <w:rsid w:val="003E2231"/>
    <w:rsid w:val="003E30CC"/>
    <w:rsid w:val="003E3EA0"/>
    <w:rsid w:val="003E4613"/>
    <w:rsid w:val="003E5022"/>
    <w:rsid w:val="003E6099"/>
    <w:rsid w:val="003E6375"/>
    <w:rsid w:val="003E6574"/>
    <w:rsid w:val="003E7EFF"/>
    <w:rsid w:val="003F004B"/>
    <w:rsid w:val="003F278A"/>
    <w:rsid w:val="003F3655"/>
    <w:rsid w:val="003F3DFF"/>
    <w:rsid w:val="003F4BA6"/>
    <w:rsid w:val="003F5145"/>
    <w:rsid w:val="003F6FB8"/>
    <w:rsid w:val="003F7336"/>
    <w:rsid w:val="00401091"/>
    <w:rsid w:val="004021A4"/>
    <w:rsid w:val="004022D3"/>
    <w:rsid w:val="0040242D"/>
    <w:rsid w:val="00402DC6"/>
    <w:rsid w:val="0040384C"/>
    <w:rsid w:val="00404ECB"/>
    <w:rsid w:val="0040575C"/>
    <w:rsid w:val="00407AA9"/>
    <w:rsid w:val="00410AB0"/>
    <w:rsid w:val="00410D54"/>
    <w:rsid w:val="00412313"/>
    <w:rsid w:val="00412C21"/>
    <w:rsid w:val="004137BB"/>
    <w:rsid w:val="004141F4"/>
    <w:rsid w:val="004149D3"/>
    <w:rsid w:val="00415658"/>
    <w:rsid w:val="004168A5"/>
    <w:rsid w:val="00417013"/>
    <w:rsid w:val="0041746F"/>
    <w:rsid w:val="004175BB"/>
    <w:rsid w:val="004178BA"/>
    <w:rsid w:val="00420DDF"/>
    <w:rsid w:val="00421DF9"/>
    <w:rsid w:val="00422066"/>
    <w:rsid w:val="00422AA1"/>
    <w:rsid w:val="00425AFC"/>
    <w:rsid w:val="004304BE"/>
    <w:rsid w:val="004304C1"/>
    <w:rsid w:val="004311AB"/>
    <w:rsid w:val="00431D78"/>
    <w:rsid w:val="004323E1"/>
    <w:rsid w:val="004329F6"/>
    <w:rsid w:val="0043357B"/>
    <w:rsid w:val="00435E68"/>
    <w:rsid w:val="004364B3"/>
    <w:rsid w:val="00436993"/>
    <w:rsid w:val="00436D0A"/>
    <w:rsid w:val="00437132"/>
    <w:rsid w:val="004377E4"/>
    <w:rsid w:val="00440B3B"/>
    <w:rsid w:val="00443C84"/>
    <w:rsid w:val="0044456A"/>
    <w:rsid w:val="00444706"/>
    <w:rsid w:val="00444AD0"/>
    <w:rsid w:val="004479A6"/>
    <w:rsid w:val="004506C6"/>
    <w:rsid w:val="00450C94"/>
    <w:rsid w:val="00453830"/>
    <w:rsid w:val="00455DC7"/>
    <w:rsid w:val="00456C58"/>
    <w:rsid w:val="00459D87"/>
    <w:rsid w:val="00460170"/>
    <w:rsid w:val="00460509"/>
    <w:rsid w:val="00460A65"/>
    <w:rsid w:val="00461713"/>
    <w:rsid w:val="0046473F"/>
    <w:rsid w:val="00465BE4"/>
    <w:rsid w:val="00465E3B"/>
    <w:rsid w:val="00466873"/>
    <w:rsid w:val="00467DD9"/>
    <w:rsid w:val="00468919"/>
    <w:rsid w:val="00470C71"/>
    <w:rsid w:val="004725FB"/>
    <w:rsid w:val="004732D6"/>
    <w:rsid w:val="00473B5E"/>
    <w:rsid w:val="004759CF"/>
    <w:rsid w:val="00475A8A"/>
    <w:rsid w:val="00476CD9"/>
    <w:rsid w:val="004800A8"/>
    <w:rsid w:val="0048010F"/>
    <w:rsid w:val="0048214D"/>
    <w:rsid w:val="00482939"/>
    <w:rsid w:val="00483C9A"/>
    <w:rsid w:val="00486948"/>
    <w:rsid w:val="0048755A"/>
    <w:rsid w:val="00487FE9"/>
    <w:rsid w:val="004907BB"/>
    <w:rsid w:val="00492B26"/>
    <w:rsid w:val="00492F97"/>
    <w:rsid w:val="00493F63"/>
    <w:rsid w:val="0049430D"/>
    <w:rsid w:val="00494E2A"/>
    <w:rsid w:val="0049510A"/>
    <w:rsid w:val="0049527C"/>
    <w:rsid w:val="00495BA1"/>
    <w:rsid w:val="00496BEA"/>
    <w:rsid w:val="00496D9E"/>
    <w:rsid w:val="00496F1C"/>
    <w:rsid w:val="0049720C"/>
    <w:rsid w:val="00497AB0"/>
    <w:rsid w:val="004A0925"/>
    <w:rsid w:val="004A1248"/>
    <w:rsid w:val="004A1FD9"/>
    <w:rsid w:val="004A1FF2"/>
    <w:rsid w:val="004A27F3"/>
    <w:rsid w:val="004A2CDB"/>
    <w:rsid w:val="004A44E7"/>
    <w:rsid w:val="004A4AEF"/>
    <w:rsid w:val="004A5504"/>
    <w:rsid w:val="004A55C0"/>
    <w:rsid w:val="004A58A0"/>
    <w:rsid w:val="004A5A38"/>
    <w:rsid w:val="004A771E"/>
    <w:rsid w:val="004B04B4"/>
    <w:rsid w:val="004B1C2F"/>
    <w:rsid w:val="004B27B4"/>
    <w:rsid w:val="004B420F"/>
    <w:rsid w:val="004B5A4F"/>
    <w:rsid w:val="004B5C62"/>
    <w:rsid w:val="004C569C"/>
    <w:rsid w:val="004C58AD"/>
    <w:rsid w:val="004C62A7"/>
    <w:rsid w:val="004C7298"/>
    <w:rsid w:val="004C7D66"/>
    <w:rsid w:val="004D0600"/>
    <w:rsid w:val="004D32DA"/>
    <w:rsid w:val="004D45D0"/>
    <w:rsid w:val="004D4C7E"/>
    <w:rsid w:val="004D4F32"/>
    <w:rsid w:val="004D5357"/>
    <w:rsid w:val="004D5596"/>
    <w:rsid w:val="004E0734"/>
    <w:rsid w:val="004E079E"/>
    <w:rsid w:val="004E1C71"/>
    <w:rsid w:val="004E2928"/>
    <w:rsid w:val="004E2DE1"/>
    <w:rsid w:val="004E5B8B"/>
    <w:rsid w:val="004E5BA4"/>
    <w:rsid w:val="004E7C7E"/>
    <w:rsid w:val="004F2619"/>
    <w:rsid w:val="004F2D2D"/>
    <w:rsid w:val="004F389D"/>
    <w:rsid w:val="004F45B5"/>
    <w:rsid w:val="004F51FB"/>
    <w:rsid w:val="004F5677"/>
    <w:rsid w:val="004F74DA"/>
    <w:rsid w:val="004F7658"/>
    <w:rsid w:val="004F7724"/>
    <w:rsid w:val="005005AC"/>
    <w:rsid w:val="00500E83"/>
    <w:rsid w:val="00507327"/>
    <w:rsid w:val="005100E2"/>
    <w:rsid w:val="0051078B"/>
    <w:rsid w:val="005109D0"/>
    <w:rsid w:val="00512258"/>
    <w:rsid w:val="005129CD"/>
    <w:rsid w:val="00513278"/>
    <w:rsid w:val="005132C9"/>
    <w:rsid w:val="00514FD5"/>
    <w:rsid w:val="0051624F"/>
    <w:rsid w:val="00517597"/>
    <w:rsid w:val="00520568"/>
    <w:rsid w:val="005211CD"/>
    <w:rsid w:val="0052186E"/>
    <w:rsid w:val="00521BBA"/>
    <w:rsid w:val="00522D5A"/>
    <w:rsid w:val="00523083"/>
    <w:rsid w:val="00524433"/>
    <w:rsid w:val="00525225"/>
    <w:rsid w:val="00525C83"/>
    <w:rsid w:val="00526317"/>
    <w:rsid w:val="00527640"/>
    <w:rsid w:val="00531746"/>
    <w:rsid w:val="00532CCA"/>
    <w:rsid w:val="005332C7"/>
    <w:rsid w:val="00534258"/>
    <w:rsid w:val="0053470B"/>
    <w:rsid w:val="005361B0"/>
    <w:rsid w:val="005362A5"/>
    <w:rsid w:val="00536B2A"/>
    <w:rsid w:val="0053717E"/>
    <w:rsid w:val="00540765"/>
    <w:rsid w:val="00540866"/>
    <w:rsid w:val="0054146C"/>
    <w:rsid w:val="00541ABD"/>
    <w:rsid w:val="00541EC0"/>
    <w:rsid w:val="00544205"/>
    <w:rsid w:val="00544292"/>
    <w:rsid w:val="00544F11"/>
    <w:rsid w:val="005451B6"/>
    <w:rsid w:val="00546FAE"/>
    <w:rsid w:val="00547BC5"/>
    <w:rsid w:val="00550576"/>
    <w:rsid w:val="00553045"/>
    <w:rsid w:val="005535F3"/>
    <w:rsid w:val="00553F1B"/>
    <w:rsid w:val="0055660A"/>
    <w:rsid w:val="00556645"/>
    <w:rsid w:val="00557E57"/>
    <w:rsid w:val="0055AA15"/>
    <w:rsid w:val="00565D48"/>
    <w:rsid w:val="00570AE0"/>
    <w:rsid w:val="00570F9E"/>
    <w:rsid w:val="00571D8D"/>
    <w:rsid w:val="005724F7"/>
    <w:rsid w:val="00573A47"/>
    <w:rsid w:val="00573AF2"/>
    <w:rsid w:val="00574C62"/>
    <w:rsid w:val="00576805"/>
    <w:rsid w:val="00577F78"/>
    <w:rsid w:val="0058134C"/>
    <w:rsid w:val="0058288D"/>
    <w:rsid w:val="005834A5"/>
    <w:rsid w:val="0058724B"/>
    <w:rsid w:val="005875E3"/>
    <w:rsid w:val="005875F6"/>
    <w:rsid w:val="0059123E"/>
    <w:rsid w:val="00591D17"/>
    <w:rsid w:val="00593E19"/>
    <w:rsid w:val="00595007"/>
    <w:rsid w:val="005962D9"/>
    <w:rsid w:val="005978DB"/>
    <w:rsid w:val="005A0161"/>
    <w:rsid w:val="005A1B1D"/>
    <w:rsid w:val="005A28E0"/>
    <w:rsid w:val="005A294C"/>
    <w:rsid w:val="005A2C2B"/>
    <w:rsid w:val="005A2F55"/>
    <w:rsid w:val="005A44AF"/>
    <w:rsid w:val="005A49D7"/>
    <w:rsid w:val="005A4DE4"/>
    <w:rsid w:val="005B285D"/>
    <w:rsid w:val="005B2A90"/>
    <w:rsid w:val="005B374F"/>
    <w:rsid w:val="005B4B25"/>
    <w:rsid w:val="005B5093"/>
    <w:rsid w:val="005B5A8D"/>
    <w:rsid w:val="005B6634"/>
    <w:rsid w:val="005B67D5"/>
    <w:rsid w:val="005B6F4B"/>
    <w:rsid w:val="005B73BE"/>
    <w:rsid w:val="005C0364"/>
    <w:rsid w:val="005C0F0B"/>
    <w:rsid w:val="005C1393"/>
    <w:rsid w:val="005C3184"/>
    <w:rsid w:val="005C425D"/>
    <w:rsid w:val="005C5386"/>
    <w:rsid w:val="005C5A38"/>
    <w:rsid w:val="005C64FE"/>
    <w:rsid w:val="005C6DA7"/>
    <w:rsid w:val="005C7C82"/>
    <w:rsid w:val="005D3D7E"/>
    <w:rsid w:val="005D4D9D"/>
    <w:rsid w:val="005D6045"/>
    <w:rsid w:val="005D6244"/>
    <w:rsid w:val="005E021B"/>
    <w:rsid w:val="005E0AAB"/>
    <w:rsid w:val="005E10E5"/>
    <w:rsid w:val="005E2D48"/>
    <w:rsid w:val="005E43AD"/>
    <w:rsid w:val="005E444E"/>
    <w:rsid w:val="005E44E7"/>
    <w:rsid w:val="005E4A9D"/>
    <w:rsid w:val="005E4CF8"/>
    <w:rsid w:val="005E5409"/>
    <w:rsid w:val="005E7A46"/>
    <w:rsid w:val="005F015F"/>
    <w:rsid w:val="005F05C2"/>
    <w:rsid w:val="005F1738"/>
    <w:rsid w:val="005F1E62"/>
    <w:rsid w:val="005F212A"/>
    <w:rsid w:val="005F54C6"/>
    <w:rsid w:val="005F5D7A"/>
    <w:rsid w:val="005F7019"/>
    <w:rsid w:val="005F7CDF"/>
    <w:rsid w:val="00601307"/>
    <w:rsid w:val="0060392B"/>
    <w:rsid w:val="00604687"/>
    <w:rsid w:val="006057E8"/>
    <w:rsid w:val="00606B21"/>
    <w:rsid w:val="0061127C"/>
    <w:rsid w:val="00611B7D"/>
    <w:rsid w:val="006120C1"/>
    <w:rsid w:val="00613991"/>
    <w:rsid w:val="00614A8C"/>
    <w:rsid w:val="00614B01"/>
    <w:rsid w:val="00620286"/>
    <w:rsid w:val="00620CFC"/>
    <w:rsid w:val="00625CF7"/>
    <w:rsid w:val="006278F7"/>
    <w:rsid w:val="00630687"/>
    <w:rsid w:val="00630777"/>
    <w:rsid w:val="006312D0"/>
    <w:rsid w:val="006320F0"/>
    <w:rsid w:val="006323E3"/>
    <w:rsid w:val="006359FD"/>
    <w:rsid w:val="00635F89"/>
    <w:rsid w:val="00636618"/>
    <w:rsid w:val="00637AF4"/>
    <w:rsid w:val="00641280"/>
    <w:rsid w:val="006426A9"/>
    <w:rsid w:val="006427EA"/>
    <w:rsid w:val="00642B40"/>
    <w:rsid w:val="00643A6B"/>
    <w:rsid w:val="00644227"/>
    <w:rsid w:val="006447A5"/>
    <w:rsid w:val="006462B1"/>
    <w:rsid w:val="006464B4"/>
    <w:rsid w:val="00647960"/>
    <w:rsid w:val="006532E1"/>
    <w:rsid w:val="00653FDC"/>
    <w:rsid w:val="0065447F"/>
    <w:rsid w:val="00654D87"/>
    <w:rsid w:val="00656297"/>
    <w:rsid w:val="00657B9E"/>
    <w:rsid w:val="00657EC9"/>
    <w:rsid w:val="006602C2"/>
    <w:rsid w:val="00660CC4"/>
    <w:rsid w:val="006613C1"/>
    <w:rsid w:val="0066198B"/>
    <w:rsid w:val="00661F83"/>
    <w:rsid w:val="00665CC3"/>
    <w:rsid w:val="00671611"/>
    <w:rsid w:val="00671DCA"/>
    <w:rsid w:val="006741D1"/>
    <w:rsid w:val="00674705"/>
    <w:rsid w:val="00674DA9"/>
    <w:rsid w:val="006752DB"/>
    <w:rsid w:val="00676472"/>
    <w:rsid w:val="006766EE"/>
    <w:rsid w:val="006775B8"/>
    <w:rsid w:val="006832FC"/>
    <w:rsid w:val="0068559A"/>
    <w:rsid w:val="006866DF"/>
    <w:rsid w:val="006874CC"/>
    <w:rsid w:val="0069032B"/>
    <w:rsid w:val="00691B50"/>
    <w:rsid w:val="00691C23"/>
    <w:rsid w:val="00694447"/>
    <w:rsid w:val="0069573A"/>
    <w:rsid w:val="00695F4E"/>
    <w:rsid w:val="00696526"/>
    <w:rsid w:val="00697105"/>
    <w:rsid w:val="00697AB9"/>
    <w:rsid w:val="006A1266"/>
    <w:rsid w:val="006A2763"/>
    <w:rsid w:val="006A36A5"/>
    <w:rsid w:val="006A42F9"/>
    <w:rsid w:val="006A4735"/>
    <w:rsid w:val="006A4F99"/>
    <w:rsid w:val="006A6699"/>
    <w:rsid w:val="006B0994"/>
    <w:rsid w:val="006B1C3E"/>
    <w:rsid w:val="006B1FCC"/>
    <w:rsid w:val="006B25E4"/>
    <w:rsid w:val="006B3800"/>
    <w:rsid w:val="006B3A51"/>
    <w:rsid w:val="006B3B93"/>
    <w:rsid w:val="006B3E98"/>
    <w:rsid w:val="006B6C32"/>
    <w:rsid w:val="006B6D88"/>
    <w:rsid w:val="006C0C46"/>
    <w:rsid w:val="006C127B"/>
    <w:rsid w:val="006C2294"/>
    <w:rsid w:val="006C6666"/>
    <w:rsid w:val="006C7AA9"/>
    <w:rsid w:val="006D1087"/>
    <w:rsid w:val="006D24D1"/>
    <w:rsid w:val="006D3037"/>
    <w:rsid w:val="006D35BE"/>
    <w:rsid w:val="006D4804"/>
    <w:rsid w:val="006D48BA"/>
    <w:rsid w:val="006D58BA"/>
    <w:rsid w:val="006E0E9F"/>
    <w:rsid w:val="006E2B86"/>
    <w:rsid w:val="006E3B5E"/>
    <w:rsid w:val="006E4870"/>
    <w:rsid w:val="006E4EE9"/>
    <w:rsid w:val="006E5BAF"/>
    <w:rsid w:val="006E6378"/>
    <w:rsid w:val="006E76D0"/>
    <w:rsid w:val="006F1179"/>
    <w:rsid w:val="006F1C32"/>
    <w:rsid w:val="006F2411"/>
    <w:rsid w:val="006F3230"/>
    <w:rsid w:val="006F42A4"/>
    <w:rsid w:val="006F448E"/>
    <w:rsid w:val="006F4B4C"/>
    <w:rsid w:val="006F5D04"/>
    <w:rsid w:val="006F6502"/>
    <w:rsid w:val="006F659D"/>
    <w:rsid w:val="006F6F81"/>
    <w:rsid w:val="007000DE"/>
    <w:rsid w:val="00700A2D"/>
    <w:rsid w:val="00701CBB"/>
    <w:rsid w:val="00702686"/>
    <w:rsid w:val="00702C9C"/>
    <w:rsid w:val="0070326E"/>
    <w:rsid w:val="00703536"/>
    <w:rsid w:val="00703FA6"/>
    <w:rsid w:val="00705754"/>
    <w:rsid w:val="007057E4"/>
    <w:rsid w:val="00705B78"/>
    <w:rsid w:val="00706985"/>
    <w:rsid w:val="00706DE8"/>
    <w:rsid w:val="00713233"/>
    <w:rsid w:val="00716A04"/>
    <w:rsid w:val="00716D6C"/>
    <w:rsid w:val="0071778D"/>
    <w:rsid w:val="007178C7"/>
    <w:rsid w:val="00720063"/>
    <w:rsid w:val="00720496"/>
    <w:rsid w:val="00720CDC"/>
    <w:rsid w:val="0072343D"/>
    <w:rsid w:val="00723D28"/>
    <w:rsid w:val="0072523F"/>
    <w:rsid w:val="00726130"/>
    <w:rsid w:val="0072665A"/>
    <w:rsid w:val="00727E5F"/>
    <w:rsid w:val="0073002B"/>
    <w:rsid w:val="007311FF"/>
    <w:rsid w:val="00732453"/>
    <w:rsid w:val="0073256A"/>
    <w:rsid w:val="0073475C"/>
    <w:rsid w:val="00734923"/>
    <w:rsid w:val="00734FED"/>
    <w:rsid w:val="00735E97"/>
    <w:rsid w:val="0073699B"/>
    <w:rsid w:val="0074041C"/>
    <w:rsid w:val="00740579"/>
    <w:rsid w:val="00740B38"/>
    <w:rsid w:val="00742C98"/>
    <w:rsid w:val="0074311F"/>
    <w:rsid w:val="007434F2"/>
    <w:rsid w:val="00745E01"/>
    <w:rsid w:val="0074668F"/>
    <w:rsid w:val="00747485"/>
    <w:rsid w:val="00752D4E"/>
    <w:rsid w:val="0075409B"/>
    <w:rsid w:val="00754131"/>
    <w:rsid w:val="0075449B"/>
    <w:rsid w:val="00755F10"/>
    <w:rsid w:val="00756754"/>
    <w:rsid w:val="007570BA"/>
    <w:rsid w:val="00757ABA"/>
    <w:rsid w:val="00757CB6"/>
    <w:rsid w:val="00760090"/>
    <w:rsid w:val="00760FA0"/>
    <w:rsid w:val="0076135F"/>
    <w:rsid w:val="00761DFC"/>
    <w:rsid w:val="00765E57"/>
    <w:rsid w:val="007662E8"/>
    <w:rsid w:val="00766632"/>
    <w:rsid w:val="007712F0"/>
    <w:rsid w:val="007720C2"/>
    <w:rsid w:val="00772EB8"/>
    <w:rsid w:val="00774926"/>
    <w:rsid w:val="00774BB1"/>
    <w:rsid w:val="0077627A"/>
    <w:rsid w:val="00776866"/>
    <w:rsid w:val="007809AC"/>
    <w:rsid w:val="00780A3F"/>
    <w:rsid w:val="00781DA6"/>
    <w:rsid w:val="00783B65"/>
    <w:rsid w:val="00784358"/>
    <w:rsid w:val="00785241"/>
    <w:rsid w:val="007857BE"/>
    <w:rsid w:val="00785A7A"/>
    <w:rsid w:val="00790F9D"/>
    <w:rsid w:val="00791240"/>
    <w:rsid w:val="007916B8"/>
    <w:rsid w:val="007934F0"/>
    <w:rsid w:val="007942DB"/>
    <w:rsid w:val="0079521F"/>
    <w:rsid w:val="0079546B"/>
    <w:rsid w:val="00795E70"/>
    <w:rsid w:val="007960A4"/>
    <w:rsid w:val="0079712A"/>
    <w:rsid w:val="00798412"/>
    <w:rsid w:val="007A06DD"/>
    <w:rsid w:val="007A15FD"/>
    <w:rsid w:val="007A1E83"/>
    <w:rsid w:val="007A2B95"/>
    <w:rsid w:val="007A3769"/>
    <w:rsid w:val="007A3E9F"/>
    <w:rsid w:val="007A633A"/>
    <w:rsid w:val="007A7132"/>
    <w:rsid w:val="007B1050"/>
    <w:rsid w:val="007B1C1C"/>
    <w:rsid w:val="007B1CDF"/>
    <w:rsid w:val="007B2A19"/>
    <w:rsid w:val="007B3105"/>
    <w:rsid w:val="007B39C6"/>
    <w:rsid w:val="007B3B9B"/>
    <w:rsid w:val="007B3D2A"/>
    <w:rsid w:val="007B50A0"/>
    <w:rsid w:val="007B52A3"/>
    <w:rsid w:val="007B5DDE"/>
    <w:rsid w:val="007B7989"/>
    <w:rsid w:val="007C106A"/>
    <w:rsid w:val="007C1413"/>
    <w:rsid w:val="007C2046"/>
    <w:rsid w:val="007C43E6"/>
    <w:rsid w:val="007C4CA2"/>
    <w:rsid w:val="007C4CC0"/>
    <w:rsid w:val="007C6EA4"/>
    <w:rsid w:val="007C7C27"/>
    <w:rsid w:val="007D127E"/>
    <w:rsid w:val="007D3239"/>
    <w:rsid w:val="007D3CE2"/>
    <w:rsid w:val="007D4A9C"/>
    <w:rsid w:val="007D5A86"/>
    <w:rsid w:val="007D6CA1"/>
    <w:rsid w:val="007D7E04"/>
    <w:rsid w:val="007E0997"/>
    <w:rsid w:val="007E6203"/>
    <w:rsid w:val="007E6D8C"/>
    <w:rsid w:val="007E778E"/>
    <w:rsid w:val="007E7BF4"/>
    <w:rsid w:val="007F0352"/>
    <w:rsid w:val="007F1B79"/>
    <w:rsid w:val="007F5EF7"/>
    <w:rsid w:val="007F65AB"/>
    <w:rsid w:val="007F6C7A"/>
    <w:rsid w:val="00800A33"/>
    <w:rsid w:val="008018BA"/>
    <w:rsid w:val="00803148"/>
    <w:rsid w:val="008041EF"/>
    <w:rsid w:val="0080494F"/>
    <w:rsid w:val="00805581"/>
    <w:rsid w:val="00805957"/>
    <w:rsid w:val="00805B98"/>
    <w:rsid w:val="00805EAC"/>
    <w:rsid w:val="00811D42"/>
    <w:rsid w:val="0081211E"/>
    <w:rsid w:val="00813853"/>
    <w:rsid w:val="008144D8"/>
    <w:rsid w:val="00815572"/>
    <w:rsid w:val="008156B7"/>
    <w:rsid w:val="00815BCF"/>
    <w:rsid w:val="00815DE3"/>
    <w:rsid w:val="0081695D"/>
    <w:rsid w:val="00820825"/>
    <w:rsid w:val="008209F2"/>
    <w:rsid w:val="00821447"/>
    <w:rsid w:val="00821E4A"/>
    <w:rsid w:val="00822E98"/>
    <w:rsid w:val="00822F21"/>
    <w:rsid w:val="0082363B"/>
    <w:rsid w:val="00823DEC"/>
    <w:rsid w:val="00824349"/>
    <w:rsid w:val="00824A14"/>
    <w:rsid w:val="008251B7"/>
    <w:rsid w:val="00830D47"/>
    <w:rsid w:val="00831D90"/>
    <w:rsid w:val="00832F87"/>
    <w:rsid w:val="008330C4"/>
    <w:rsid w:val="00834249"/>
    <w:rsid w:val="0083545B"/>
    <w:rsid w:val="00840230"/>
    <w:rsid w:val="00840F30"/>
    <w:rsid w:val="0084248D"/>
    <w:rsid w:val="00845062"/>
    <w:rsid w:val="00845C50"/>
    <w:rsid w:val="00846517"/>
    <w:rsid w:val="00846685"/>
    <w:rsid w:val="00850DD5"/>
    <w:rsid w:val="00852E8E"/>
    <w:rsid w:val="008548C9"/>
    <w:rsid w:val="00856031"/>
    <w:rsid w:val="008570DF"/>
    <w:rsid w:val="0085713E"/>
    <w:rsid w:val="008574BA"/>
    <w:rsid w:val="00861EE7"/>
    <w:rsid w:val="008629B4"/>
    <w:rsid w:val="00865D68"/>
    <w:rsid w:val="0087320B"/>
    <w:rsid w:val="00873BA9"/>
    <w:rsid w:val="00874CFC"/>
    <w:rsid w:val="00874EE0"/>
    <w:rsid w:val="00877364"/>
    <w:rsid w:val="0087791A"/>
    <w:rsid w:val="00880542"/>
    <w:rsid w:val="00884FDC"/>
    <w:rsid w:val="0088611B"/>
    <w:rsid w:val="0088734D"/>
    <w:rsid w:val="008879AA"/>
    <w:rsid w:val="0089038E"/>
    <w:rsid w:val="00891C72"/>
    <w:rsid w:val="0089560D"/>
    <w:rsid w:val="0089656B"/>
    <w:rsid w:val="00896D3C"/>
    <w:rsid w:val="008A096F"/>
    <w:rsid w:val="008A26C0"/>
    <w:rsid w:val="008A2FF0"/>
    <w:rsid w:val="008A38E1"/>
    <w:rsid w:val="008A49A9"/>
    <w:rsid w:val="008A655E"/>
    <w:rsid w:val="008A65EC"/>
    <w:rsid w:val="008A6A90"/>
    <w:rsid w:val="008A713C"/>
    <w:rsid w:val="008A7A76"/>
    <w:rsid w:val="008A7F37"/>
    <w:rsid w:val="008B0307"/>
    <w:rsid w:val="008B0A24"/>
    <w:rsid w:val="008B0CC1"/>
    <w:rsid w:val="008B0D79"/>
    <w:rsid w:val="008B1829"/>
    <w:rsid w:val="008B2DEF"/>
    <w:rsid w:val="008B2F0B"/>
    <w:rsid w:val="008B3FC4"/>
    <w:rsid w:val="008B3FD6"/>
    <w:rsid w:val="008B41AD"/>
    <w:rsid w:val="008B51DF"/>
    <w:rsid w:val="008B5794"/>
    <w:rsid w:val="008B63BD"/>
    <w:rsid w:val="008C08EC"/>
    <w:rsid w:val="008C104A"/>
    <w:rsid w:val="008C1405"/>
    <w:rsid w:val="008C2741"/>
    <w:rsid w:val="008C4515"/>
    <w:rsid w:val="008C458D"/>
    <w:rsid w:val="008C6AE1"/>
    <w:rsid w:val="008C7917"/>
    <w:rsid w:val="008D0A17"/>
    <w:rsid w:val="008D1C22"/>
    <w:rsid w:val="008D231A"/>
    <w:rsid w:val="008D303C"/>
    <w:rsid w:val="008D32C3"/>
    <w:rsid w:val="008D3665"/>
    <w:rsid w:val="008D4DC2"/>
    <w:rsid w:val="008D5B3E"/>
    <w:rsid w:val="008D5FC2"/>
    <w:rsid w:val="008D6595"/>
    <w:rsid w:val="008D6C06"/>
    <w:rsid w:val="008E11A9"/>
    <w:rsid w:val="008E2093"/>
    <w:rsid w:val="008E26E3"/>
    <w:rsid w:val="008E2769"/>
    <w:rsid w:val="008E2CFD"/>
    <w:rsid w:val="008E40EF"/>
    <w:rsid w:val="008E4FDD"/>
    <w:rsid w:val="008E5571"/>
    <w:rsid w:val="008E5DF6"/>
    <w:rsid w:val="008E6064"/>
    <w:rsid w:val="008F02C8"/>
    <w:rsid w:val="008F3A79"/>
    <w:rsid w:val="008F4F8E"/>
    <w:rsid w:val="008F6853"/>
    <w:rsid w:val="008F78AF"/>
    <w:rsid w:val="0090175F"/>
    <w:rsid w:val="009018E2"/>
    <w:rsid w:val="00902C91"/>
    <w:rsid w:val="0090455E"/>
    <w:rsid w:val="00904AD9"/>
    <w:rsid w:val="00907131"/>
    <w:rsid w:val="009072D7"/>
    <w:rsid w:val="00907DF9"/>
    <w:rsid w:val="009109BC"/>
    <w:rsid w:val="009116C9"/>
    <w:rsid w:val="00912267"/>
    <w:rsid w:val="009128D7"/>
    <w:rsid w:val="0091406B"/>
    <w:rsid w:val="00914EFD"/>
    <w:rsid w:val="00917044"/>
    <w:rsid w:val="00917458"/>
    <w:rsid w:val="00917E14"/>
    <w:rsid w:val="009213AA"/>
    <w:rsid w:val="00921F1B"/>
    <w:rsid w:val="00922813"/>
    <w:rsid w:val="00925104"/>
    <w:rsid w:val="00925503"/>
    <w:rsid w:val="009255C2"/>
    <w:rsid w:val="00927350"/>
    <w:rsid w:val="00930634"/>
    <w:rsid w:val="0093102B"/>
    <w:rsid w:val="009322A5"/>
    <w:rsid w:val="0093292F"/>
    <w:rsid w:val="0093302E"/>
    <w:rsid w:val="00933F76"/>
    <w:rsid w:val="00934604"/>
    <w:rsid w:val="00935BA9"/>
    <w:rsid w:val="009364BD"/>
    <w:rsid w:val="009372FB"/>
    <w:rsid w:val="009401A4"/>
    <w:rsid w:val="00940489"/>
    <w:rsid w:val="00942EE9"/>
    <w:rsid w:val="00944B42"/>
    <w:rsid w:val="009465A0"/>
    <w:rsid w:val="009471B2"/>
    <w:rsid w:val="00950246"/>
    <w:rsid w:val="00952726"/>
    <w:rsid w:val="0095313C"/>
    <w:rsid w:val="00954A2B"/>
    <w:rsid w:val="00956C4F"/>
    <w:rsid w:val="00957E70"/>
    <w:rsid w:val="00960DED"/>
    <w:rsid w:val="0096196C"/>
    <w:rsid w:val="00963618"/>
    <w:rsid w:val="009646AA"/>
    <w:rsid w:val="009653EA"/>
    <w:rsid w:val="00965A4A"/>
    <w:rsid w:val="00966AF6"/>
    <w:rsid w:val="009703C8"/>
    <w:rsid w:val="009706D5"/>
    <w:rsid w:val="0097187B"/>
    <w:rsid w:val="009730EA"/>
    <w:rsid w:val="00973E31"/>
    <w:rsid w:val="00974656"/>
    <w:rsid w:val="009747F9"/>
    <w:rsid w:val="00974AE7"/>
    <w:rsid w:val="00977461"/>
    <w:rsid w:val="00977541"/>
    <w:rsid w:val="009816C7"/>
    <w:rsid w:val="0098320E"/>
    <w:rsid w:val="009833EE"/>
    <w:rsid w:val="0098381C"/>
    <w:rsid w:val="00983A35"/>
    <w:rsid w:val="00983FF8"/>
    <w:rsid w:val="009847F0"/>
    <w:rsid w:val="00984AB7"/>
    <w:rsid w:val="00984D0D"/>
    <w:rsid w:val="00985386"/>
    <w:rsid w:val="00985D7D"/>
    <w:rsid w:val="00990D4D"/>
    <w:rsid w:val="00991D5B"/>
    <w:rsid w:val="00992361"/>
    <w:rsid w:val="00992385"/>
    <w:rsid w:val="00992982"/>
    <w:rsid w:val="009929D5"/>
    <w:rsid w:val="009936C3"/>
    <w:rsid w:val="00993862"/>
    <w:rsid w:val="00993F32"/>
    <w:rsid w:val="009A2349"/>
    <w:rsid w:val="009A2B0C"/>
    <w:rsid w:val="009A38B9"/>
    <w:rsid w:val="009A3A42"/>
    <w:rsid w:val="009A3C8C"/>
    <w:rsid w:val="009A43FD"/>
    <w:rsid w:val="009A455E"/>
    <w:rsid w:val="009A5993"/>
    <w:rsid w:val="009A7436"/>
    <w:rsid w:val="009A7A2A"/>
    <w:rsid w:val="009B181C"/>
    <w:rsid w:val="009B4118"/>
    <w:rsid w:val="009B4BA1"/>
    <w:rsid w:val="009B511A"/>
    <w:rsid w:val="009B6100"/>
    <w:rsid w:val="009B675C"/>
    <w:rsid w:val="009B67E1"/>
    <w:rsid w:val="009B7581"/>
    <w:rsid w:val="009B8BEF"/>
    <w:rsid w:val="009C07FE"/>
    <w:rsid w:val="009C1ADE"/>
    <w:rsid w:val="009C1B70"/>
    <w:rsid w:val="009C24AE"/>
    <w:rsid w:val="009C3F63"/>
    <w:rsid w:val="009C49D2"/>
    <w:rsid w:val="009C51BB"/>
    <w:rsid w:val="009C5F14"/>
    <w:rsid w:val="009C634F"/>
    <w:rsid w:val="009C7778"/>
    <w:rsid w:val="009D0C31"/>
    <w:rsid w:val="009D1D36"/>
    <w:rsid w:val="009D3F87"/>
    <w:rsid w:val="009D5CCB"/>
    <w:rsid w:val="009D61BB"/>
    <w:rsid w:val="009E146D"/>
    <w:rsid w:val="009E458A"/>
    <w:rsid w:val="009E6BCD"/>
    <w:rsid w:val="009E6F3D"/>
    <w:rsid w:val="009E7307"/>
    <w:rsid w:val="009E74DB"/>
    <w:rsid w:val="009E7614"/>
    <w:rsid w:val="009E7D58"/>
    <w:rsid w:val="009F3CAA"/>
    <w:rsid w:val="009F661B"/>
    <w:rsid w:val="009F700B"/>
    <w:rsid w:val="00A01D34"/>
    <w:rsid w:val="00A0269C"/>
    <w:rsid w:val="00A04022"/>
    <w:rsid w:val="00A04208"/>
    <w:rsid w:val="00A05130"/>
    <w:rsid w:val="00A0551B"/>
    <w:rsid w:val="00A063FB"/>
    <w:rsid w:val="00A07B60"/>
    <w:rsid w:val="00A10228"/>
    <w:rsid w:val="00A12615"/>
    <w:rsid w:val="00A1274B"/>
    <w:rsid w:val="00A135E4"/>
    <w:rsid w:val="00A13CAF"/>
    <w:rsid w:val="00A1459B"/>
    <w:rsid w:val="00A14EE6"/>
    <w:rsid w:val="00A150CC"/>
    <w:rsid w:val="00A15A9C"/>
    <w:rsid w:val="00A16BA6"/>
    <w:rsid w:val="00A17377"/>
    <w:rsid w:val="00A17560"/>
    <w:rsid w:val="00A207B3"/>
    <w:rsid w:val="00A21454"/>
    <w:rsid w:val="00A227FE"/>
    <w:rsid w:val="00A22E2B"/>
    <w:rsid w:val="00A23A65"/>
    <w:rsid w:val="00A23F58"/>
    <w:rsid w:val="00A2480F"/>
    <w:rsid w:val="00A248C4"/>
    <w:rsid w:val="00A24AC3"/>
    <w:rsid w:val="00A2646B"/>
    <w:rsid w:val="00A26F83"/>
    <w:rsid w:val="00A275D6"/>
    <w:rsid w:val="00A3208C"/>
    <w:rsid w:val="00A32973"/>
    <w:rsid w:val="00A33EF9"/>
    <w:rsid w:val="00A33FBF"/>
    <w:rsid w:val="00A344A2"/>
    <w:rsid w:val="00A34E88"/>
    <w:rsid w:val="00A35852"/>
    <w:rsid w:val="00A361A2"/>
    <w:rsid w:val="00A37519"/>
    <w:rsid w:val="00A37702"/>
    <w:rsid w:val="00A40A78"/>
    <w:rsid w:val="00A40B3C"/>
    <w:rsid w:val="00A41829"/>
    <w:rsid w:val="00A41E72"/>
    <w:rsid w:val="00A41E9A"/>
    <w:rsid w:val="00A42CA3"/>
    <w:rsid w:val="00A42EA4"/>
    <w:rsid w:val="00A43385"/>
    <w:rsid w:val="00A43453"/>
    <w:rsid w:val="00A434EA"/>
    <w:rsid w:val="00A43D0E"/>
    <w:rsid w:val="00A444C8"/>
    <w:rsid w:val="00A44A5A"/>
    <w:rsid w:val="00A44AE4"/>
    <w:rsid w:val="00A50F78"/>
    <w:rsid w:val="00A52961"/>
    <w:rsid w:val="00A53858"/>
    <w:rsid w:val="00A54839"/>
    <w:rsid w:val="00A56F5B"/>
    <w:rsid w:val="00A60546"/>
    <w:rsid w:val="00A6372C"/>
    <w:rsid w:val="00A63754"/>
    <w:rsid w:val="00A63D4F"/>
    <w:rsid w:val="00A643C9"/>
    <w:rsid w:val="00A64CCE"/>
    <w:rsid w:val="00A64F54"/>
    <w:rsid w:val="00A653A9"/>
    <w:rsid w:val="00A654DE"/>
    <w:rsid w:val="00A65905"/>
    <w:rsid w:val="00A663CC"/>
    <w:rsid w:val="00A66614"/>
    <w:rsid w:val="00A668EE"/>
    <w:rsid w:val="00A670A2"/>
    <w:rsid w:val="00A70BDE"/>
    <w:rsid w:val="00A72C23"/>
    <w:rsid w:val="00A72EE0"/>
    <w:rsid w:val="00A73AAC"/>
    <w:rsid w:val="00A74649"/>
    <w:rsid w:val="00A75229"/>
    <w:rsid w:val="00A76BC1"/>
    <w:rsid w:val="00A76D12"/>
    <w:rsid w:val="00A7709D"/>
    <w:rsid w:val="00A7748D"/>
    <w:rsid w:val="00A8119F"/>
    <w:rsid w:val="00A81A0F"/>
    <w:rsid w:val="00A842E5"/>
    <w:rsid w:val="00A87A0C"/>
    <w:rsid w:val="00A92623"/>
    <w:rsid w:val="00A92CF2"/>
    <w:rsid w:val="00A932DF"/>
    <w:rsid w:val="00A939DD"/>
    <w:rsid w:val="00A948A4"/>
    <w:rsid w:val="00A97CD8"/>
    <w:rsid w:val="00AA190A"/>
    <w:rsid w:val="00AA27DF"/>
    <w:rsid w:val="00AA620C"/>
    <w:rsid w:val="00AA76D0"/>
    <w:rsid w:val="00AB1BCF"/>
    <w:rsid w:val="00AB211A"/>
    <w:rsid w:val="00AB2C11"/>
    <w:rsid w:val="00AB38B6"/>
    <w:rsid w:val="00AB4082"/>
    <w:rsid w:val="00AB48E1"/>
    <w:rsid w:val="00AB604D"/>
    <w:rsid w:val="00AB6764"/>
    <w:rsid w:val="00AB6FCA"/>
    <w:rsid w:val="00AC00E3"/>
    <w:rsid w:val="00AC0538"/>
    <w:rsid w:val="00AC1A81"/>
    <w:rsid w:val="00AC2234"/>
    <w:rsid w:val="00AC23E6"/>
    <w:rsid w:val="00AC2598"/>
    <w:rsid w:val="00AC3301"/>
    <w:rsid w:val="00AC3B3D"/>
    <w:rsid w:val="00AC47C1"/>
    <w:rsid w:val="00AC5AC2"/>
    <w:rsid w:val="00AC5B84"/>
    <w:rsid w:val="00AC6B00"/>
    <w:rsid w:val="00AC7190"/>
    <w:rsid w:val="00AD1D53"/>
    <w:rsid w:val="00AD21B4"/>
    <w:rsid w:val="00AD348B"/>
    <w:rsid w:val="00AD39DB"/>
    <w:rsid w:val="00AD3B87"/>
    <w:rsid w:val="00AD526A"/>
    <w:rsid w:val="00AD5406"/>
    <w:rsid w:val="00AD6805"/>
    <w:rsid w:val="00AD71E0"/>
    <w:rsid w:val="00AD7515"/>
    <w:rsid w:val="00AE15F5"/>
    <w:rsid w:val="00AE6B61"/>
    <w:rsid w:val="00AF1035"/>
    <w:rsid w:val="00AF129C"/>
    <w:rsid w:val="00AF1B71"/>
    <w:rsid w:val="00AF1E36"/>
    <w:rsid w:val="00AF32C1"/>
    <w:rsid w:val="00AF38F7"/>
    <w:rsid w:val="00AF54C6"/>
    <w:rsid w:val="00AF5A16"/>
    <w:rsid w:val="00AF5CE2"/>
    <w:rsid w:val="00AF63B3"/>
    <w:rsid w:val="00AF6978"/>
    <w:rsid w:val="00AF6EDD"/>
    <w:rsid w:val="00AF72D8"/>
    <w:rsid w:val="00AF7B79"/>
    <w:rsid w:val="00AF7E2A"/>
    <w:rsid w:val="00B0008D"/>
    <w:rsid w:val="00B0218F"/>
    <w:rsid w:val="00B0261B"/>
    <w:rsid w:val="00B029FA"/>
    <w:rsid w:val="00B03ACF"/>
    <w:rsid w:val="00B03C43"/>
    <w:rsid w:val="00B0586E"/>
    <w:rsid w:val="00B069C0"/>
    <w:rsid w:val="00B07582"/>
    <w:rsid w:val="00B10484"/>
    <w:rsid w:val="00B104E9"/>
    <w:rsid w:val="00B12CFA"/>
    <w:rsid w:val="00B131FA"/>
    <w:rsid w:val="00B14440"/>
    <w:rsid w:val="00B14AD3"/>
    <w:rsid w:val="00B15282"/>
    <w:rsid w:val="00B15498"/>
    <w:rsid w:val="00B15EB7"/>
    <w:rsid w:val="00B16D57"/>
    <w:rsid w:val="00B176FC"/>
    <w:rsid w:val="00B17CCB"/>
    <w:rsid w:val="00B17FA1"/>
    <w:rsid w:val="00B21A4D"/>
    <w:rsid w:val="00B227C4"/>
    <w:rsid w:val="00B229CA"/>
    <w:rsid w:val="00B247C5"/>
    <w:rsid w:val="00B25ADC"/>
    <w:rsid w:val="00B264B2"/>
    <w:rsid w:val="00B27A29"/>
    <w:rsid w:val="00B30899"/>
    <w:rsid w:val="00B308A9"/>
    <w:rsid w:val="00B30F9B"/>
    <w:rsid w:val="00B32439"/>
    <w:rsid w:val="00B329A0"/>
    <w:rsid w:val="00B34E83"/>
    <w:rsid w:val="00B35788"/>
    <w:rsid w:val="00B37134"/>
    <w:rsid w:val="00B3AD0F"/>
    <w:rsid w:val="00B402BF"/>
    <w:rsid w:val="00B40540"/>
    <w:rsid w:val="00B433AF"/>
    <w:rsid w:val="00B433F7"/>
    <w:rsid w:val="00B4469E"/>
    <w:rsid w:val="00B448D0"/>
    <w:rsid w:val="00B44FA3"/>
    <w:rsid w:val="00B4682F"/>
    <w:rsid w:val="00B469FF"/>
    <w:rsid w:val="00B473DF"/>
    <w:rsid w:val="00B47F5B"/>
    <w:rsid w:val="00B504D4"/>
    <w:rsid w:val="00B51CA3"/>
    <w:rsid w:val="00B52AB7"/>
    <w:rsid w:val="00B53F62"/>
    <w:rsid w:val="00B544A1"/>
    <w:rsid w:val="00B60B21"/>
    <w:rsid w:val="00B6166B"/>
    <w:rsid w:val="00B61D08"/>
    <w:rsid w:val="00B6289E"/>
    <w:rsid w:val="00B62EDE"/>
    <w:rsid w:val="00B62F7B"/>
    <w:rsid w:val="00B635A5"/>
    <w:rsid w:val="00B63D50"/>
    <w:rsid w:val="00B63D77"/>
    <w:rsid w:val="00B6404A"/>
    <w:rsid w:val="00B6492C"/>
    <w:rsid w:val="00B64C8D"/>
    <w:rsid w:val="00B64E11"/>
    <w:rsid w:val="00B65701"/>
    <w:rsid w:val="00B66816"/>
    <w:rsid w:val="00B67ED4"/>
    <w:rsid w:val="00B70A94"/>
    <w:rsid w:val="00B72704"/>
    <w:rsid w:val="00B74E70"/>
    <w:rsid w:val="00B77541"/>
    <w:rsid w:val="00B80474"/>
    <w:rsid w:val="00B81B6A"/>
    <w:rsid w:val="00B8264F"/>
    <w:rsid w:val="00B82B20"/>
    <w:rsid w:val="00B83054"/>
    <w:rsid w:val="00B84076"/>
    <w:rsid w:val="00B85690"/>
    <w:rsid w:val="00B868D5"/>
    <w:rsid w:val="00B86C4D"/>
    <w:rsid w:val="00B90138"/>
    <w:rsid w:val="00B90253"/>
    <w:rsid w:val="00B93794"/>
    <w:rsid w:val="00B940B7"/>
    <w:rsid w:val="00B94C7F"/>
    <w:rsid w:val="00B94D88"/>
    <w:rsid w:val="00B95547"/>
    <w:rsid w:val="00B955DE"/>
    <w:rsid w:val="00B95D6A"/>
    <w:rsid w:val="00B960B5"/>
    <w:rsid w:val="00B96117"/>
    <w:rsid w:val="00B9721F"/>
    <w:rsid w:val="00B97DE7"/>
    <w:rsid w:val="00BA05A8"/>
    <w:rsid w:val="00BA0CED"/>
    <w:rsid w:val="00BA14C8"/>
    <w:rsid w:val="00BA3D16"/>
    <w:rsid w:val="00BA4557"/>
    <w:rsid w:val="00BA675D"/>
    <w:rsid w:val="00BA7089"/>
    <w:rsid w:val="00BA7B06"/>
    <w:rsid w:val="00BB0A34"/>
    <w:rsid w:val="00BB1B03"/>
    <w:rsid w:val="00BB3F6F"/>
    <w:rsid w:val="00BB4550"/>
    <w:rsid w:val="00BB6295"/>
    <w:rsid w:val="00BB63DB"/>
    <w:rsid w:val="00BB7891"/>
    <w:rsid w:val="00BB7AF5"/>
    <w:rsid w:val="00BC095F"/>
    <w:rsid w:val="00BC1E10"/>
    <w:rsid w:val="00BC1FA8"/>
    <w:rsid w:val="00BC258C"/>
    <w:rsid w:val="00BC26B8"/>
    <w:rsid w:val="00BC2A6B"/>
    <w:rsid w:val="00BC302E"/>
    <w:rsid w:val="00BC3593"/>
    <w:rsid w:val="00BC3A38"/>
    <w:rsid w:val="00BC411A"/>
    <w:rsid w:val="00BC453B"/>
    <w:rsid w:val="00BC6CA3"/>
    <w:rsid w:val="00BC7355"/>
    <w:rsid w:val="00BC746A"/>
    <w:rsid w:val="00BC79A1"/>
    <w:rsid w:val="00BD1DBE"/>
    <w:rsid w:val="00BD234E"/>
    <w:rsid w:val="00BD2BB7"/>
    <w:rsid w:val="00BD35B4"/>
    <w:rsid w:val="00BD3F43"/>
    <w:rsid w:val="00BD4380"/>
    <w:rsid w:val="00BD44CB"/>
    <w:rsid w:val="00BD493E"/>
    <w:rsid w:val="00BE053E"/>
    <w:rsid w:val="00BE349E"/>
    <w:rsid w:val="00BE3DDF"/>
    <w:rsid w:val="00BE61CC"/>
    <w:rsid w:val="00BE69B9"/>
    <w:rsid w:val="00BE747D"/>
    <w:rsid w:val="00BE79ED"/>
    <w:rsid w:val="00BF084E"/>
    <w:rsid w:val="00BF0881"/>
    <w:rsid w:val="00BF14FE"/>
    <w:rsid w:val="00BF1BF0"/>
    <w:rsid w:val="00BF1D4C"/>
    <w:rsid w:val="00BF4123"/>
    <w:rsid w:val="00BF57C5"/>
    <w:rsid w:val="00BF5F2E"/>
    <w:rsid w:val="00BF7866"/>
    <w:rsid w:val="00BF7F31"/>
    <w:rsid w:val="00C00326"/>
    <w:rsid w:val="00C00D00"/>
    <w:rsid w:val="00C00F8E"/>
    <w:rsid w:val="00C013F7"/>
    <w:rsid w:val="00C01CD0"/>
    <w:rsid w:val="00C04A47"/>
    <w:rsid w:val="00C0589B"/>
    <w:rsid w:val="00C059A0"/>
    <w:rsid w:val="00C06531"/>
    <w:rsid w:val="00C06A5C"/>
    <w:rsid w:val="00C07059"/>
    <w:rsid w:val="00C10C33"/>
    <w:rsid w:val="00C10C8E"/>
    <w:rsid w:val="00C13870"/>
    <w:rsid w:val="00C15C84"/>
    <w:rsid w:val="00C16169"/>
    <w:rsid w:val="00C17F32"/>
    <w:rsid w:val="00C20033"/>
    <w:rsid w:val="00C20C5A"/>
    <w:rsid w:val="00C22E75"/>
    <w:rsid w:val="00C23DC9"/>
    <w:rsid w:val="00C25F69"/>
    <w:rsid w:val="00C26955"/>
    <w:rsid w:val="00C279F3"/>
    <w:rsid w:val="00C3085E"/>
    <w:rsid w:val="00C31CF8"/>
    <w:rsid w:val="00C31D6A"/>
    <w:rsid w:val="00C32722"/>
    <w:rsid w:val="00C33D2A"/>
    <w:rsid w:val="00C33EC0"/>
    <w:rsid w:val="00C34961"/>
    <w:rsid w:val="00C3531A"/>
    <w:rsid w:val="00C366C6"/>
    <w:rsid w:val="00C37E28"/>
    <w:rsid w:val="00C407D6"/>
    <w:rsid w:val="00C411DE"/>
    <w:rsid w:val="00C412D6"/>
    <w:rsid w:val="00C41BFA"/>
    <w:rsid w:val="00C436B3"/>
    <w:rsid w:val="00C44A42"/>
    <w:rsid w:val="00C45060"/>
    <w:rsid w:val="00C469D6"/>
    <w:rsid w:val="00C46A25"/>
    <w:rsid w:val="00C47127"/>
    <w:rsid w:val="00C5045F"/>
    <w:rsid w:val="00C52605"/>
    <w:rsid w:val="00C54338"/>
    <w:rsid w:val="00C54877"/>
    <w:rsid w:val="00C5567B"/>
    <w:rsid w:val="00C5670B"/>
    <w:rsid w:val="00C60AF5"/>
    <w:rsid w:val="00C624C9"/>
    <w:rsid w:val="00C62702"/>
    <w:rsid w:val="00C6294C"/>
    <w:rsid w:val="00C661D7"/>
    <w:rsid w:val="00C66BAE"/>
    <w:rsid w:val="00C67B78"/>
    <w:rsid w:val="00C7092F"/>
    <w:rsid w:val="00C73816"/>
    <w:rsid w:val="00C755A1"/>
    <w:rsid w:val="00C802DB"/>
    <w:rsid w:val="00C81A79"/>
    <w:rsid w:val="00C83924"/>
    <w:rsid w:val="00C83B34"/>
    <w:rsid w:val="00C84244"/>
    <w:rsid w:val="00C861C8"/>
    <w:rsid w:val="00C8656C"/>
    <w:rsid w:val="00C90776"/>
    <w:rsid w:val="00C9095E"/>
    <w:rsid w:val="00C92990"/>
    <w:rsid w:val="00C949EF"/>
    <w:rsid w:val="00C95BAC"/>
    <w:rsid w:val="00C95D90"/>
    <w:rsid w:val="00C968B7"/>
    <w:rsid w:val="00C96EAF"/>
    <w:rsid w:val="00CA016A"/>
    <w:rsid w:val="00CA1649"/>
    <w:rsid w:val="00CA3622"/>
    <w:rsid w:val="00CA4445"/>
    <w:rsid w:val="00CA77DD"/>
    <w:rsid w:val="00CB10E1"/>
    <w:rsid w:val="00CB2C19"/>
    <w:rsid w:val="00CB3FAE"/>
    <w:rsid w:val="00CB66A4"/>
    <w:rsid w:val="00CB6AF0"/>
    <w:rsid w:val="00CC06D8"/>
    <w:rsid w:val="00CC0D7A"/>
    <w:rsid w:val="00CC28BC"/>
    <w:rsid w:val="00CC3CF6"/>
    <w:rsid w:val="00CC73C1"/>
    <w:rsid w:val="00CD259A"/>
    <w:rsid w:val="00CD2B19"/>
    <w:rsid w:val="00CD319A"/>
    <w:rsid w:val="00CD3A55"/>
    <w:rsid w:val="00CD3AD2"/>
    <w:rsid w:val="00CD3E0B"/>
    <w:rsid w:val="00CD3F70"/>
    <w:rsid w:val="00CD5676"/>
    <w:rsid w:val="00CD5BDA"/>
    <w:rsid w:val="00CD5CFC"/>
    <w:rsid w:val="00CD65B4"/>
    <w:rsid w:val="00CE043A"/>
    <w:rsid w:val="00CE39AC"/>
    <w:rsid w:val="00CE4C9B"/>
    <w:rsid w:val="00CE4DA8"/>
    <w:rsid w:val="00CE603D"/>
    <w:rsid w:val="00CE7228"/>
    <w:rsid w:val="00CE75CD"/>
    <w:rsid w:val="00CF0CA9"/>
    <w:rsid w:val="00CF0D1F"/>
    <w:rsid w:val="00CF1039"/>
    <w:rsid w:val="00CF24BC"/>
    <w:rsid w:val="00CF2F1E"/>
    <w:rsid w:val="00CF3A3B"/>
    <w:rsid w:val="00CF44A4"/>
    <w:rsid w:val="00CF49EC"/>
    <w:rsid w:val="00CF5232"/>
    <w:rsid w:val="00CF5D93"/>
    <w:rsid w:val="00CF6A87"/>
    <w:rsid w:val="00CF7EA7"/>
    <w:rsid w:val="00D00A36"/>
    <w:rsid w:val="00D02D28"/>
    <w:rsid w:val="00D03780"/>
    <w:rsid w:val="00D04C5F"/>
    <w:rsid w:val="00D04F5C"/>
    <w:rsid w:val="00D0529E"/>
    <w:rsid w:val="00D052E8"/>
    <w:rsid w:val="00D05BAF"/>
    <w:rsid w:val="00D05D4A"/>
    <w:rsid w:val="00D0644E"/>
    <w:rsid w:val="00D06711"/>
    <w:rsid w:val="00D06F5C"/>
    <w:rsid w:val="00D0745E"/>
    <w:rsid w:val="00D07585"/>
    <w:rsid w:val="00D07AD6"/>
    <w:rsid w:val="00D10AFB"/>
    <w:rsid w:val="00D113D3"/>
    <w:rsid w:val="00D11AB6"/>
    <w:rsid w:val="00D12030"/>
    <w:rsid w:val="00D1346F"/>
    <w:rsid w:val="00D142F1"/>
    <w:rsid w:val="00D14B5E"/>
    <w:rsid w:val="00D153C5"/>
    <w:rsid w:val="00D1607B"/>
    <w:rsid w:val="00D22BD6"/>
    <w:rsid w:val="00D2347C"/>
    <w:rsid w:val="00D23628"/>
    <w:rsid w:val="00D24D94"/>
    <w:rsid w:val="00D254EB"/>
    <w:rsid w:val="00D25D6F"/>
    <w:rsid w:val="00D26569"/>
    <w:rsid w:val="00D26BE4"/>
    <w:rsid w:val="00D27D66"/>
    <w:rsid w:val="00D302FE"/>
    <w:rsid w:val="00D31158"/>
    <w:rsid w:val="00D327F9"/>
    <w:rsid w:val="00D328F0"/>
    <w:rsid w:val="00D35529"/>
    <w:rsid w:val="00D3601C"/>
    <w:rsid w:val="00D366A8"/>
    <w:rsid w:val="00D36A9A"/>
    <w:rsid w:val="00D4169C"/>
    <w:rsid w:val="00D41AF7"/>
    <w:rsid w:val="00D438A4"/>
    <w:rsid w:val="00D43FDD"/>
    <w:rsid w:val="00D44263"/>
    <w:rsid w:val="00D444BA"/>
    <w:rsid w:val="00D45C86"/>
    <w:rsid w:val="00D51301"/>
    <w:rsid w:val="00D521F8"/>
    <w:rsid w:val="00D524A1"/>
    <w:rsid w:val="00D52BC1"/>
    <w:rsid w:val="00D54D6D"/>
    <w:rsid w:val="00D55A2E"/>
    <w:rsid w:val="00D56D9E"/>
    <w:rsid w:val="00D56EB7"/>
    <w:rsid w:val="00D57723"/>
    <w:rsid w:val="00D579CD"/>
    <w:rsid w:val="00D605C7"/>
    <w:rsid w:val="00D60B5B"/>
    <w:rsid w:val="00D60C59"/>
    <w:rsid w:val="00D61B34"/>
    <w:rsid w:val="00D62F2B"/>
    <w:rsid w:val="00D63D9B"/>
    <w:rsid w:val="00D66052"/>
    <w:rsid w:val="00D6671E"/>
    <w:rsid w:val="00D66E88"/>
    <w:rsid w:val="00D719C5"/>
    <w:rsid w:val="00D71A75"/>
    <w:rsid w:val="00D71E3A"/>
    <w:rsid w:val="00D734C7"/>
    <w:rsid w:val="00D73609"/>
    <w:rsid w:val="00D74661"/>
    <w:rsid w:val="00D75005"/>
    <w:rsid w:val="00D751F0"/>
    <w:rsid w:val="00D76EAD"/>
    <w:rsid w:val="00D77943"/>
    <w:rsid w:val="00D80042"/>
    <w:rsid w:val="00D80435"/>
    <w:rsid w:val="00D80C88"/>
    <w:rsid w:val="00D811EB"/>
    <w:rsid w:val="00D81269"/>
    <w:rsid w:val="00D81D93"/>
    <w:rsid w:val="00D84888"/>
    <w:rsid w:val="00D86008"/>
    <w:rsid w:val="00D8650C"/>
    <w:rsid w:val="00D86691"/>
    <w:rsid w:val="00D869D2"/>
    <w:rsid w:val="00D86A5E"/>
    <w:rsid w:val="00D87579"/>
    <w:rsid w:val="00D9077C"/>
    <w:rsid w:val="00D90DE4"/>
    <w:rsid w:val="00D91EFC"/>
    <w:rsid w:val="00D96AF2"/>
    <w:rsid w:val="00D976B0"/>
    <w:rsid w:val="00DA1573"/>
    <w:rsid w:val="00DA264E"/>
    <w:rsid w:val="00DA4178"/>
    <w:rsid w:val="00DA52EE"/>
    <w:rsid w:val="00DA7F75"/>
    <w:rsid w:val="00DB0669"/>
    <w:rsid w:val="00DB096E"/>
    <w:rsid w:val="00DB19AA"/>
    <w:rsid w:val="00DB2450"/>
    <w:rsid w:val="00DB625B"/>
    <w:rsid w:val="00DB77B7"/>
    <w:rsid w:val="00DB7808"/>
    <w:rsid w:val="00DC02EB"/>
    <w:rsid w:val="00DC07E0"/>
    <w:rsid w:val="00DC09FF"/>
    <w:rsid w:val="00DC3754"/>
    <w:rsid w:val="00DC3F31"/>
    <w:rsid w:val="00DC5422"/>
    <w:rsid w:val="00DD008D"/>
    <w:rsid w:val="00DD2ACF"/>
    <w:rsid w:val="00DD4350"/>
    <w:rsid w:val="00DD4E61"/>
    <w:rsid w:val="00DD53E8"/>
    <w:rsid w:val="00DD571A"/>
    <w:rsid w:val="00DD5C42"/>
    <w:rsid w:val="00DD7BAC"/>
    <w:rsid w:val="00DE0124"/>
    <w:rsid w:val="00DE1013"/>
    <w:rsid w:val="00DE1D31"/>
    <w:rsid w:val="00DE274B"/>
    <w:rsid w:val="00DE2F4C"/>
    <w:rsid w:val="00DE3831"/>
    <w:rsid w:val="00DE3ACB"/>
    <w:rsid w:val="00DE7316"/>
    <w:rsid w:val="00DE774C"/>
    <w:rsid w:val="00DF49B0"/>
    <w:rsid w:val="00DF55AF"/>
    <w:rsid w:val="00DF71A4"/>
    <w:rsid w:val="00E00424"/>
    <w:rsid w:val="00E0050F"/>
    <w:rsid w:val="00E02729"/>
    <w:rsid w:val="00E02AD3"/>
    <w:rsid w:val="00E040D5"/>
    <w:rsid w:val="00E05D78"/>
    <w:rsid w:val="00E0626C"/>
    <w:rsid w:val="00E0662E"/>
    <w:rsid w:val="00E070B2"/>
    <w:rsid w:val="00E12486"/>
    <w:rsid w:val="00E12D24"/>
    <w:rsid w:val="00E12EB7"/>
    <w:rsid w:val="00E12F63"/>
    <w:rsid w:val="00E1300D"/>
    <w:rsid w:val="00E13BC6"/>
    <w:rsid w:val="00E144E5"/>
    <w:rsid w:val="00E1466C"/>
    <w:rsid w:val="00E16428"/>
    <w:rsid w:val="00E16BE9"/>
    <w:rsid w:val="00E173B2"/>
    <w:rsid w:val="00E174B2"/>
    <w:rsid w:val="00E233C4"/>
    <w:rsid w:val="00E240AD"/>
    <w:rsid w:val="00E243DF"/>
    <w:rsid w:val="00E25E46"/>
    <w:rsid w:val="00E260FD"/>
    <w:rsid w:val="00E277FE"/>
    <w:rsid w:val="00E301D5"/>
    <w:rsid w:val="00E30A2D"/>
    <w:rsid w:val="00E31CCB"/>
    <w:rsid w:val="00E31EDF"/>
    <w:rsid w:val="00E331AA"/>
    <w:rsid w:val="00E3351B"/>
    <w:rsid w:val="00E35724"/>
    <w:rsid w:val="00E35D96"/>
    <w:rsid w:val="00E3623E"/>
    <w:rsid w:val="00E37332"/>
    <w:rsid w:val="00E40659"/>
    <w:rsid w:val="00E42C96"/>
    <w:rsid w:val="00E44C3F"/>
    <w:rsid w:val="00E45170"/>
    <w:rsid w:val="00E45B9A"/>
    <w:rsid w:val="00E47015"/>
    <w:rsid w:val="00E47E5B"/>
    <w:rsid w:val="00E50033"/>
    <w:rsid w:val="00E507CB"/>
    <w:rsid w:val="00E50BCF"/>
    <w:rsid w:val="00E52C5D"/>
    <w:rsid w:val="00E52D25"/>
    <w:rsid w:val="00E532F9"/>
    <w:rsid w:val="00E53A60"/>
    <w:rsid w:val="00E541A0"/>
    <w:rsid w:val="00E55518"/>
    <w:rsid w:val="00E602C5"/>
    <w:rsid w:val="00E60398"/>
    <w:rsid w:val="00E603F6"/>
    <w:rsid w:val="00E61568"/>
    <w:rsid w:val="00E631E3"/>
    <w:rsid w:val="00E67987"/>
    <w:rsid w:val="00E67A72"/>
    <w:rsid w:val="00E7116C"/>
    <w:rsid w:val="00E732DA"/>
    <w:rsid w:val="00E735F7"/>
    <w:rsid w:val="00E74393"/>
    <w:rsid w:val="00E743FD"/>
    <w:rsid w:val="00E761E2"/>
    <w:rsid w:val="00E76A6F"/>
    <w:rsid w:val="00E76CA3"/>
    <w:rsid w:val="00E80C61"/>
    <w:rsid w:val="00E826C4"/>
    <w:rsid w:val="00E83A9B"/>
    <w:rsid w:val="00E846DF"/>
    <w:rsid w:val="00E84763"/>
    <w:rsid w:val="00E85240"/>
    <w:rsid w:val="00E867ED"/>
    <w:rsid w:val="00E90904"/>
    <w:rsid w:val="00E90975"/>
    <w:rsid w:val="00E90D93"/>
    <w:rsid w:val="00E9109E"/>
    <w:rsid w:val="00E91EAA"/>
    <w:rsid w:val="00E94460"/>
    <w:rsid w:val="00E9455C"/>
    <w:rsid w:val="00E948CB"/>
    <w:rsid w:val="00E949D4"/>
    <w:rsid w:val="00E952F8"/>
    <w:rsid w:val="00E9600C"/>
    <w:rsid w:val="00E9688D"/>
    <w:rsid w:val="00E97096"/>
    <w:rsid w:val="00E9725B"/>
    <w:rsid w:val="00EA479B"/>
    <w:rsid w:val="00EA61BF"/>
    <w:rsid w:val="00EA6B7F"/>
    <w:rsid w:val="00EA6EE7"/>
    <w:rsid w:val="00EA7CAE"/>
    <w:rsid w:val="00EA7DFA"/>
    <w:rsid w:val="00EA7E5D"/>
    <w:rsid w:val="00EB00ED"/>
    <w:rsid w:val="00EB0111"/>
    <w:rsid w:val="00EB0C27"/>
    <w:rsid w:val="00EB1E38"/>
    <w:rsid w:val="00EB3028"/>
    <w:rsid w:val="00EB3E2F"/>
    <w:rsid w:val="00EB43A2"/>
    <w:rsid w:val="00EB4B5B"/>
    <w:rsid w:val="00EB56D7"/>
    <w:rsid w:val="00EB608E"/>
    <w:rsid w:val="00EB61E1"/>
    <w:rsid w:val="00EB6D02"/>
    <w:rsid w:val="00EB7FAB"/>
    <w:rsid w:val="00EC0605"/>
    <w:rsid w:val="00EC0ED8"/>
    <w:rsid w:val="00EC34DE"/>
    <w:rsid w:val="00EC487E"/>
    <w:rsid w:val="00EC533E"/>
    <w:rsid w:val="00EC5343"/>
    <w:rsid w:val="00EC5E3A"/>
    <w:rsid w:val="00EC6FB8"/>
    <w:rsid w:val="00ED08DB"/>
    <w:rsid w:val="00ED3531"/>
    <w:rsid w:val="00ED4BB2"/>
    <w:rsid w:val="00ED61B1"/>
    <w:rsid w:val="00ED749A"/>
    <w:rsid w:val="00ED7744"/>
    <w:rsid w:val="00ED795A"/>
    <w:rsid w:val="00ED7B42"/>
    <w:rsid w:val="00EE0EF5"/>
    <w:rsid w:val="00EE1852"/>
    <w:rsid w:val="00EE185B"/>
    <w:rsid w:val="00EE4C52"/>
    <w:rsid w:val="00EE58CA"/>
    <w:rsid w:val="00EE5A29"/>
    <w:rsid w:val="00EF0B64"/>
    <w:rsid w:val="00EF20AB"/>
    <w:rsid w:val="00EF2452"/>
    <w:rsid w:val="00EF4474"/>
    <w:rsid w:val="00EF533F"/>
    <w:rsid w:val="00EF763D"/>
    <w:rsid w:val="00EF7C4D"/>
    <w:rsid w:val="00F00761"/>
    <w:rsid w:val="00F0100F"/>
    <w:rsid w:val="00F02911"/>
    <w:rsid w:val="00F0320E"/>
    <w:rsid w:val="00F045FD"/>
    <w:rsid w:val="00F04988"/>
    <w:rsid w:val="00F04DAC"/>
    <w:rsid w:val="00F059F3"/>
    <w:rsid w:val="00F07796"/>
    <w:rsid w:val="00F07F32"/>
    <w:rsid w:val="00F07FE7"/>
    <w:rsid w:val="00F12101"/>
    <w:rsid w:val="00F12625"/>
    <w:rsid w:val="00F137A8"/>
    <w:rsid w:val="00F17F04"/>
    <w:rsid w:val="00F20502"/>
    <w:rsid w:val="00F2084F"/>
    <w:rsid w:val="00F21715"/>
    <w:rsid w:val="00F2212D"/>
    <w:rsid w:val="00F226E2"/>
    <w:rsid w:val="00F25120"/>
    <w:rsid w:val="00F2527C"/>
    <w:rsid w:val="00F274BD"/>
    <w:rsid w:val="00F27824"/>
    <w:rsid w:val="00F27B15"/>
    <w:rsid w:val="00F30104"/>
    <w:rsid w:val="00F30DC9"/>
    <w:rsid w:val="00F40592"/>
    <w:rsid w:val="00F408F6"/>
    <w:rsid w:val="00F40C1F"/>
    <w:rsid w:val="00F446ED"/>
    <w:rsid w:val="00F45609"/>
    <w:rsid w:val="00F45835"/>
    <w:rsid w:val="00F45B91"/>
    <w:rsid w:val="00F475E5"/>
    <w:rsid w:val="00F50670"/>
    <w:rsid w:val="00F52798"/>
    <w:rsid w:val="00F53E2C"/>
    <w:rsid w:val="00F54195"/>
    <w:rsid w:val="00F55D2D"/>
    <w:rsid w:val="00F57225"/>
    <w:rsid w:val="00F576E7"/>
    <w:rsid w:val="00F57F0B"/>
    <w:rsid w:val="00F60A4F"/>
    <w:rsid w:val="00F61BE9"/>
    <w:rsid w:val="00F6279E"/>
    <w:rsid w:val="00F62F1E"/>
    <w:rsid w:val="00F6369F"/>
    <w:rsid w:val="00F663FD"/>
    <w:rsid w:val="00F66FF2"/>
    <w:rsid w:val="00F677B6"/>
    <w:rsid w:val="00F67B7B"/>
    <w:rsid w:val="00F67F93"/>
    <w:rsid w:val="00F70208"/>
    <w:rsid w:val="00F7035B"/>
    <w:rsid w:val="00F706CE"/>
    <w:rsid w:val="00F71ACA"/>
    <w:rsid w:val="00F725EA"/>
    <w:rsid w:val="00F72B97"/>
    <w:rsid w:val="00F7404B"/>
    <w:rsid w:val="00F75832"/>
    <w:rsid w:val="00F76E36"/>
    <w:rsid w:val="00F80896"/>
    <w:rsid w:val="00F80D80"/>
    <w:rsid w:val="00F8171C"/>
    <w:rsid w:val="00F82FF2"/>
    <w:rsid w:val="00F83FFF"/>
    <w:rsid w:val="00F861FF"/>
    <w:rsid w:val="00F9220A"/>
    <w:rsid w:val="00F92BF2"/>
    <w:rsid w:val="00F94C4E"/>
    <w:rsid w:val="00F94F4B"/>
    <w:rsid w:val="00F95572"/>
    <w:rsid w:val="00F968A4"/>
    <w:rsid w:val="00F96AFE"/>
    <w:rsid w:val="00F96D77"/>
    <w:rsid w:val="00F96FF6"/>
    <w:rsid w:val="00F97252"/>
    <w:rsid w:val="00FA2AA1"/>
    <w:rsid w:val="00FA3163"/>
    <w:rsid w:val="00FA47BA"/>
    <w:rsid w:val="00FA4D88"/>
    <w:rsid w:val="00FA4F55"/>
    <w:rsid w:val="00FA62FD"/>
    <w:rsid w:val="00FA6339"/>
    <w:rsid w:val="00FB2E5E"/>
    <w:rsid w:val="00FB3E0E"/>
    <w:rsid w:val="00FB5814"/>
    <w:rsid w:val="00FB6A26"/>
    <w:rsid w:val="00FB6EAC"/>
    <w:rsid w:val="00FB6F5D"/>
    <w:rsid w:val="00FB7DE5"/>
    <w:rsid w:val="00FC0210"/>
    <w:rsid w:val="00FC06A1"/>
    <w:rsid w:val="00FC3E6C"/>
    <w:rsid w:val="00FC4190"/>
    <w:rsid w:val="00FC4873"/>
    <w:rsid w:val="00FC72EA"/>
    <w:rsid w:val="00FD1BB3"/>
    <w:rsid w:val="00FD36F9"/>
    <w:rsid w:val="00FD5CDB"/>
    <w:rsid w:val="00FD73BB"/>
    <w:rsid w:val="00FE242F"/>
    <w:rsid w:val="00FE2EDD"/>
    <w:rsid w:val="00FE42FF"/>
    <w:rsid w:val="00FE43BA"/>
    <w:rsid w:val="00FE44B3"/>
    <w:rsid w:val="00FE46AF"/>
    <w:rsid w:val="00FE53BD"/>
    <w:rsid w:val="00FE5A56"/>
    <w:rsid w:val="00FE6E16"/>
    <w:rsid w:val="00FF1760"/>
    <w:rsid w:val="00FF210F"/>
    <w:rsid w:val="00FF27CD"/>
    <w:rsid w:val="00FF38A6"/>
    <w:rsid w:val="00FF3A92"/>
    <w:rsid w:val="00FF41CE"/>
    <w:rsid w:val="00FF5239"/>
    <w:rsid w:val="00FF66CB"/>
    <w:rsid w:val="00FF7768"/>
    <w:rsid w:val="01174D60"/>
    <w:rsid w:val="01186243"/>
    <w:rsid w:val="012C8091"/>
    <w:rsid w:val="01431A09"/>
    <w:rsid w:val="015B1D80"/>
    <w:rsid w:val="0167C9A5"/>
    <w:rsid w:val="018A2832"/>
    <w:rsid w:val="0198C336"/>
    <w:rsid w:val="019DB68F"/>
    <w:rsid w:val="01AA212E"/>
    <w:rsid w:val="0217AE87"/>
    <w:rsid w:val="021A2EB7"/>
    <w:rsid w:val="025194D4"/>
    <w:rsid w:val="026CC257"/>
    <w:rsid w:val="028706A0"/>
    <w:rsid w:val="02BAC1BD"/>
    <w:rsid w:val="02C83260"/>
    <w:rsid w:val="02C850F2"/>
    <w:rsid w:val="02E780CB"/>
    <w:rsid w:val="0307E380"/>
    <w:rsid w:val="03184402"/>
    <w:rsid w:val="034F6647"/>
    <w:rsid w:val="0363246F"/>
    <w:rsid w:val="0368F366"/>
    <w:rsid w:val="036E1DF4"/>
    <w:rsid w:val="0370C392"/>
    <w:rsid w:val="03B16D7F"/>
    <w:rsid w:val="03C15B83"/>
    <w:rsid w:val="03C50C3F"/>
    <w:rsid w:val="03E270B5"/>
    <w:rsid w:val="03FBA038"/>
    <w:rsid w:val="047319F4"/>
    <w:rsid w:val="049F6A67"/>
    <w:rsid w:val="04D55751"/>
    <w:rsid w:val="04E1943B"/>
    <w:rsid w:val="05017579"/>
    <w:rsid w:val="05179C3E"/>
    <w:rsid w:val="05569D0A"/>
    <w:rsid w:val="05659943"/>
    <w:rsid w:val="056CC46A"/>
    <w:rsid w:val="057E4116"/>
    <w:rsid w:val="0586FE24"/>
    <w:rsid w:val="05B61E48"/>
    <w:rsid w:val="05D10E45"/>
    <w:rsid w:val="0601AC5C"/>
    <w:rsid w:val="061B9D85"/>
    <w:rsid w:val="0629E481"/>
    <w:rsid w:val="065BE854"/>
    <w:rsid w:val="066AA8C4"/>
    <w:rsid w:val="067BE862"/>
    <w:rsid w:val="06B37D50"/>
    <w:rsid w:val="06E63B67"/>
    <w:rsid w:val="06EDC98F"/>
    <w:rsid w:val="06FCAD01"/>
    <w:rsid w:val="070EECFF"/>
    <w:rsid w:val="071E2F98"/>
    <w:rsid w:val="071ED391"/>
    <w:rsid w:val="0775E0A7"/>
    <w:rsid w:val="0790DC01"/>
    <w:rsid w:val="08061AC5"/>
    <w:rsid w:val="0831E7D7"/>
    <w:rsid w:val="0861697C"/>
    <w:rsid w:val="087047DE"/>
    <w:rsid w:val="08783564"/>
    <w:rsid w:val="08BF2EB9"/>
    <w:rsid w:val="08DE256A"/>
    <w:rsid w:val="08FA6B71"/>
    <w:rsid w:val="09455DF1"/>
    <w:rsid w:val="09674C04"/>
    <w:rsid w:val="0972DB8A"/>
    <w:rsid w:val="0990CCB5"/>
    <w:rsid w:val="09A600E5"/>
    <w:rsid w:val="09F58377"/>
    <w:rsid w:val="0A77A0F6"/>
    <w:rsid w:val="0A8B877E"/>
    <w:rsid w:val="0A909DD0"/>
    <w:rsid w:val="0A9ACB0A"/>
    <w:rsid w:val="0A9C8B67"/>
    <w:rsid w:val="0B117B25"/>
    <w:rsid w:val="0B23AE05"/>
    <w:rsid w:val="0B394B8D"/>
    <w:rsid w:val="0B489FC9"/>
    <w:rsid w:val="0B7B2A69"/>
    <w:rsid w:val="0B8FAEF2"/>
    <w:rsid w:val="0B935887"/>
    <w:rsid w:val="0BC5C504"/>
    <w:rsid w:val="0BDBB6A0"/>
    <w:rsid w:val="0C5B14EA"/>
    <w:rsid w:val="0CC0E127"/>
    <w:rsid w:val="0CC43DDA"/>
    <w:rsid w:val="0CC5F4C2"/>
    <w:rsid w:val="0CCE7C10"/>
    <w:rsid w:val="0CDC4324"/>
    <w:rsid w:val="0D15395D"/>
    <w:rsid w:val="0D22A2B3"/>
    <w:rsid w:val="0D4BA687"/>
    <w:rsid w:val="0D64B0D3"/>
    <w:rsid w:val="0D6624D2"/>
    <w:rsid w:val="0D87E537"/>
    <w:rsid w:val="0D88DC5E"/>
    <w:rsid w:val="0D8B23A8"/>
    <w:rsid w:val="0DAB8F1A"/>
    <w:rsid w:val="0DB4A41A"/>
    <w:rsid w:val="0DB6FEE2"/>
    <w:rsid w:val="0DDC202A"/>
    <w:rsid w:val="0E091CD0"/>
    <w:rsid w:val="0E1379DE"/>
    <w:rsid w:val="0E1BC305"/>
    <w:rsid w:val="0E576105"/>
    <w:rsid w:val="0EB6243B"/>
    <w:rsid w:val="0EF831E4"/>
    <w:rsid w:val="0F087AC3"/>
    <w:rsid w:val="0F6194DD"/>
    <w:rsid w:val="0F6A7B3B"/>
    <w:rsid w:val="0F837313"/>
    <w:rsid w:val="0FDF4AD7"/>
    <w:rsid w:val="1004AA07"/>
    <w:rsid w:val="1021042A"/>
    <w:rsid w:val="107CC7EC"/>
    <w:rsid w:val="1086789F"/>
    <w:rsid w:val="10B8DCAC"/>
    <w:rsid w:val="10DEC746"/>
    <w:rsid w:val="10F577B8"/>
    <w:rsid w:val="1131F446"/>
    <w:rsid w:val="11506FD6"/>
    <w:rsid w:val="11724E0C"/>
    <w:rsid w:val="117C6804"/>
    <w:rsid w:val="118E00B3"/>
    <w:rsid w:val="119437D5"/>
    <w:rsid w:val="11A2F192"/>
    <w:rsid w:val="11BAC087"/>
    <w:rsid w:val="11C42EF9"/>
    <w:rsid w:val="11E8C5CB"/>
    <w:rsid w:val="11F5288A"/>
    <w:rsid w:val="1262261A"/>
    <w:rsid w:val="12BDD8BA"/>
    <w:rsid w:val="12CAE798"/>
    <w:rsid w:val="12CD4D17"/>
    <w:rsid w:val="12E0CBD3"/>
    <w:rsid w:val="12E8B2D6"/>
    <w:rsid w:val="1344E9D2"/>
    <w:rsid w:val="135CDFE4"/>
    <w:rsid w:val="1375E13A"/>
    <w:rsid w:val="138A558A"/>
    <w:rsid w:val="140F5C2C"/>
    <w:rsid w:val="1435F6B0"/>
    <w:rsid w:val="144B61AE"/>
    <w:rsid w:val="147658CC"/>
    <w:rsid w:val="14A7096D"/>
    <w:rsid w:val="14F4754D"/>
    <w:rsid w:val="14FCCB24"/>
    <w:rsid w:val="151E0EBE"/>
    <w:rsid w:val="153C147B"/>
    <w:rsid w:val="1565A929"/>
    <w:rsid w:val="15AA8F36"/>
    <w:rsid w:val="15B46AB3"/>
    <w:rsid w:val="15DF149C"/>
    <w:rsid w:val="1602885A"/>
    <w:rsid w:val="162BF5A7"/>
    <w:rsid w:val="163B096E"/>
    <w:rsid w:val="1642F210"/>
    <w:rsid w:val="164DBC92"/>
    <w:rsid w:val="16A49FC5"/>
    <w:rsid w:val="16ACD8BD"/>
    <w:rsid w:val="16E3AC47"/>
    <w:rsid w:val="16FB4285"/>
    <w:rsid w:val="172E2AF5"/>
    <w:rsid w:val="17521DB2"/>
    <w:rsid w:val="1754F67E"/>
    <w:rsid w:val="179D0197"/>
    <w:rsid w:val="179D50BD"/>
    <w:rsid w:val="17B100FA"/>
    <w:rsid w:val="17DD5F7A"/>
    <w:rsid w:val="17E6979B"/>
    <w:rsid w:val="1830F1DA"/>
    <w:rsid w:val="18577575"/>
    <w:rsid w:val="185D9D06"/>
    <w:rsid w:val="1898E806"/>
    <w:rsid w:val="189C442E"/>
    <w:rsid w:val="18D390A4"/>
    <w:rsid w:val="18E4A468"/>
    <w:rsid w:val="192C4272"/>
    <w:rsid w:val="19372B5D"/>
    <w:rsid w:val="198267FC"/>
    <w:rsid w:val="19855D54"/>
    <w:rsid w:val="19891725"/>
    <w:rsid w:val="19F96D67"/>
    <w:rsid w:val="1A04887D"/>
    <w:rsid w:val="1A06B44B"/>
    <w:rsid w:val="1A24FC3E"/>
    <w:rsid w:val="1A2CA20F"/>
    <w:rsid w:val="1A612819"/>
    <w:rsid w:val="1A886B44"/>
    <w:rsid w:val="1A93BC35"/>
    <w:rsid w:val="1ADEB689"/>
    <w:rsid w:val="1AE4D0A8"/>
    <w:rsid w:val="1B190D13"/>
    <w:rsid w:val="1B1E385D"/>
    <w:rsid w:val="1B29BC6D"/>
    <w:rsid w:val="1B7D08E0"/>
    <w:rsid w:val="1B9511D5"/>
    <w:rsid w:val="1BCA64B7"/>
    <w:rsid w:val="1BF3DAC5"/>
    <w:rsid w:val="1C1DCBD3"/>
    <w:rsid w:val="1C3063DC"/>
    <w:rsid w:val="1C42A7F0"/>
    <w:rsid w:val="1C526095"/>
    <w:rsid w:val="1C6590D7"/>
    <w:rsid w:val="1C7A86EA"/>
    <w:rsid w:val="1C821238"/>
    <w:rsid w:val="1C92F2BD"/>
    <w:rsid w:val="1C99D25F"/>
    <w:rsid w:val="1C9E971C"/>
    <w:rsid w:val="1CD6EA7C"/>
    <w:rsid w:val="1CD9251B"/>
    <w:rsid w:val="1D10E3B0"/>
    <w:rsid w:val="1D2EF24A"/>
    <w:rsid w:val="1DB6B322"/>
    <w:rsid w:val="1DE3A207"/>
    <w:rsid w:val="1E1224A4"/>
    <w:rsid w:val="1E487780"/>
    <w:rsid w:val="1E6562B9"/>
    <w:rsid w:val="1E7F622D"/>
    <w:rsid w:val="1E9A642B"/>
    <w:rsid w:val="1EA34519"/>
    <w:rsid w:val="1EB3C67D"/>
    <w:rsid w:val="1ECDC66C"/>
    <w:rsid w:val="1EF3BF3E"/>
    <w:rsid w:val="1EF3FE91"/>
    <w:rsid w:val="1F13EDE6"/>
    <w:rsid w:val="1F3A71D3"/>
    <w:rsid w:val="1F528383"/>
    <w:rsid w:val="1FCD3B94"/>
    <w:rsid w:val="1FDB11E0"/>
    <w:rsid w:val="1FE8DA95"/>
    <w:rsid w:val="1FEC5845"/>
    <w:rsid w:val="1FF49ED8"/>
    <w:rsid w:val="20169339"/>
    <w:rsid w:val="202126DB"/>
    <w:rsid w:val="20A8B64A"/>
    <w:rsid w:val="20F13CF6"/>
    <w:rsid w:val="210B3846"/>
    <w:rsid w:val="21791A6F"/>
    <w:rsid w:val="21913342"/>
    <w:rsid w:val="2196EE75"/>
    <w:rsid w:val="219D0A81"/>
    <w:rsid w:val="21C7C1AE"/>
    <w:rsid w:val="21F9CED6"/>
    <w:rsid w:val="22430814"/>
    <w:rsid w:val="224423FE"/>
    <w:rsid w:val="224D7C72"/>
    <w:rsid w:val="225F7A12"/>
    <w:rsid w:val="22636827"/>
    <w:rsid w:val="2273461E"/>
    <w:rsid w:val="2299A37C"/>
    <w:rsid w:val="229FA560"/>
    <w:rsid w:val="230FD60A"/>
    <w:rsid w:val="2328FE67"/>
    <w:rsid w:val="232BC1E1"/>
    <w:rsid w:val="2334B40A"/>
    <w:rsid w:val="2341E146"/>
    <w:rsid w:val="234208B3"/>
    <w:rsid w:val="23455D43"/>
    <w:rsid w:val="236F624B"/>
    <w:rsid w:val="239D703D"/>
    <w:rsid w:val="23A04FAD"/>
    <w:rsid w:val="23B62C84"/>
    <w:rsid w:val="23D52C04"/>
    <w:rsid w:val="23DFA579"/>
    <w:rsid w:val="23EA277E"/>
    <w:rsid w:val="243B75C1"/>
    <w:rsid w:val="2449D119"/>
    <w:rsid w:val="2463CEE6"/>
    <w:rsid w:val="246FA52A"/>
    <w:rsid w:val="2485CF0A"/>
    <w:rsid w:val="24ABA66B"/>
    <w:rsid w:val="2586DB5D"/>
    <w:rsid w:val="258D0CD0"/>
    <w:rsid w:val="259ABD0B"/>
    <w:rsid w:val="25DE83D1"/>
    <w:rsid w:val="262354BB"/>
    <w:rsid w:val="264A2F73"/>
    <w:rsid w:val="267AD211"/>
    <w:rsid w:val="268FA265"/>
    <w:rsid w:val="26B475F3"/>
    <w:rsid w:val="26D85529"/>
    <w:rsid w:val="26E946ED"/>
    <w:rsid w:val="26ECB607"/>
    <w:rsid w:val="271AFE69"/>
    <w:rsid w:val="27368D6C"/>
    <w:rsid w:val="274B488A"/>
    <w:rsid w:val="2753BB7A"/>
    <w:rsid w:val="27607433"/>
    <w:rsid w:val="2782CA8C"/>
    <w:rsid w:val="27DC0138"/>
    <w:rsid w:val="27FFB0BD"/>
    <w:rsid w:val="28202979"/>
    <w:rsid w:val="28241EA9"/>
    <w:rsid w:val="2837B479"/>
    <w:rsid w:val="285DF202"/>
    <w:rsid w:val="286D98B4"/>
    <w:rsid w:val="2890CC70"/>
    <w:rsid w:val="28C67712"/>
    <w:rsid w:val="28CAAA8E"/>
    <w:rsid w:val="28F93E56"/>
    <w:rsid w:val="2928058C"/>
    <w:rsid w:val="29296AD2"/>
    <w:rsid w:val="29A44D22"/>
    <w:rsid w:val="29A7B9C6"/>
    <w:rsid w:val="29CF9363"/>
    <w:rsid w:val="29D384DA"/>
    <w:rsid w:val="29F93583"/>
    <w:rsid w:val="29FAB349"/>
    <w:rsid w:val="2A25BA8A"/>
    <w:rsid w:val="2A6E2E2E"/>
    <w:rsid w:val="2A73E33B"/>
    <w:rsid w:val="2AE48DAF"/>
    <w:rsid w:val="2AF13D1A"/>
    <w:rsid w:val="2B608E27"/>
    <w:rsid w:val="2B923935"/>
    <w:rsid w:val="2BB81009"/>
    <w:rsid w:val="2BB8E23B"/>
    <w:rsid w:val="2BF02894"/>
    <w:rsid w:val="2C072193"/>
    <w:rsid w:val="2C5EAD47"/>
    <w:rsid w:val="2C762BFF"/>
    <w:rsid w:val="2CB9E9A6"/>
    <w:rsid w:val="2CE9DFD4"/>
    <w:rsid w:val="2D2A90DA"/>
    <w:rsid w:val="2D62883E"/>
    <w:rsid w:val="2D69E49A"/>
    <w:rsid w:val="2D6A88C1"/>
    <w:rsid w:val="2DB697A1"/>
    <w:rsid w:val="2DCDCF71"/>
    <w:rsid w:val="2DD772D2"/>
    <w:rsid w:val="2DFF4F87"/>
    <w:rsid w:val="2E34689B"/>
    <w:rsid w:val="2E388C89"/>
    <w:rsid w:val="2E4CD46E"/>
    <w:rsid w:val="2E5388D2"/>
    <w:rsid w:val="2E591D4C"/>
    <w:rsid w:val="2EBE44AE"/>
    <w:rsid w:val="2EBECBF2"/>
    <w:rsid w:val="2EC18B81"/>
    <w:rsid w:val="2EEC8C9E"/>
    <w:rsid w:val="2F0086C9"/>
    <w:rsid w:val="2F2995C6"/>
    <w:rsid w:val="2F43A26D"/>
    <w:rsid w:val="2F69E0D5"/>
    <w:rsid w:val="2FC4B4A2"/>
    <w:rsid w:val="2FEEBD49"/>
    <w:rsid w:val="2FF01F87"/>
    <w:rsid w:val="3024AF08"/>
    <w:rsid w:val="309BCE78"/>
    <w:rsid w:val="30CA4D45"/>
    <w:rsid w:val="30F14557"/>
    <w:rsid w:val="3105B136"/>
    <w:rsid w:val="31168347"/>
    <w:rsid w:val="3124BC61"/>
    <w:rsid w:val="312D000E"/>
    <w:rsid w:val="3194D9EB"/>
    <w:rsid w:val="31B45EDA"/>
    <w:rsid w:val="31D4DFC6"/>
    <w:rsid w:val="321EC0EB"/>
    <w:rsid w:val="328D2554"/>
    <w:rsid w:val="328DFB31"/>
    <w:rsid w:val="32906055"/>
    <w:rsid w:val="32A2707D"/>
    <w:rsid w:val="32B0FEB5"/>
    <w:rsid w:val="32BB3A77"/>
    <w:rsid w:val="32BB40D5"/>
    <w:rsid w:val="32F34762"/>
    <w:rsid w:val="32F600E7"/>
    <w:rsid w:val="33074CF4"/>
    <w:rsid w:val="330D4141"/>
    <w:rsid w:val="3325F9D4"/>
    <w:rsid w:val="334E2F58"/>
    <w:rsid w:val="336B3A3D"/>
    <w:rsid w:val="3373485C"/>
    <w:rsid w:val="3379D09E"/>
    <w:rsid w:val="337A3D84"/>
    <w:rsid w:val="33942B79"/>
    <w:rsid w:val="33AC05A8"/>
    <w:rsid w:val="33B4C7A5"/>
    <w:rsid w:val="343E40DE"/>
    <w:rsid w:val="345E7A6A"/>
    <w:rsid w:val="34896010"/>
    <w:rsid w:val="34910E0D"/>
    <w:rsid w:val="34A4F3E7"/>
    <w:rsid w:val="34BCFF01"/>
    <w:rsid w:val="34C1CA35"/>
    <w:rsid w:val="34EEFD6C"/>
    <w:rsid w:val="34F755C1"/>
    <w:rsid w:val="35079CE3"/>
    <w:rsid w:val="355751EE"/>
    <w:rsid w:val="35644748"/>
    <w:rsid w:val="35704C80"/>
    <w:rsid w:val="35A42B38"/>
    <w:rsid w:val="35C67740"/>
    <w:rsid w:val="35D432DA"/>
    <w:rsid w:val="35D4FF4C"/>
    <w:rsid w:val="362DA70A"/>
    <w:rsid w:val="363CAF62"/>
    <w:rsid w:val="364A6255"/>
    <w:rsid w:val="3659B64D"/>
    <w:rsid w:val="36980883"/>
    <w:rsid w:val="36E4F838"/>
    <w:rsid w:val="36F02737"/>
    <w:rsid w:val="372B70F5"/>
    <w:rsid w:val="37384048"/>
    <w:rsid w:val="37615983"/>
    <w:rsid w:val="37D69ACA"/>
    <w:rsid w:val="37DF9428"/>
    <w:rsid w:val="37EC66B0"/>
    <w:rsid w:val="37F7F02C"/>
    <w:rsid w:val="37F96AF7"/>
    <w:rsid w:val="38169890"/>
    <w:rsid w:val="3821A07B"/>
    <w:rsid w:val="383D7428"/>
    <w:rsid w:val="38540874"/>
    <w:rsid w:val="38552F47"/>
    <w:rsid w:val="38607A05"/>
    <w:rsid w:val="38F521D2"/>
    <w:rsid w:val="390BD39C"/>
    <w:rsid w:val="394CE1C0"/>
    <w:rsid w:val="39758A1A"/>
    <w:rsid w:val="3975DE86"/>
    <w:rsid w:val="39953B58"/>
    <w:rsid w:val="39BD70DC"/>
    <w:rsid w:val="39C60A27"/>
    <w:rsid w:val="3A63C0FB"/>
    <w:rsid w:val="3A76F8BB"/>
    <w:rsid w:val="3A9B839D"/>
    <w:rsid w:val="3AC40B67"/>
    <w:rsid w:val="3ACD605F"/>
    <w:rsid w:val="3AD59DD9"/>
    <w:rsid w:val="3ADFC52B"/>
    <w:rsid w:val="3B01C6D4"/>
    <w:rsid w:val="3B122F19"/>
    <w:rsid w:val="3B1ED54E"/>
    <w:rsid w:val="3B4B0AE0"/>
    <w:rsid w:val="3B5FA309"/>
    <w:rsid w:val="3B821F06"/>
    <w:rsid w:val="3BA69627"/>
    <w:rsid w:val="3BE4C08F"/>
    <w:rsid w:val="3C0920C1"/>
    <w:rsid w:val="3C0E9FAA"/>
    <w:rsid w:val="3C3128BF"/>
    <w:rsid w:val="3C43745E"/>
    <w:rsid w:val="3C47E946"/>
    <w:rsid w:val="3C8F4F91"/>
    <w:rsid w:val="3C92D1CC"/>
    <w:rsid w:val="3C94BF81"/>
    <w:rsid w:val="3CAE279A"/>
    <w:rsid w:val="3CD742DA"/>
    <w:rsid w:val="3CED0CB4"/>
    <w:rsid w:val="3CF5119E"/>
    <w:rsid w:val="3D28A06A"/>
    <w:rsid w:val="3D4002B7"/>
    <w:rsid w:val="3D4303BA"/>
    <w:rsid w:val="3D5AA08F"/>
    <w:rsid w:val="3D613900"/>
    <w:rsid w:val="3D92AF94"/>
    <w:rsid w:val="3DCFAC34"/>
    <w:rsid w:val="3E112417"/>
    <w:rsid w:val="3E4A17C3"/>
    <w:rsid w:val="3E4C77F0"/>
    <w:rsid w:val="3E90E1FF"/>
    <w:rsid w:val="3E9F6C07"/>
    <w:rsid w:val="3EA8EB89"/>
    <w:rsid w:val="3EB6F1F4"/>
    <w:rsid w:val="3EBECED4"/>
    <w:rsid w:val="3ED51F85"/>
    <w:rsid w:val="3F28214A"/>
    <w:rsid w:val="3F396457"/>
    <w:rsid w:val="3F61CE31"/>
    <w:rsid w:val="3F6B7C95"/>
    <w:rsid w:val="3F76A651"/>
    <w:rsid w:val="3F85A315"/>
    <w:rsid w:val="3F8F96F2"/>
    <w:rsid w:val="3FD29BEC"/>
    <w:rsid w:val="3FD35EF1"/>
    <w:rsid w:val="3FDBDEC6"/>
    <w:rsid w:val="4050FE93"/>
    <w:rsid w:val="406C315C"/>
    <w:rsid w:val="4072B221"/>
    <w:rsid w:val="41074CF6"/>
    <w:rsid w:val="4145F7A4"/>
    <w:rsid w:val="4149531C"/>
    <w:rsid w:val="416E56AA"/>
    <w:rsid w:val="4185AA15"/>
    <w:rsid w:val="41BD7AD6"/>
    <w:rsid w:val="41C882C1"/>
    <w:rsid w:val="41F66F96"/>
    <w:rsid w:val="424EE763"/>
    <w:rsid w:val="42C0D466"/>
    <w:rsid w:val="42F98137"/>
    <w:rsid w:val="43042434"/>
    <w:rsid w:val="4340454D"/>
    <w:rsid w:val="43645322"/>
    <w:rsid w:val="4391066F"/>
    <w:rsid w:val="4391AF92"/>
    <w:rsid w:val="439810E2"/>
    <w:rsid w:val="43F68604"/>
    <w:rsid w:val="4408DC87"/>
    <w:rsid w:val="441CBED4"/>
    <w:rsid w:val="4447EF08"/>
    <w:rsid w:val="4449DC4E"/>
    <w:rsid w:val="4461A300"/>
    <w:rsid w:val="44673D3E"/>
    <w:rsid w:val="44861C7F"/>
    <w:rsid w:val="449880BE"/>
    <w:rsid w:val="44D41758"/>
    <w:rsid w:val="44EAF9D6"/>
    <w:rsid w:val="44FBFCAA"/>
    <w:rsid w:val="44FD091E"/>
    <w:rsid w:val="4509134E"/>
    <w:rsid w:val="452255E5"/>
    <w:rsid w:val="455BA4E8"/>
    <w:rsid w:val="456F962F"/>
    <w:rsid w:val="459CF465"/>
    <w:rsid w:val="45CC1529"/>
    <w:rsid w:val="45DE5ED9"/>
    <w:rsid w:val="45EEF776"/>
    <w:rsid w:val="45FD7361"/>
    <w:rsid w:val="460212DB"/>
    <w:rsid w:val="469326CA"/>
    <w:rsid w:val="469BF3E4"/>
    <w:rsid w:val="46C9E0B9"/>
    <w:rsid w:val="470D2BBA"/>
    <w:rsid w:val="47277BD4"/>
    <w:rsid w:val="47375BA8"/>
    <w:rsid w:val="4767E58A"/>
    <w:rsid w:val="47768E7A"/>
    <w:rsid w:val="4789FB1E"/>
    <w:rsid w:val="479FB66D"/>
    <w:rsid w:val="47DA1843"/>
    <w:rsid w:val="4801951D"/>
    <w:rsid w:val="480BFA57"/>
    <w:rsid w:val="4825CBCC"/>
    <w:rsid w:val="48297692"/>
    <w:rsid w:val="48A8FC1B"/>
    <w:rsid w:val="48D6F116"/>
    <w:rsid w:val="48D82BD3"/>
    <w:rsid w:val="48EA2957"/>
    <w:rsid w:val="48F14C24"/>
    <w:rsid w:val="49147286"/>
    <w:rsid w:val="4994683B"/>
    <w:rsid w:val="49DBB898"/>
    <w:rsid w:val="49EAA955"/>
    <w:rsid w:val="4A083579"/>
    <w:rsid w:val="4A12E67D"/>
    <w:rsid w:val="4A217E0B"/>
    <w:rsid w:val="4A2B7928"/>
    <w:rsid w:val="4A2F148C"/>
    <w:rsid w:val="4A4D5095"/>
    <w:rsid w:val="4A6D4125"/>
    <w:rsid w:val="4A72C177"/>
    <w:rsid w:val="4A85F9B8"/>
    <w:rsid w:val="4AF7BA8D"/>
    <w:rsid w:val="4B33F6D5"/>
    <w:rsid w:val="4B5A34DF"/>
    <w:rsid w:val="4B857292"/>
    <w:rsid w:val="4B98625D"/>
    <w:rsid w:val="4BAA454C"/>
    <w:rsid w:val="4BB7C887"/>
    <w:rsid w:val="4BC66E4F"/>
    <w:rsid w:val="4C26ED21"/>
    <w:rsid w:val="4C47E961"/>
    <w:rsid w:val="4C4E5D7C"/>
    <w:rsid w:val="4C4EED33"/>
    <w:rsid w:val="4C6E7D64"/>
    <w:rsid w:val="4C75C68E"/>
    <w:rsid w:val="4CC45684"/>
    <w:rsid w:val="4CCF4F5C"/>
    <w:rsid w:val="4CD1C9AC"/>
    <w:rsid w:val="4D0B3568"/>
    <w:rsid w:val="4D29B6EF"/>
    <w:rsid w:val="4D2B7BEA"/>
    <w:rsid w:val="4D2F5041"/>
    <w:rsid w:val="4D3432BE"/>
    <w:rsid w:val="4D3AC2A0"/>
    <w:rsid w:val="4D415848"/>
    <w:rsid w:val="4D6EF111"/>
    <w:rsid w:val="4D9237EC"/>
    <w:rsid w:val="4DAF50CA"/>
    <w:rsid w:val="4DD08C9C"/>
    <w:rsid w:val="4DDF1B9D"/>
    <w:rsid w:val="4E51F760"/>
    <w:rsid w:val="4E68E821"/>
    <w:rsid w:val="4E6B9E23"/>
    <w:rsid w:val="4EA705C9"/>
    <w:rsid w:val="4EBE49BB"/>
    <w:rsid w:val="4EC74C4B"/>
    <w:rsid w:val="4EE4E8B7"/>
    <w:rsid w:val="4EE7B363"/>
    <w:rsid w:val="4EE9379E"/>
    <w:rsid w:val="4F0702C8"/>
    <w:rsid w:val="4F3E8A4A"/>
    <w:rsid w:val="4F42D613"/>
    <w:rsid w:val="4F586C1B"/>
    <w:rsid w:val="4F5AB394"/>
    <w:rsid w:val="4F5C9C31"/>
    <w:rsid w:val="4F627625"/>
    <w:rsid w:val="5004288C"/>
    <w:rsid w:val="502BD491"/>
    <w:rsid w:val="505F831B"/>
    <w:rsid w:val="507D46DF"/>
    <w:rsid w:val="507DBF85"/>
    <w:rsid w:val="50851B2F"/>
    <w:rsid w:val="50C8E007"/>
    <w:rsid w:val="50E37FF5"/>
    <w:rsid w:val="51141AF5"/>
    <w:rsid w:val="5121ACD9"/>
    <w:rsid w:val="51225E56"/>
    <w:rsid w:val="513075A3"/>
    <w:rsid w:val="51402608"/>
    <w:rsid w:val="514D0D1F"/>
    <w:rsid w:val="514E17A6"/>
    <w:rsid w:val="5163D98D"/>
    <w:rsid w:val="516A913F"/>
    <w:rsid w:val="51857F2D"/>
    <w:rsid w:val="51BFC133"/>
    <w:rsid w:val="51E64709"/>
    <w:rsid w:val="51F64C6A"/>
    <w:rsid w:val="5244CD17"/>
    <w:rsid w:val="5246503B"/>
    <w:rsid w:val="52739602"/>
    <w:rsid w:val="529B8851"/>
    <w:rsid w:val="52BD725F"/>
    <w:rsid w:val="52BE2EB7"/>
    <w:rsid w:val="52E4F705"/>
    <w:rsid w:val="530A2EDE"/>
    <w:rsid w:val="530B2992"/>
    <w:rsid w:val="53906A2C"/>
    <w:rsid w:val="5395EF62"/>
    <w:rsid w:val="53A12843"/>
    <w:rsid w:val="53A37442"/>
    <w:rsid w:val="53B7286F"/>
    <w:rsid w:val="53BD2A77"/>
    <w:rsid w:val="540A6124"/>
    <w:rsid w:val="5415C87C"/>
    <w:rsid w:val="548485A6"/>
    <w:rsid w:val="54B266E6"/>
    <w:rsid w:val="54B6FF91"/>
    <w:rsid w:val="54C138E4"/>
    <w:rsid w:val="55162FE9"/>
    <w:rsid w:val="5516474D"/>
    <w:rsid w:val="554C21A8"/>
    <w:rsid w:val="556A5E21"/>
    <w:rsid w:val="556B89BD"/>
    <w:rsid w:val="564682F0"/>
    <w:rsid w:val="5647EB2B"/>
    <w:rsid w:val="5665354B"/>
    <w:rsid w:val="5688F395"/>
    <w:rsid w:val="568BCB71"/>
    <w:rsid w:val="569C1E39"/>
    <w:rsid w:val="569E3204"/>
    <w:rsid w:val="56CF048D"/>
    <w:rsid w:val="56F66315"/>
    <w:rsid w:val="57173321"/>
    <w:rsid w:val="572FFF3D"/>
    <w:rsid w:val="5753221A"/>
    <w:rsid w:val="575B511E"/>
    <w:rsid w:val="57689053"/>
    <w:rsid w:val="577EBDC1"/>
    <w:rsid w:val="578B8085"/>
    <w:rsid w:val="57CFC692"/>
    <w:rsid w:val="57E0665F"/>
    <w:rsid w:val="58047BCF"/>
    <w:rsid w:val="5879F486"/>
    <w:rsid w:val="588F9C60"/>
    <w:rsid w:val="58BA0004"/>
    <w:rsid w:val="58D10332"/>
    <w:rsid w:val="58D3EC83"/>
    <w:rsid w:val="58D9D7E8"/>
    <w:rsid w:val="58F84E57"/>
    <w:rsid w:val="5906AAEA"/>
    <w:rsid w:val="59083AA7"/>
    <w:rsid w:val="596E1602"/>
    <w:rsid w:val="599C87B0"/>
    <w:rsid w:val="59DCB494"/>
    <w:rsid w:val="59FDA4D2"/>
    <w:rsid w:val="5A0530E6"/>
    <w:rsid w:val="5A16D6B6"/>
    <w:rsid w:val="5A1AB201"/>
    <w:rsid w:val="5A1D1FFE"/>
    <w:rsid w:val="5A1F92CB"/>
    <w:rsid w:val="5A4FD464"/>
    <w:rsid w:val="5A52CFCB"/>
    <w:rsid w:val="5A63DC6B"/>
    <w:rsid w:val="5A960433"/>
    <w:rsid w:val="5AA062BE"/>
    <w:rsid w:val="5AB0285C"/>
    <w:rsid w:val="5ACC408C"/>
    <w:rsid w:val="5ACE541A"/>
    <w:rsid w:val="5AF49012"/>
    <w:rsid w:val="5B1B5C4E"/>
    <w:rsid w:val="5B5A0131"/>
    <w:rsid w:val="5BD3190A"/>
    <w:rsid w:val="5BE58A30"/>
    <w:rsid w:val="5BFED62F"/>
    <w:rsid w:val="5C01F9A7"/>
    <w:rsid w:val="5C1210FB"/>
    <w:rsid w:val="5C345586"/>
    <w:rsid w:val="5C47CF51"/>
    <w:rsid w:val="5C55B3EF"/>
    <w:rsid w:val="5C61051C"/>
    <w:rsid w:val="5C860E5A"/>
    <w:rsid w:val="5D215932"/>
    <w:rsid w:val="5D3ABDFD"/>
    <w:rsid w:val="5D3CD1A8"/>
    <w:rsid w:val="5D4F1FBF"/>
    <w:rsid w:val="5D7CC423"/>
    <w:rsid w:val="5D815A91"/>
    <w:rsid w:val="5D92803C"/>
    <w:rsid w:val="5DC94076"/>
    <w:rsid w:val="5DE3276F"/>
    <w:rsid w:val="5DEB25A5"/>
    <w:rsid w:val="5E03E14E"/>
    <w:rsid w:val="5E0580B3"/>
    <w:rsid w:val="5E0CD8D5"/>
    <w:rsid w:val="5E31067E"/>
    <w:rsid w:val="5E3CA162"/>
    <w:rsid w:val="5E508899"/>
    <w:rsid w:val="5E55C9BF"/>
    <w:rsid w:val="5EC86911"/>
    <w:rsid w:val="5F142C60"/>
    <w:rsid w:val="5F330E07"/>
    <w:rsid w:val="5F574DB8"/>
    <w:rsid w:val="5F7F0C19"/>
    <w:rsid w:val="5F8863F5"/>
    <w:rsid w:val="5F989512"/>
    <w:rsid w:val="5FB1B249"/>
    <w:rsid w:val="5FC5CE23"/>
    <w:rsid w:val="5FE36339"/>
    <w:rsid w:val="5FFCD622"/>
    <w:rsid w:val="60099292"/>
    <w:rsid w:val="6033789A"/>
    <w:rsid w:val="6074726A"/>
    <w:rsid w:val="6080C0A6"/>
    <w:rsid w:val="609DB140"/>
    <w:rsid w:val="60BF15E8"/>
    <w:rsid w:val="61483629"/>
    <w:rsid w:val="61496963"/>
    <w:rsid w:val="61539CD9"/>
    <w:rsid w:val="618A9DD2"/>
    <w:rsid w:val="61B0AE4C"/>
    <w:rsid w:val="61F4DE7C"/>
    <w:rsid w:val="61FA0380"/>
    <w:rsid w:val="61FDF5ED"/>
    <w:rsid w:val="62113FC6"/>
    <w:rsid w:val="625698AF"/>
    <w:rsid w:val="625B8FC8"/>
    <w:rsid w:val="625F43AB"/>
    <w:rsid w:val="62AE1E2D"/>
    <w:rsid w:val="62CECA90"/>
    <w:rsid w:val="62EC5F87"/>
    <w:rsid w:val="634E12D0"/>
    <w:rsid w:val="635DF66D"/>
    <w:rsid w:val="636FA3B5"/>
    <w:rsid w:val="637999FC"/>
    <w:rsid w:val="639E23B0"/>
    <w:rsid w:val="63AFCF31"/>
    <w:rsid w:val="63B81AA0"/>
    <w:rsid w:val="63C48317"/>
    <w:rsid w:val="63D20EA1"/>
    <w:rsid w:val="640BDD73"/>
    <w:rsid w:val="642F5FF3"/>
    <w:rsid w:val="644E5551"/>
    <w:rsid w:val="646C772C"/>
    <w:rsid w:val="647322D2"/>
    <w:rsid w:val="649E42A2"/>
    <w:rsid w:val="64B5573A"/>
    <w:rsid w:val="64CAE950"/>
    <w:rsid w:val="64DF4A34"/>
    <w:rsid w:val="64EEDFD0"/>
    <w:rsid w:val="64F63326"/>
    <w:rsid w:val="6511438B"/>
    <w:rsid w:val="651342BA"/>
    <w:rsid w:val="6547E38D"/>
    <w:rsid w:val="659A80C6"/>
    <w:rsid w:val="65A97341"/>
    <w:rsid w:val="65B4DCBF"/>
    <w:rsid w:val="65B7008A"/>
    <w:rsid w:val="65C658CB"/>
    <w:rsid w:val="65F25BAC"/>
    <w:rsid w:val="65F5A639"/>
    <w:rsid w:val="662CCEE9"/>
    <w:rsid w:val="663C093B"/>
    <w:rsid w:val="66A2D28D"/>
    <w:rsid w:val="66C7D519"/>
    <w:rsid w:val="66E18729"/>
    <w:rsid w:val="67818F50"/>
    <w:rsid w:val="67858E4D"/>
    <w:rsid w:val="67963FF1"/>
    <w:rsid w:val="680578B1"/>
    <w:rsid w:val="6816EAF6"/>
    <w:rsid w:val="6826508B"/>
    <w:rsid w:val="683B184E"/>
    <w:rsid w:val="6881ACBD"/>
    <w:rsid w:val="6908676A"/>
    <w:rsid w:val="691A1338"/>
    <w:rsid w:val="691EE681"/>
    <w:rsid w:val="693EA66F"/>
    <w:rsid w:val="694693F5"/>
    <w:rsid w:val="69582FAF"/>
    <w:rsid w:val="6990E4BC"/>
    <w:rsid w:val="69DFAB46"/>
    <w:rsid w:val="69FD2712"/>
    <w:rsid w:val="6A46B53C"/>
    <w:rsid w:val="6A6F01FD"/>
    <w:rsid w:val="6A7657AE"/>
    <w:rsid w:val="6A9F0F2A"/>
    <w:rsid w:val="6ABF26B6"/>
    <w:rsid w:val="6ACF3A44"/>
    <w:rsid w:val="6ADA76D0"/>
    <w:rsid w:val="6ADCA89D"/>
    <w:rsid w:val="6ADF1264"/>
    <w:rsid w:val="6B2A2DE3"/>
    <w:rsid w:val="6B6A0BB5"/>
    <w:rsid w:val="6BA01888"/>
    <w:rsid w:val="6BA97531"/>
    <w:rsid w:val="6BADD3B4"/>
    <w:rsid w:val="6BB24BFE"/>
    <w:rsid w:val="6BB7B154"/>
    <w:rsid w:val="6BC3C345"/>
    <w:rsid w:val="6BF8FF83"/>
    <w:rsid w:val="6C22639B"/>
    <w:rsid w:val="6C405E37"/>
    <w:rsid w:val="6C4FE277"/>
    <w:rsid w:val="6C5B2345"/>
    <w:rsid w:val="6C66FA46"/>
    <w:rsid w:val="6C69D049"/>
    <w:rsid w:val="6C7DAD5C"/>
    <w:rsid w:val="6C90FA8D"/>
    <w:rsid w:val="6CC9D2B7"/>
    <w:rsid w:val="6CDFC813"/>
    <w:rsid w:val="6CE21217"/>
    <w:rsid w:val="6D39D5B8"/>
    <w:rsid w:val="6D48A0B2"/>
    <w:rsid w:val="6D70A0B7"/>
    <w:rsid w:val="6D868CE7"/>
    <w:rsid w:val="6D9779FB"/>
    <w:rsid w:val="6DD97C1D"/>
    <w:rsid w:val="6E1A0518"/>
    <w:rsid w:val="6E239203"/>
    <w:rsid w:val="6E316575"/>
    <w:rsid w:val="6E5AED5B"/>
    <w:rsid w:val="6E6A270B"/>
    <w:rsid w:val="6E8FFF21"/>
    <w:rsid w:val="6E9D812D"/>
    <w:rsid w:val="6EB0BC3F"/>
    <w:rsid w:val="6F1A21FF"/>
    <w:rsid w:val="6F51A76B"/>
    <w:rsid w:val="6F5654A3"/>
    <w:rsid w:val="6FA41CD3"/>
    <w:rsid w:val="6FA802CD"/>
    <w:rsid w:val="6FED2934"/>
    <w:rsid w:val="6FF5B2A4"/>
    <w:rsid w:val="7009FF51"/>
    <w:rsid w:val="700BB9F9"/>
    <w:rsid w:val="703F118C"/>
    <w:rsid w:val="70795D34"/>
    <w:rsid w:val="7090700F"/>
    <w:rsid w:val="7090BE23"/>
    <w:rsid w:val="709283BA"/>
    <w:rsid w:val="70C85C3D"/>
    <w:rsid w:val="714B7FBE"/>
    <w:rsid w:val="714C0F2D"/>
    <w:rsid w:val="717AB1E5"/>
    <w:rsid w:val="7182D442"/>
    <w:rsid w:val="718CB8C5"/>
    <w:rsid w:val="719EDB06"/>
    <w:rsid w:val="71BC0B36"/>
    <w:rsid w:val="720D9175"/>
    <w:rsid w:val="720DCB5B"/>
    <w:rsid w:val="721B3BFE"/>
    <w:rsid w:val="72288F03"/>
    <w:rsid w:val="72814346"/>
    <w:rsid w:val="729B81EA"/>
    <w:rsid w:val="72A88F69"/>
    <w:rsid w:val="72ADBB28"/>
    <w:rsid w:val="72F23B36"/>
    <w:rsid w:val="7311C26E"/>
    <w:rsid w:val="733C8B82"/>
    <w:rsid w:val="7389E446"/>
    <w:rsid w:val="738A766B"/>
    <w:rsid w:val="73A7CF35"/>
    <w:rsid w:val="73E1869B"/>
    <w:rsid w:val="74106C07"/>
    <w:rsid w:val="74472FD5"/>
    <w:rsid w:val="745773DA"/>
    <w:rsid w:val="7473AF5E"/>
    <w:rsid w:val="747C0EE6"/>
    <w:rsid w:val="74BC4078"/>
    <w:rsid w:val="74D85BE3"/>
    <w:rsid w:val="74DB3AEE"/>
    <w:rsid w:val="74E115C5"/>
    <w:rsid w:val="74F6C23B"/>
    <w:rsid w:val="7541BD67"/>
    <w:rsid w:val="7560E142"/>
    <w:rsid w:val="756409AF"/>
    <w:rsid w:val="7573E8D5"/>
    <w:rsid w:val="7593E7AD"/>
    <w:rsid w:val="75C78491"/>
    <w:rsid w:val="75EDA0F6"/>
    <w:rsid w:val="75EFE1FF"/>
    <w:rsid w:val="760DC10F"/>
    <w:rsid w:val="762516FD"/>
    <w:rsid w:val="764E79F5"/>
    <w:rsid w:val="766E7BA0"/>
    <w:rsid w:val="767538F0"/>
    <w:rsid w:val="769FA288"/>
    <w:rsid w:val="76DABD42"/>
    <w:rsid w:val="76EAC1D0"/>
    <w:rsid w:val="76F18837"/>
    <w:rsid w:val="772DB7FD"/>
    <w:rsid w:val="7759DE6D"/>
    <w:rsid w:val="776B3B1E"/>
    <w:rsid w:val="777DF1A5"/>
    <w:rsid w:val="7791EEB1"/>
    <w:rsid w:val="77AEC106"/>
    <w:rsid w:val="77C0E75E"/>
    <w:rsid w:val="780C2FDB"/>
    <w:rsid w:val="781DB90A"/>
    <w:rsid w:val="782BBA9F"/>
    <w:rsid w:val="783DED43"/>
    <w:rsid w:val="78DF4325"/>
    <w:rsid w:val="78F3C4B8"/>
    <w:rsid w:val="78FAE285"/>
    <w:rsid w:val="7936C496"/>
    <w:rsid w:val="793B4E4D"/>
    <w:rsid w:val="79AE08B8"/>
    <w:rsid w:val="79AF3AFC"/>
    <w:rsid w:val="79BF569C"/>
    <w:rsid w:val="79F5F474"/>
    <w:rsid w:val="7A406003"/>
    <w:rsid w:val="7A465FD3"/>
    <w:rsid w:val="7A716F73"/>
    <w:rsid w:val="7A79587B"/>
    <w:rsid w:val="7A7C959A"/>
    <w:rsid w:val="7A9EDB8C"/>
    <w:rsid w:val="7ADEF007"/>
    <w:rsid w:val="7AE0D9F9"/>
    <w:rsid w:val="7B068104"/>
    <w:rsid w:val="7B3A0D14"/>
    <w:rsid w:val="7B3E81AD"/>
    <w:rsid w:val="7B49097D"/>
    <w:rsid w:val="7B91C4D5"/>
    <w:rsid w:val="7B98E7A2"/>
    <w:rsid w:val="7BB01F66"/>
    <w:rsid w:val="7BD53661"/>
    <w:rsid w:val="7BE14328"/>
    <w:rsid w:val="7C0013A3"/>
    <w:rsid w:val="7C29F0CA"/>
    <w:rsid w:val="7C31056D"/>
    <w:rsid w:val="7C48F5CF"/>
    <w:rsid w:val="7C5F1D79"/>
    <w:rsid w:val="7C792836"/>
    <w:rsid w:val="7CC3E5B9"/>
    <w:rsid w:val="7CF2EB33"/>
    <w:rsid w:val="7D0C7BD2"/>
    <w:rsid w:val="7D17006E"/>
    <w:rsid w:val="7D4BACAD"/>
    <w:rsid w:val="7D7FF2B1"/>
    <w:rsid w:val="7DFA96E6"/>
    <w:rsid w:val="7E0C8764"/>
    <w:rsid w:val="7E22CFDA"/>
    <w:rsid w:val="7E3126AA"/>
    <w:rsid w:val="7E3F78E3"/>
    <w:rsid w:val="7E4AFCA7"/>
    <w:rsid w:val="7E682F65"/>
    <w:rsid w:val="7E7BB629"/>
    <w:rsid w:val="7EA28875"/>
    <w:rsid w:val="7EC96597"/>
    <w:rsid w:val="7F17A078"/>
    <w:rsid w:val="7F451A3B"/>
    <w:rsid w:val="7F51D8AA"/>
    <w:rsid w:val="7F715D9F"/>
    <w:rsid w:val="7F74CFD0"/>
    <w:rsid w:val="7F76EADA"/>
    <w:rsid w:val="7F90B02F"/>
    <w:rsid w:val="7FA4864F"/>
    <w:rsid w:val="7FC069BD"/>
    <w:rsid w:val="7FE771B9"/>
    <w:rsid w:val="7FF2D074"/>
    <w:rsid w:val="7FF3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16197912"/>
  <w15:chartTrackingRefBased/>
  <w15:docId w15:val="{6C27A789-8E39-4141-80D6-9670FA530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572FFF3D"/>
    <w:rPr>
      <w:sz w:val="24"/>
      <w:szCs w:val="24"/>
      <w:lang w:val="pt-BR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572FFF3D"/>
    <w:pPr>
      <w:keepNext/>
      <w:numPr>
        <w:numId w:val="12"/>
      </w:numPr>
      <w:outlineLvl w:val="0"/>
    </w:pPr>
    <w:rPr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572FFF3D"/>
    <w:pPr>
      <w:keepNext/>
      <w:numPr>
        <w:ilvl w:val="1"/>
        <w:numId w:val="12"/>
      </w:numPr>
      <w:jc w:val="both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572FFF3D"/>
    <w:pPr>
      <w:keepNext/>
      <w:numPr>
        <w:ilvl w:val="2"/>
        <w:numId w:val="12"/>
      </w:numPr>
      <w:jc w:val="both"/>
      <w:outlineLvl w:val="2"/>
    </w:pPr>
    <w:rPr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rsid w:val="572FFF3D"/>
    <w:pPr>
      <w:keepNext/>
      <w:numPr>
        <w:ilvl w:val="3"/>
        <w:numId w:val="12"/>
      </w:numPr>
      <w:spacing w:before="240" w:after="60"/>
      <w:outlineLvl w:val="3"/>
    </w:pPr>
    <w:rPr>
      <w:rFonts w:ascii="Arial" w:hAnsi="Arial"/>
      <w:b/>
      <w:bCs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rsid w:val="572FFF3D"/>
    <w:pPr>
      <w:numPr>
        <w:ilvl w:val="4"/>
        <w:numId w:val="12"/>
      </w:numPr>
      <w:spacing w:before="240" w:after="60"/>
      <w:outlineLvl w:val="4"/>
    </w:pPr>
    <w:rPr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rsid w:val="572FFF3D"/>
    <w:pPr>
      <w:numPr>
        <w:ilvl w:val="5"/>
        <w:numId w:val="12"/>
      </w:numPr>
      <w:spacing w:before="240" w:after="60"/>
      <w:outlineLvl w:val="5"/>
    </w:pPr>
    <w:rPr>
      <w:i/>
      <w:i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572FFF3D"/>
    <w:pPr>
      <w:numPr>
        <w:ilvl w:val="6"/>
        <w:numId w:val="12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572FFF3D"/>
    <w:pPr>
      <w:numPr>
        <w:ilvl w:val="7"/>
        <w:numId w:val="12"/>
      </w:numPr>
      <w:spacing w:before="240" w:after="60"/>
      <w:outlineLvl w:val="7"/>
    </w:pPr>
    <w:rPr>
      <w:rFonts w:ascii="Arial" w:hAnsi="Arial"/>
      <w:i/>
      <w:iCs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572FFF3D"/>
    <w:pPr>
      <w:numPr>
        <w:ilvl w:val="8"/>
        <w:numId w:val="12"/>
      </w:numPr>
      <w:spacing w:before="240" w:after="60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  <w:lang w:val="pt-BR" w:eastAsia="pt-BR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eastAsia="pt-BR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eastAsia="pt-BR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eastAsia="pt-BR"/>
    </w:rPr>
  </w:style>
  <w:style w:type="paragraph" w:styleId="Cabealho">
    <w:name w:val="header"/>
    <w:basedOn w:val="Normal"/>
    <w:link w:val="CabealhoChar"/>
    <w:uiPriority w:val="99"/>
    <w:qFormat/>
    <w:rsid w:val="572FFF3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1"/>
    <w:rsid w:val="572FFF3D"/>
    <w:rPr>
      <w:noProof w:val="0"/>
      <w:sz w:val="24"/>
      <w:szCs w:val="24"/>
      <w:lang w:val="pt-BR" w:eastAsia="en-US"/>
    </w:rPr>
  </w:style>
  <w:style w:type="paragraph" w:styleId="Rodap">
    <w:name w:val="footer"/>
    <w:basedOn w:val="Normal"/>
    <w:link w:val="RodapChar"/>
    <w:uiPriority w:val="99"/>
    <w:rsid w:val="572FFF3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572FFF3D"/>
    <w:rPr>
      <w:noProof w:val="0"/>
      <w:sz w:val="24"/>
      <w:szCs w:val="24"/>
      <w:lang w:val="pt-BR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t-BR"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572FF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uiPriority w:val="1"/>
    <w:rsid w:val="572FFF3D"/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uiPriority w:val="1"/>
    <w:rsid w:val="572FFF3D"/>
    <w:rPr>
      <w:rFonts w:ascii="Arial" w:hAnsi="Arial" w:cs="Arial"/>
      <w:b/>
      <w:bCs/>
      <w:noProof w:val="0"/>
      <w:color w:val="000081"/>
      <w:lang w:val="pt-BR"/>
    </w:rPr>
  </w:style>
  <w:style w:type="paragraph" w:styleId="Corpodetexto3">
    <w:name w:val="Body Text 3"/>
    <w:basedOn w:val="Normal"/>
    <w:link w:val="Corpodetexto3Char"/>
    <w:uiPriority w:val="1"/>
    <w:rsid w:val="572FFF3D"/>
    <w:pPr>
      <w:jc w:val="both"/>
    </w:pPr>
    <w:rPr>
      <w:rFonts w:ascii="Arial" w:hAnsi="Arial" w:cs="Arial"/>
      <w:b/>
      <w:bCs/>
      <w:color w:val="000081"/>
      <w:sz w:val="22"/>
      <w:szCs w:val="22"/>
      <w:lang w:eastAsia="pt-BR"/>
    </w:rPr>
  </w:style>
  <w:style w:type="character" w:customStyle="1" w:styleId="Corpodetexto3Char">
    <w:name w:val="Corpo de texto 3 Char"/>
    <w:link w:val="Corpodetexto3"/>
    <w:uiPriority w:val="1"/>
    <w:rsid w:val="572FFF3D"/>
    <w:rPr>
      <w:rFonts w:ascii="Arial" w:hAnsi="Arial" w:cs="Arial"/>
      <w:b/>
      <w:bCs/>
      <w:noProof w:val="0"/>
      <w:color w:val="000081"/>
      <w:sz w:val="22"/>
      <w:szCs w:val="22"/>
      <w:lang w:val="pt-BR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1"/>
    <w:rsid w:val="572FFF3D"/>
    <w:pPr>
      <w:spacing w:beforeAutospacing="1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uiPriority w:val="1"/>
    <w:rsid w:val="572FFF3D"/>
    <w:rPr>
      <w:noProof w:val="0"/>
      <w:sz w:val="24"/>
      <w:szCs w:val="24"/>
      <w:lang w:val="pt-BR"/>
    </w:rPr>
  </w:style>
  <w:style w:type="paragraph" w:styleId="NormalWeb">
    <w:name w:val="Normal (Web)"/>
    <w:basedOn w:val="Normal"/>
    <w:uiPriority w:val="99"/>
    <w:unhideWhenUsed/>
    <w:rsid w:val="572FFF3D"/>
    <w:pPr>
      <w:spacing w:beforeAutospacing="1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1"/>
    <w:rsid w:val="572FFF3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1"/>
    <w:rsid w:val="572FFF3D"/>
    <w:rPr>
      <w:rFonts w:ascii="Segoe UI" w:hAnsi="Segoe UI" w:cs="Segoe UI"/>
      <w:noProof w:val="0"/>
      <w:sz w:val="18"/>
      <w:szCs w:val="18"/>
      <w:lang w:val="pt-BR" w:eastAsia="en-US"/>
    </w:rPr>
  </w:style>
  <w:style w:type="paragraph" w:styleId="Recuodecorpodetexto2">
    <w:name w:val="Body Text Indent 2"/>
    <w:basedOn w:val="Normal"/>
    <w:link w:val="Recuodecorpodetexto2Char"/>
    <w:uiPriority w:val="1"/>
    <w:rsid w:val="572FFF3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uiPriority w:val="1"/>
    <w:rsid w:val="572FFF3D"/>
    <w:rPr>
      <w:noProof w:val="0"/>
      <w:sz w:val="24"/>
      <w:szCs w:val="24"/>
      <w:lang w:val="pt-BR" w:eastAsia="en-US"/>
    </w:rPr>
  </w:style>
  <w:style w:type="character" w:customStyle="1" w:styleId="Ttulo1Char">
    <w:name w:val="Título 1 Char"/>
    <w:link w:val="Ttulo1"/>
    <w:uiPriority w:val="99"/>
    <w:rsid w:val="572FFF3D"/>
    <w:rPr>
      <w:noProof w:val="0"/>
      <w:sz w:val="28"/>
      <w:szCs w:val="28"/>
      <w:lang w:val="pt-BR"/>
    </w:rPr>
  </w:style>
  <w:style w:type="character" w:customStyle="1" w:styleId="Ttulo2Char">
    <w:name w:val="Título 2 Char"/>
    <w:link w:val="Ttulo2"/>
    <w:uiPriority w:val="99"/>
    <w:rsid w:val="572FFF3D"/>
    <w:rPr>
      <w:b/>
      <w:bCs/>
      <w:noProof w:val="0"/>
      <w:sz w:val="28"/>
      <w:szCs w:val="28"/>
      <w:lang w:val="pt-BR"/>
    </w:rPr>
  </w:style>
  <w:style w:type="character" w:customStyle="1" w:styleId="Ttulo3Char">
    <w:name w:val="Título 3 Char"/>
    <w:link w:val="Ttulo3"/>
    <w:uiPriority w:val="99"/>
    <w:rsid w:val="572FFF3D"/>
    <w:rPr>
      <w:noProof w:val="0"/>
      <w:sz w:val="28"/>
      <w:szCs w:val="28"/>
      <w:lang w:val="pt-BR"/>
    </w:rPr>
  </w:style>
  <w:style w:type="character" w:customStyle="1" w:styleId="Ttulo4Char">
    <w:name w:val="Título 4 Char"/>
    <w:link w:val="Ttulo4"/>
    <w:uiPriority w:val="99"/>
    <w:rsid w:val="572FFF3D"/>
    <w:rPr>
      <w:rFonts w:ascii="Arial" w:hAnsi="Arial"/>
      <w:b/>
      <w:bCs/>
      <w:noProof w:val="0"/>
      <w:sz w:val="24"/>
      <w:szCs w:val="24"/>
      <w:lang w:val="pt-BR"/>
    </w:rPr>
  </w:style>
  <w:style w:type="character" w:customStyle="1" w:styleId="Ttulo5Char">
    <w:name w:val="Título 5 Char"/>
    <w:link w:val="Ttulo5"/>
    <w:uiPriority w:val="99"/>
    <w:rsid w:val="572FFF3D"/>
    <w:rPr>
      <w:noProof w:val="0"/>
      <w:sz w:val="22"/>
      <w:szCs w:val="22"/>
      <w:lang w:val="pt-BR"/>
    </w:rPr>
  </w:style>
  <w:style w:type="character" w:customStyle="1" w:styleId="Ttulo6Char">
    <w:name w:val="Título 6 Char"/>
    <w:link w:val="Ttulo6"/>
    <w:uiPriority w:val="99"/>
    <w:rsid w:val="572FFF3D"/>
    <w:rPr>
      <w:i/>
      <w:iCs/>
      <w:noProof w:val="0"/>
      <w:sz w:val="22"/>
      <w:szCs w:val="22"/>
      <w:lang w:val="pt-BR"/>
    </w:rPr>
  </w:style>
  <w:style w:type="character" w:customStyle="1" w:styleId="Ttulo7Char">
    <w:name w:val="Título 7 Char"/>
    <w:link w:val="Ttulo7"/>
    <w:uiPriority w:val="9"/>
    <w:rsid w:val="572FFF3D"/>
    <w:rPr>
      <w:rFonts w:ascii="Arial" w:hAnsi="Arial"/>
      <w:noProof w:val="0"/>
      <w:lang w:val="pt-BR"/>
    </w:rPr>
  </w:style>
  <w:style w:type="character" w:customStyle="1" w:styleId="Ttulo8Char">
    <w:name w:val="Título 8 Char"/>
    <w:link w:val="Ttulo8"/>
    <w:uiPriority w:val="9"/>
    <w:rsid w:val="572FFF3D"/>
    <w:rPr>
      <w:rFonts w:ascii="Arial" w:hAnsi="Arial"/>
      <w:i/>
      <w:iCs/>
      <w:noProof w:val="0"/>
      <w:lang w:val="pt-BR"/>
    </w:rPr>
  </w:style>
  <w:style w:type="character" w:customStyle="1" w:styleId="Ttulo9Char">
    <w:name w:val="Título 9 Char"/>
    <w:link w:val="Ttulo9"/>
    <w:uiPriority w:val="9"/>
    <w:rsid w:val="572FFF3D"/>
    <w:rPr>
      <w:rFonts w:ascii="Arial" w:hAnsi="Arial"/>
      <w:b/>
      <w:bCs/>
      <w:i/>
      <w:iCs/>
      <w:noProof w:val="0"/>
      <w:sz w:val="18"/>
      <w:szCs w:val="18"/>
      <w:lang w:val="pt-BR"/>
    </w:rPr>
  </w:style>
  <w:style w:type="paragraph" w:customStyle="1" w:styleId="Corpodetexto21">
    <w:name w:val="Corpo de texto 21"/>
    <w:basedOn w:val="Normal"/>
    <w:uiPriority w:val="1"/>
    <w:rsid w:val="572FFF3D"/>
    <w:pPr>
      <w:spacing w:line="360" w:lineRule="exact"/>
      <w:jc w:val="both"/>
    </w:pPr>
    <w:rPr>
      <w:lang w:eastAsia="ar-SA"/>
    </w:rPr>
  </w:style>
  <w:style w:type="paragraph" w:customStyle="1" w:styleId="TextosemFormatao1">
    <w:name w:val="Texto sem Formatação1"/>
    <w:basedOn w:val="Normal"/>
    <w:uiPriority w:val="1"/>
    <w:rsid w:val="572FFF3D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uiPriority w:val="1"/>
    <w:rsid w:val="572FFF3D"/>
    <w:pPr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basedOn w:val="Normal"/>
    <w:link w:val="TextodenotaderodapChar"/>
    <w:uiPriority w:val="1"/>
    <w:rsid w:val="572FFF3D"/>
    <w:rPr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1"/>
    <w:rsid w:val="572FFF3D"/>
    <w:rPr>
      <w:noProof w:val="0"/>
      <w:lang w:val="pt-BR"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uiPriority w:val="1"/>
    <w:qFormat/>
    <w:rsid w:val="572FFF3D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</w:style>
  <w:style w:type="character" w:customStyle="1" w:styleId="PargrafodaListaChar">
    <w:name w:val="Parágrafo da Lista Char"/>
    <w:link w:val="PargrafodaLista"/>
    <w:uiPriority w:val="34"/>
    <w:rsid w:val="572FFF3D"/>
    <w:rPr>
      <w:rFonts w:ascii="Calibri" w:eastAsia="Calibri" w:hAnsi="Calibri"/>
      <w:noProof w:val="0"/>
      <w:sz w:val="22"/>
      <w:szCs w:val="22"/>
      <w:lang w:val="pt-BR" w:eastAsia="en-US"/>
    </w:rPr>
  </w:style>
  <w:style w:type="paragraph" w:customStyle="1" w:styleId="Recuodecorpodetexto24">
    <w:name w:val="Recuo de corpo de texto 24"/>
    <w:basedOn w:val="Normal"/>
    <w:uiPriority w:val="1"/>
    <w:rsid w:val="572FFF3D"/>
    <w:pPr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uiPriority w:val="1"/>
    <w:rsid w:val="572FFF3D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lang w:eastAsia="pt-BR"/>
    </w:rPr>
  </w:style>
  <w:style w:type="paragraph" w:customStyle="1" w:styleId="Corpodetextorecuado">
    <w:name w:val="Corpo de texto recuado"/>
    <w:basedOn w:val="Normal"/>
    <w:uiPriority w:val="1"/>
    <w:rsid w:val="572FFF3D"/>
    <w:pPr>
      <w:ind w:left="5954"/>
      <w:jc w:val="both"/>
    </w:pPr>
    <w:rPr>
      <w:b/>
      <w:bCs/>
      <w:color w:val="00000A"/>
      <w:sz w:val="28"/>
      <w:szCs w:val="28"/>
      <w:lang w:eastAsia="zh-CN"/>
    </w:rPr>
  </w:style>
  <w:style w:type="paragraph" w:customStyle="1" w:styleId="nospacing">
    <w:name w:val="nospacing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04partenormativa">
    <w:name w:val="04partenormativa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Pargrafo">
    <w:name w:val="#Parágrafo"/>
    <w:basedOn w:val="Normal"/>
    <w:uiPriority w:val="1"/>
    <w:rsid w:val="572FFF3D"/>
    <w:pPr>
      <w:widowControl w:val="0"/>
    </w:pPr>
    <w:rPr>
      <w:lang w:eastAsia="pt-BR"/>
    </w:rPr>
  </w:style>
  <w:style w:type="character" w:customStyle="1" w:styleId="highlight">
    <w:name w:val="highlight"/>
    <w:rsid w:val="001639C0"/>
  </w:style>
  <w:style w:type="paragraph" w:customStyle="1" w:styleId="textbody">
    <w:name w:val="textbody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m1095945518436075479gmail-tcetexto">
    <w:name w:val="m_1095945518436075479gmail-tcetexto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TCU-Epgrafe0">
    <w:name w:val="TCU - Epígrafe_0"/>
    <w:basedOn w:val="Normal"/>
    <w:uiPriority w:val="1"/>
    <w:rsid w:val="572FFF3D"/>
    <w:pPr>
      <w:ind w:left="2835"/>
      <w:jc w:val="both"/>
    </w:pPr>
    <w:rPr>
      <w:lang w:eastAsia="pt-BR"/>
    </w:rPr>
  </w:style>
  <w:style w:type="paragraph" w:customStyle="1" w:styleId="TCU-Epgrafe">
    <w:name w:val="TCU - Epígrafe"/>
    <w:basedOn w:val="Normal"/>
    <w:uiPriority w:val="1"/>
    <w:rsid w:val="572FFF3D"/>
    <w:pPr>
      <w:ind w:left="2835"/>
      <w:jc w:val="both"/>
    </w:pPr>
    <w:rPr>
      <w:lang w:eastAsia="pt-BR"/>
    </w:rPr>
  </w:style>
  <w:style w:type="paragraph" w:customStyle="1" w:styleId="citaoagu">
    <w:name w:val="citação agu"/>
    <w:basedOn w:val="Normal"/>
    <w:link w:val="citaoaguChar"/>
    <w:uiPriority w:val="1"/>
    <w:rsid w:val="572FFF3D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</w:rPr>
  </w:style>
  <w:style w:type="character" w:customStyle="1" w:styleId="citaoaguChar">
    <w:name w:val="citação agu Char"/>
    <w:link w:val="citaoagu"/>
    <w:uiPriority w:val="1"/>
    <w:rsid w:val="572FFF3D"/>
    <w:rPr>
      <w:rFonts w:ascii="Spranq eco sans" w:hAnsi="Spranq eco sans"/>
      <w:noProof w:val="0"/>
      <w:sz w:val="18"/>
      <w:szCs w:val="18"/>
      <w:lang w:val="pt-BR"/>
    </w:rPr>
  </w:style>
  <w:style w:type="paragraph" w:customStyle="1" w:styleId="Nvel1">
    <w:name w:val="Nível 1"/>
    <w:basedOn w:val="Ttulo1"/>
    <w:uiPriority w:val="1"/>
    <w:qFormat/>
    <w:rsid w:val="572FFF3D"/>
    <w:pPr>
      <w:keepLines/>
      <w:widowControl w:val="0"/>
      <w:numPr>
        <w:numId w:val="13"/>
      </w:numPr>
      <w:jc w:val="both"/>
    </w:pPr>
    <w:rPr>
      <w:rFonts w:ascii="Calibri Light" w:hAnsi="Calibri Light" w:cs="Calibri Light"/>
      <w:b/>
      <w:bCs/>
      <w:color w:val="FF0000"/>
      <w:sz w:val="22"/>
      <w:szCs w:val="22"/>
      <w:lang w:eastAsia="zh-CN"/>
    </w:rPr>
  </w:style>
  <w:style w:type="paragraph" w:customStyle="1" w:styleId="textojustificadorecuoprimeiralinha">
    <w:name w:val="textojustificadorecuoprimeiralinha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customStyle="1" w:styleId="TCU-RelVoto-1">
    <w:name w:val="TCU - Rel/Voto - 1º §"/>
    <w:basedOn w:val="Normal"/>
    <w:uiPriority w:val="1"/>
    <w:qFormat/>
    <w:rsid w:val="572FFF3D"/>
    <w:pPr>
      <w:spacing w:after="160"/>
      <w:ind w:firstLine="1134"/>
      <w:jc w:val="both"/>
    </w:pPr>
  </w:style>
  <w:style w:type="paragraph" w:customStyle="1" w:styleId="TCU-Transcrio">
    <w:name w:val="TCU - Transcrição"/>
    <w:basedOn w:val="Normal"/>
    <w:uiPriority w:val="1"/>
    <w:qFormat/>
    <w:rsid w:val="572FFF3D"/>
    <w:pPr>
      <w:spacing w:after="120"/>
      <w:ind w:left="284" w:firstLine="567"/>
      <w:jc w:val="both"/>
    </w:pPr>
    <w:rPr>
      <w:i/>
      <w:iCs/>
    </w:rPr>
  </w:style>
  <w:style w:type="paragraph" w:customStyle="1" w:styleId="TCU-RelVoto-10">
    <w:name w:val="TCU - Rel/Voto - 1º §_0"/>
    <w:basedOn w:val="Normal"/>
    <w:uiPriority w:val="1"/>
    <w:qFormat/>
    <w:rsid w:val="572FFF3D"/>
    <w:pPr>
      <w:spacing w:after="160"/>
      <w:ind w:firstLine="1134"/>
      <w:jc w:val="both"/>
    </w:pPr>
  </w:style>
  <w:style w:type="character" w:customStyle="1" w:styleId="normaltextrun">
    <w:name w:val="normaltextrun"/>
    <w:rsid w:val="00E12486"/>
  </w:style>
  <w:style w:type="character" w:customStyle="1" w:styleId="eop">
    <w:name w:val="eop"/>
    <w:rsid w:val="00E12486"/>
  </w:style>
  <w:style w:type="character" w:customStyle="1" w:styleId="spellingerror">
    <w:name w:val="spellingerror"/>
    <w:rsid w:val="00E12486"/>
  </w:style>
  <w:style w:type="character" w:customStyle="1" w:styleId="scx268223464">
    <w:name w:val="scx268223464"/>
    <w:rsid w:val="00E12486"/>
  </w:style>
  <w:style w:type="paragraph" w:customStyle="1" w:styleId="artigo">
    <w:name w:val="artigo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316740"/>
    <w:rPr>
      <w:color w:val="605E5C"/>
      <w:shd w:val="clear" w:color="auto" w:fill="E1DFDD"/>
    </w:rPr>
  </w:style>
  <w:style w:type="paragraph" w:customStyle="1" w:styleId="Nivel01">
    <w:name w:val="Nivel 01"/>
    <w:basedOn w:val="Ttulo1"/>
    <w:next w:val="Normal"/>
    <w:link w:val="Nivel01Char"/>
    <w:uiPriority w:val="99"/>
    <w:qFormat/>
    <w:rsid w:val="572FFF3D"/>
    <w:pPr>
      <w:keepLines/>
      <w:numPr>
        <w:numId w:val="14"/>
      </w:numPr>
      <w:spacing w:before="480" w:after="120" w:line="276" w:lineRule="auto"/>
      <w:ind w:right="-15"/>
      <w:jc w:val="both"/>
    </w:pPr>
    <w:rPr>
      <w:rFonts w:ascii="Cambria" w:eastAsia="Cambria" w:hAnsi="Cambria"/>
      <w:b/>
      <w:bCs/>
      <w:color w:val="000000" w:themeColor="text1"/>
      <w:lang w:eastAsia="pt-BR"/>
    </w:rPr>
  </w:style>
  <w:style w:type="character" w:customStyle="1" w:styleId="Nivel01Char">
    <w:name w:val="Nivel 01 Char"/>
    <w:link w:val="Nivel01"/>
    <w:uiPriority w:val="99"/>
    <w:rsid w:val="572FFF3D"/>
    <w:rPr>
      <w:rFonts w:ascii="Cambria" w:eastAsia="Cambria" w:hAnsi="Cambria"/>
      <w:b/>
      <w:bCs/>
      <w:noProof w:val="0"/>
      <w:color w:val="000000" w:themeColor="text1"/>
      <w:sz w:val="28"/>
      <w:szCs w:val="28"/>
      <w:lang w:val="pt-BR" w:eastAsia="pt-BR"/>
    </w:rPr>
  </w:style>
  <w:style w:type="table" w:styleId="Tabelacomgrade">
    <w:name w:val="Table Grid"/>
    <w:basedOn w:val="Tabelanormal"/>
    <w:uiPriority w:val="39"/>
    <w:locked/>
    <w:rsid w:val="001A6332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ivel1">
    <w:name w:val="Nivel1"/>
    <w:basedOn w:val="Ttulo1"/>
    <w:link w:val="Nivel1Char"/>
    <w:uiPriority w:val="1"/>
    <w:qFormat/>
    <w:rsid w:val="572FFF3D"/>
    <w:pPr>
      <w:keepLines/>
      <w:spacing w:before="480" w:line="276" w:lineRule="auto"/>
      <w:ind w:left="357" w:hanging="357"/>
      <w:jc w:val="both"/>
    </w:pPr>
    <w:rPr>
      <w:rFonts w:ascii="Cambria" w:hAnsi="Cambria" w:cs="Cambria"/>
      <w:b/>
      <w:bCs/>
      <w:color w:val="000000" w:themeColor="text1"/>
      <w:lang w:eastAsia="pt-BR"/>
    </w:rPr>
  </w:style>
  <w:style w:type="character" w:customStyle="1" w:styleId="Nivel1Char">
    <w:name w:val="Nivel1 Char"/>
    <w:link w:val="Nivel1"/>
    <w:uiPriority w:val="1"/>
    <w:rsid w:val="572FFF3D"/>
    <w:rPr>
      <w:rFonts w:ascii="Cambria" w:hAnsi="Cambria" w:cs="Cambria"/>
      <w:b/>
      <w:bCs/>
      <w:noProof w:val="0"/>
      <w:color w:val="000000" w:themeColor="text1"/>
      <w:sz w:val="28"/>
      <w:szCs w:val="28"/>
    </w:rPr>
  </w:style>
  <w:style w:type="paragraph" w:customStyle="1" w:styleId="dou-paragraph">
    <w:name w:val="dou-paragraph"/>
    <w:basedOn w:val="Normal"/>
    <w:uiPriority w:val="1"/>
    <w:rsid w:val="572FFF3D"/>
    <w:pPr>
      <w:spacing w:beforeAutospacing="1" w:afterAutospacing="1"/>
    </w:pPr>
    <w:rPr>
      <w:lang w:eastAsia="pt-BR"/>
    </w:rPr>
  </w:style>
  <w:style w:type="paragraph" w:styleId="Textodecomentrio">
    <w:name w:val="annotation text"/>
    <w:basedOn w:val="Normal"/>
    <w:link w:val="TextodecomentrioChar"/>
    <w:uiPriority w:val="1"/>
    <w:rsid w:val="572FFF3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1"/>
    <w:rsid w:val="572FFF3D"/>
    <w:rPr>
      <w:noProof w:val="0"/>
      <w:lang w:val="pt-BR" w:eastAsia="en-US"/>
    </w:rPr>
  </w:style>
  <w:style w:type="character" w:styleId="Refdecomentrio">
    <w:name w:val="annotation reference"/>
    <w:basedOn w:val="Fontepargpadro"/>
    <w:locked/>
    <w:rPr>
      <w:sz w:val="16"/>
      <w:szCs w:val="16"/>
    </w:rPr>
  </w:style>
  <w:style w:type="paragraph" w:customStyle="1" w:styleId="Corpo">
    <w:name w:val="Corpo"/>
    <w:rsid w:val="000549F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Arial" w:eastAsia="Arial Unicode MS" w:hAnsi="Arial" w:cs="Arial Unicode MS"/>
      <w:b/>
      <w:bCs/>
      <w:color w:val="000000"/>
      <w:sz w:val="22"/>
      <w:szCs w:val="22"/>
      <w:u w:color="000000"/>
      <w:bdr w:val="nil"/>
      <w:lang w:val="de-DE" w:eastAsia="pt-BR"/>
    </w:rPr>
  </w:style>
  <w:style w:type="table" w:customStyle="1" w:styleId="NormalTable0">
    <w:name w:val="Normal Table0"/>
    <w:unhideWhenUsed/>
    <w:qFormat/>
    <w:rsid w:val="0042206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572FFF3D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572FFF3D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572FFF3D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572FFF3D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TtuloChar">
    <w:name w:val="Título Char"/>
    <w:basedOn w:val="Fontepargpadro"/>
    <w:link w:val="Ttulo"/>
    <w:uiPriority w:val="10"/>
    <w:rsid w:val="572FFF3D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572FFF3D"/>
    <w:rPr>
      <w:rFonts w:ascii="Times New Roman" w:eastAsiaTheme="minorEastAsia" w:hAnsi="Times New Roman" w:cs="Times New Roman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572FFF3D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572FFF3D"/>
    <w:rPr>
      <w:i/>
      <w:iCs/>
      <w:noProof w:val="0"/>
      <w:color w:val="4472C4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572FFF3D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572FFF3D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572FFF3D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572FFF3D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572FFF3D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572FFF3D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572FFF3D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572FFF3D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572FFF3D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572FFF3D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572FFF3D"/>
    <w:rPr>
      <w:noProof w:val="0"/>
      <w:sz w:val="20"/>
      <w:szCs w:val="20"/>
      <w:lang w:val="pt-BR"/>
    </w:rPr>
  </w:style>
  <w:style w:type="paragraph" w:customStyle="1" w:styleId="i17tabelatextoalinhadodireita12">
    <w:name w:val="i17_tabela_texto_alinhado_direita_12"/>
    <w:basedOn w:val="Normal"/>
    <w:rsid w:val="00742C98"/>
    <w:pPr>
      <w:spacing w:before="100" w:beforeAutospacing="1" w:after="100" w:afterAutospacing="1"/>
    </w:pPr>
    <w:rPr>
      <w:lang w:eastAsia="pt-BR"/>
    </w:rPr>
  </w:style>
  <w:style w:type="character" w:customStyle="1" w:styleId="novisitado">
    <w:name w:val="novisitado"/>
    <w:basedOn w:val="Fontepargpadro"/>
    <w:rsid w:val="000C6312"/>
  </w:style>
  <w:style w:type="paragraph" w:customStyle="1" w:styleId="i03centralizado12">
    <w:name w:val="i03_centralizado_12"/>
    <w:basedOn w:val="Normal"/>
    <w:rsid w:val="00F663FD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668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4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3355">
              <w:marLeft w:val="156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6084">
              <w:marLeft w:val="156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9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28773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28247">
              <w:marLeft w:val="0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0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5075">
              <w:marLeft w:val="1275"/>
              <w:marRight w:val="-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transparencia.causp.gov.br/wp-content/uploads/569-2023-institui-comissao-permanente-de-avaliacao-de-documentos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ransparencia.causp.gov.br/wp-content/uploads/SEI_0050960_Deliberacao_Plenaria_de_CAU_UF_DPOSP_0608_04_2023.pdf" TargetMode="External"/><Relationship Id="rId17" Type="http://schemas.openxmlformats.org/officeDocument/2006/relationships/theme" Target="theme/theme1.xml"/><Relationship Id="Rae05f4d557554f1e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b21b183762034b58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ransparencia.caubr.gov.br/resolucao228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9610735-32bc-43ce-8461-502e4712c1ff">
      <Terms xmlns="http://schemas.microsoft.com/office/infopath/2007/PartnerControls"/>
    </lcf76f155ced4ddcb4097134ff3c332f>
    <TaxCatchAll xmlns="8f99699b-5d28-4861-b2da-5af5713bd01c" xsi:nil="true"/>
    <SharedWithUsers xmlns="8f99699b-5d28-4861-b2da-5af5713bd01c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D4E9C916095D41838FBC6C6E4C320E" ma:contentTypeVersion="14" ma:contentTypeDescription="Crie um novo documento." ma:contentTypeScope="" ma:versionID="e3cae982084cdce9aee7bf3e7b7f6c1e">
  <xsd:schema xmlns:xsd="http://www.w3.org/2001/XMLSchema" xmlns:xs="http://www.w3.org/2001/XMLSchema" xmlns:p="http://schemas.microsoft.com/office/2006/metadata/properties" xmlns:ns2="8f99699b-5d28-4861-b2da-5af5713bd01c" xmlns:ns3="49610735-32bc-43ce-8461-502e4712c1ff" targetNamespace="http://schemas.microsoft.com/office/2006/metadata/properties" ma:root="true" ma:fieldsID="52b980a75eb96172c973f6f96fe4999d" ns2:_="" ns3:_="">
    <xsd:import namespace="8f99699b-5d28-4861-b2da-5af5713bd01c"/>
    <xsd:import namespace="49610735-32bc-43ce-8461-502e4712c1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99699b-5d28-4861-b2da-5af5713bd0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5a34d76-3d6f-4eca-b24a-fe74a555be5c}" ma:internalName="TaxCatchAll" ma:showField="CatchAllData" ma:web="8f99699b-5d28-4861-b2da-5af5713bd0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610735-32bc-43ce-8461-502e4712c1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3E04-4BF8-40EC-A82F-2E7386215663}">
  <ds:schemaRefs>
    <ds:schemaRef ds:uri="http://schemas.microsoft.com/office/2006/metadata/properties"/>
    <ds:schemaRef ds:uri="http://schemas.microsoft.com/office/infopath/2007/PartnerControls"/>
    <ds:schemaRef ds:uri="49610735-32bc-43ce-8461-502e4712c1ff"/>
    <ds:schemaRef ds:uri="8f99699b-5d28-4861-b2da-5af5713bd01c"/>
  </ds:schemaRefs>
</ds:datastoreItem>
</file>

<file path=customXml/itemProps2.xml><?xml version="1.0" encoding="utf-8"?>
<ds:datastoreItem xmlns:ds="http://schemas.openxmlformats.org/officeDocument/2006/customXml" ds:itemID="{20CDE5C9-2DB6-4C2B-AF59-5D347A726D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6A1874-3E82-4D37-B128-3757FD5FCB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99699b-5d28-4861-b2da-5af5713bd01c"/>
    <ds:schemaRef ds:uri="49610735-32bc-43ce-8461-502e4712c1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F7E335D-B162-474A-97CD-15DC5C61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6</Pages>
  <Words>2127</Words>
  <Characters>11491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Intimação - CAU/SP</cp:lastModifiedBy>
  <cp:revision>60</cp:revision>
  <cp:lastPrinted>2021-09-28T21:32:00Z</cp:lastPrinted>
  <dcterms:created xsi:type="dcterms:W3CDTF">2023-06-21T20:05:00Z</dcterms:created>
  <dcterms:modified xsi:type="dcterms:W3CDTF">2023-11-23T22:50:00Z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0x010100D2D4E9C916095D41838FBC6C6E4C320E</vt:lpwstr>
  </property>
  <property fmtid="{D5CDD505-2E9C-101B-9397-08002B2CF9AE}" pid="3" name="MediaServiceImageTags">
    <vt:lpwstr/>
  </property>
</Properties>
</file>