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179C" w14:textId="77777777" w:rsidR="00957E70" w:rsidRPr="00FF6861" w:rsidRDefault="00957E70" w:rsidP="00957E70">
      <w:pPr>
        <w:jc w:val="center"/>
        <w:rPr>
          <w:b/>
          <w:bCs/>
          <w:color w:val="000000"/>
          <w:shd w:val="clear" w:color="auto" w:fill="FFFFFF"/>
          <w:lang w:eastAsia="pt-BR"/>
        </w:rPr>
      </w:pPr>
      <w:r w:rsidRPr="00FF6861">
        <w:rPr>
          <w:color w:val="000000"/>
          <w:sz w:val="18"/>
          <w:szCs w:val="18"/>
          <w:shd w:val="clear" w:color="auto" w:fill="FFFFFF"/>
        </w:rPr>
        <w:t>  </w:t>
      </w:r>
      <w:r w:rsidRPr="00FF6861">
        <w:rPr>
          <w:b/>
          <w:bCs/>
          <w:color w:val="000000"/>
          <w:sz w:val="22"/>
          <w:szCs w:val="22"/>
          <w:shd w:val="clear" w:color="auto" w:fill="FFFFFF"/>
        </w:rPr>
        <w:t>PORTARIA NORMATIVA CAU/SP N° 208, DE 04 DE OUTUBRO DE 2023.</w:t>
      </w:r>
    </w:p>
    <w:p w14:paraId="3F806B1A" w14:textId="77777777" w:rsidR="00957E70" w:rsidRPr="00FF6861" w:rsidRDefault="00957E70" w:rsidP="00957E70">
      <w:pPr>
        <w:jc w:val="center"/>
        <w:rPr>
          <w:i/>
          <w:sz w:val="22"/>
          <w:szCs w:val="22"/>
          <w:lang w:eastAsia="pt-BR"/>
        </w:rPr>
      </w:pPr>
      <w:r w:rsidRPr="00FF6861">
        <w:rPr>
          <w:b/>
          <w:bCs/>
          <w:i/>
          <w:color w:val="000000"/>
          <w:sz w:val="22"/>
          <w:szCs w:val="22"/>
          <w:shd w:val="clear" w:color="auto" w:fill="FFFFFF"/>
          <w:lang w:eastAsia="pt-BR"/>
        </w:rPr>
        <w:t>(Aprovada pela Deliberação Plenária DPOSP n.º 0637-03/2023)</w:t>
      </w:r>
    </w:p>
    <w:p w14:paraId="3C999D77" w14:textId="77777777" w:rsidR="00957E70" w:rsidRPr="00FF6861" w:rsidRDefault="00957E70" w:rsidP="00957E70">
      <w:pPr>
        <w:jc w:val="center"/>
        <w:rPr>
          <w:sz w:val="22"/>
          <w:szCs w:val="22"/>
          <w:lang w:eastAsia="pt-BR"/>
        </w:rPr>
      </w:pPr>
    </w:p>
    <w:p w14:paraId="4C878A8B" w14:textId="77777777" w:rsidR="00957E70" w:rsidRDefault="00957E70" w:rsidP="00957E70">
      <w:pPr>
        <w:ind w:left="4530"/>
        <w:jc w:val="both"/>
        <w:rPr>
          <w:color w:val="000000"/>
          <w:sz w:val="22"/>
          <w:szCs w:val="22"/>
          <w:shd w:val="clear" w:color="auto" w:fill="FFFFFF"/>
          <w:lang w:eastAsia="pt-BR"/>
        </w:rPr>
      </w:pPr>
    </w:p>
    <w:p w14:paraId="6C3AA09D" w14:textId="77777777" w:rsidR="00957E70" w:rsidRPr="00FF6861" w:rsidRDefault="00957E70" w:rsidP="00957E70">
      <w:pPr>
        <w:ind w:left="4530"/>
        <w:jc w:val="both"/>
        <w:rPr>
          <w:sz w:val="22"/>
          <w:szCs w:val="22"/>
          <w:lang w:eastAsia="pt-BR"/>
        </w:rPr>
      </w:pPr>
      <w:r w:rsidRPr="00FF6861">
        <w:rPr>
          <w:color w:val="000000"/>
          <w:sz w:val="22"/>
          <w:szCs w:val="22"/>
          <w:shd w:val="clear" w:color="auto" w:fill="FFFFFF"/>
          <w:lang w:eastAsia="pt-BR"/>
        </w:rPr>
        <w:t>Regulamenta e estabelece as diretrizes para o exercício da Ouvidoria e dá outras providências.</w:t>
      </w:r>
    </w:p>
    <w:p w14:paraId="2030A4B1" w14:textId="77777777" w:rsidR="00957E70" w:rsidRDefault="00957E70" w:rsidP="00957E70">
      <w:pPr>
        <w:ind w:left="4530"/>
        <w:jc w:val="both"/>
        <w:rPr>
          <w:sz w:val="22"/>
          <w:szCs w:val="22"/>
          <w:lang w:eastAsia="pt-BR"/>
        </w:rPr>
      </w:pPr>
    </w:p>
    <w:p w14:paraId="06DAD788" w14:textId="77777777" w:rsidR="00957E70" w:rsidRPr="00FF6861" w:rsidRDefault="00957E70" w:rsidP="00957E70">
      <w:pPr>
        <w:ind w:left="4530"/>
        <w:jc w:val="both"/>
        <w:rPr>
          <w:sz w:val="22"/>
          <w:szCs w:val="22"/>
          <w:lang w:eastAsia="pt-BR"/>
        </w:rPr>
      </w:pPr>
      <w:bookmarkStart w:id="0" w:name="_GoBack"/>
      <w:bookmarkEnd w:id="0"/>
    </w:p>
    <w:p w14:paraId="052AE54F" w14:textId="77777777" w:rsidR="00957E70" w:rsidRPr="00FF6861" w:rsidRDefault="00957E70" w:rsidP="00957E70">
      <w:pPr>
        <w:jc w:val="both"/>
        <w:rPr>
          <w:sz w:val="22"/>
          <w:szCs w:val="22"/>
          <w:lang w:eastAsia="pt-BR"/>
        </w:rPr>
      </w:pPr>
      <w:r w:rsidRPr="00FF6861">
        <w:rPr>
          <w:sz w:val="22"/>
          <w:szCs w:val="22"/>
          <w:lang w:eastAsia="pt-BR"/>
        </w:rPr>
        <w:t>A Presidente do Conselho de Arquitetura e Urbanismo de São Paulo (CAU/SP), no exercício das atribuições que lhe conferem o art. 35, incisos III, da Lei n° 12.378, de 31 de dezembro de 2010 e com fundamento nas disposições contidas no Art. 182, do Regimento Interno do CAU/SP, e ainda; </w:t>
      </w:r>
    </w:p>
    <w:p w14:paraId="59ABB45B" w14:textId="77777777" w:rsidR="00957E70" w:rsidRPr="00FF6861" w:rsidRDefault="00957E70" w:rsidP="00957E70">
      <w:pPr>
        <w:jc w:val="both"/>
        <w:rPr>
          <w:sz w:val="22"/>
          <w:szCs w:val="22"/>
          <w:lang w:eastAsia="pt-BR"/>
        </w:rPr>
      </w:pPr>
    </w:p>
    <w:p w14:paraId="2B32EAC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 COMISSÃO DE ORGANIZAÇÃO E ADMINISTRAÇÃO – COA - CAU/SP, reunida ordinariamente em São </w:t>
      </w:r>
      <w:proofErr w:type="spellStart"/>
      <w:r w:rsidRPr="00FF6861">
        <w:rPr>
          <w:color w:val="000000"/>
          <w:sz w:val="22"/>
          <w:szCs w:val="22"/>
          <w:shd w:val="clear" w:color="auto" w:fill="FFFFFF"/>
          <w:lang w:eastAsia="pt-BR"/>
        </w:rPr>
        <w:t>Paulo-SP</w:t>
      </w:r>
      <w:proofErr w:type="spellEnd"/>
      <w:r w:rsidRPr="00FF6861">
        <w:rPr>
          <w:color w:val="000000"/>
          <w:sz w:val="22"/>
          <w:szCs w:val="22"/>
          <w:shd w:val="clear" w:color="auto" w:fill="FFFFFF"/>
          <w:lang w:eastAsia="pt-BR"/>
        </w:rPr>
        <w:t xml:space="preserve">, na sede do CAU/SP, no dia 02 de agosto de 2023, no uso das competências que lhe conferem os art. 92 e 98 do Regimento Interno do CAU/SP, após análise do assunto em epígrafe, e </w:t>
      </w:r>
    </w:p>
    <w:p w14:paraId="5B661827" w14:textId="77777777" w:rsidR="00957E70" w:rsidRPr="00FF6861" w:rsidRDefault="00957E70" w:rsidP="00957E70">
      <w:pPr>
        <w:jc w:val="both"/>
        <w:rPr>
          <w:sz w:val="22"/>
          <w:szCs w:val="22"/>
          <w:lang w:eastAsia="pt-BR"/>
        </w:rPr>
      </w:pPr>
    </w:p>
    <w:p w14:paraId="76B98906"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que o parágrafo único do artigo 29 do Regimento Interno do CAU/SP, estabelece que a regulamentação da Ouvidoria do CAU/SP deverá ser objeto de Deliberação Plenária; </w:t>
      </w:r>
    </w:p>
    <w:p w14:paraId="46CAAADB" w14:textId="77777777" w:rsidR="00957E70" w:rsidRPr="00FF6861" w:rsidRDefault="00957E70" w:rsidP="00957E70">
      <w:pPr>
        <w:jc w:val="both"/>
        <w:rPr>
          <w:sz w:val="22"/>
          <w:szCs w:val="22"/>
          <w:lang w:eastAsia="pt-BR"/>
        </w:rPr>
      </w:pPr>
    </w:p>
    <w:p w14:paraId="6809812D"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que a Deliberação Plenária DPOSP nº 32/2015, de 05 de fevereiro de 2015, que instituiu e regulamentou a Ouvidoria do CAU/SP, estabeleceu que seria submetida ao Plenário para análise e deliberação, a regulamentação da Ouvidoria, sob os aspectos da organização e estruturação; </w:t>
      </w:r>
    </w:p>
    <w:p w14:paraId="4FAD9195" w14:textId="77777777" w:rsidR="00957E70" w:rsidRPr="00FF6861" w:rsidRDefault="00957E70" w:rsidP="00957E70">
      <w:pPr>
        <w:jc w:val="both"/>
        <w:rPr>
          <w:sz w:val="22"/>
          <w:szCs w:val="22"/>
          <w:lang w:eastAsia="pt-BR"/>
        </w:rPr>
      </w:pPr>
    </w:p>
    <w:p w14:paraId="50B6F31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a Deliberação 034/2022 da COA-CAU/BR, que aprova a proposta de alteração do regulamento sobre a Ouvidoria Geral do CAU/BR com o estabelecimento de regras para funcionamento e implantação de ouvidorias nos CAU/UF; </w:t>
      </w:r>
    </w:p>
    <w:p w14:paraId="1598C420" w14:textId="77777777" w:rsidR="00957E70" w:rsidRPr="00FF6861" w:rsidRDefault="00957E70" w:rsidP="00957E70">
      <w:pPr>
        <w:jc w:val="both"/>
        <w:rPr>
          <w:sz w:val="22"/>
          <w:szCs w:val="22"/>
          <w:lang w:eastAsia="pt-BR"/>
        </w:rPr>
      </w:pPr>
    </w:p>
    <w:p w14:paraId="20A8C26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a Deliberação Plenária DPOBR nº 0125-12/2022 que revoga as Deliberações Plenárias DPOBR n° 005407/2016 e n° 0077-19/2018, institui novo regulamento para a Ouvidoria Geral do CAU/BR, estabelece diretrizes para instituição de Ouvidorias nos CAU/UF, e dá outras providências; </w:t>
      </w:r>
    </w:p>
    <w:p w14:paraId="053623BD" w14:textId="77777777" w:rsidR="00957E70" w:rsidRPr="00FF6861" w:rsidRDefault="00957E70" w:rsidP="00957E70">
      <w:pPr>
        <w:jc w:val="both"/>
        <w:rPr>
          <w:sz w:val="22"/>
          <w:szCs w:val="22"/>
          <w:lang w:eastAsia="pt-BR"/>
        </w:rPr>
      </w:pPr>
    </w:p>
    <w:p w14:paraId="0905BFFD"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o Edital do Chamamento Público 001/2021 de 14 de dezembro de 2021, a Deliberação Plenária DPOSP nº 460-02 de 24 de fevereiro de 2022 e a Portaria Presidencial CAU/SP nº 390 de 14 março de 2022, que resultaram na nomeação do atual Ouvidor; </w:t>
      </w:r>
    </w:p>
    <w:p w14:paraId="3CA2F479" w14:textId="77777777" w:rsidR="00957E70" w:rsidRPr="00FF6861" w:rsidRDefault="00957E70" w:rsidP="00957E70">
      <w:pPr>
        <w:jc w:val="both"/>
        <w:rPr>
          <w:sz w:val="22"/>
          <w:szCs w:val="22"/>
          <w:lang w:eastAsia="pt-BR"/>
        </w:rPr>
      </w:pPr>
    </w:p>
    <w:p w14:paraId="52899C3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a Deliberação Plenária n° 0607-03, de 29 de junho de 2023, que aprovou o plano de cargos e salários do CAU/SP, e estabelece outras providências; </w:t>
      </w:r>
    </w:p>
    <w:p w14:paraId="043A2CFE" w14:textId="77777777" w:rsidR="00957E70" w:rsidRPr="00FF6861" w:rsidRDefault="00957E70" w:rsidP="00957E70">
      <w:pPr>
        <w:jc w:val="both"/>
        <w:rPr>
          <w:sz w:val="22"/>
          <w:szCs w:val="22"/>
          <w:lang w:eastAsia="pt-BR"/>
        </w:rPr>
      </w:pPr>
    </w:p>
    <w:p w14:paraId="46DCC54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o material enviado pelo ouvidor Ricardo </w:t>
      </w:r>
      <w:proofErr w:type="spellStart"/>
      <w:r w:rsidRPr="00FF6861">
        <w:rPr>
          <w:color w:val="000000"/>
          <w:sz w:val="22"/>
          <w:szCs w:val="22"/>
          <w:shd w:val="clear" w:color="auto" w:fill="FFFFFF"/>
          <w:lang w:eastAsia="pt-BR"/>
        </w:rPr>
        <w:t>Siloto</w:t>
      </w:r>
      <w:proofErr w:type="spellEnd"/>
      <w:r w:rsidRPr="00FF6861">
        <w:rPr>
          <w:color w:val="000000"/>
          <w:sz w:val="22"/>
          <w:szCs w:val="22"/>
          <w:shd w:val="clear" w:color="auto" w:fill="FFFFFF"/>
          <w:lang w:eastAsia="pt-BR"/>
        </w:rPr>
        <w:t xml:space="preserve"> da Silva no dia 28 de dezembro de 2022, como subsídio para a elaboração do Regulamento da Ouvidoria do CAU/SP, em especial ao atendimento à Lei n° 13.460, de 26 de junho de 2017 que dispõe sobre participação, proteção e defesa dos direitos do usuário dos serviços públicos da administração pública; </w:t>
      </w:r>
    </w:p>
    <w:p w14:paraId="1E89B0DB" w14:textId="77777777" w:rsidR="00957E70" w:rsidRPr="00FF6861" w:rsidRDefault="00957E70" w:rsidP="00957E70">
      <w:pPr>
        <w:jc w:val="both"/>
        <w:rPr>
          <w:sz w:val="22"/>
          <w:szCs w:val="22"/>
          <w:lang w:eastAsia="pt-BR"/>
        </w:rPr>
      </w:pPr>
    </w:p>
    <w:p w14:paraId="23527689"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as orientações da Lei de Acesso à Informação (LAI), nº 12.527 de 18 de novembro de 2011 e o Manual de Ouvidoria Pública da Controladoria-Geral da União que se aplica ao CAU/SP; </w:t>
      </w:r>
    </w:p>
    <w:p w14:paraId="2D9A295B" w14:textId="77777777" w:rsidR="00957E70" w:rsidRPr="00FF6861" w:rsidRDefault="00957E70" w:rsidP="00957E70">
      <w:pPr>
        <w:jc w:val="both"/>
        <w:rPr>
          <w:sz w:val="22"/>
          <w:szCs w:val="22"/>
          <w:lang w:eastAsia="pt-BR"/>
        </w:rPr>
      </w:pPr>
    </w:p>
    <w:p w14:paraId="0E315BC2"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o Decreto Nº 11.527, de 16 de maio de 2023, que altera Regulamentação da Lei de Acesso à Informação na Administração Pública Federal; </w:t>
      </w:r>
    </w:p>
    <w:p w14:paraId="1699D0D6" w14:textId="77777777" w:rsidR="00957E70" w:rsidRPr="00FF6861" w:rsidRDefault="00957E70" w:rsidP="00957E70">
      <w:pPr>
        <w:jc w:val="both"/>
        <w:rPr>
          <w:sz w:val="22"/>
          <w:szCs w:val="22"/>
          <w:lang w:eastAsia="pt-BR"/>
        </w:rPr>
      </w:pPr>
    </w:p>
    <w:p w14:paraId="25ED4D6D"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Considerando a RESOLUÇÃO CAU/BR Nº 228, DE 25 DE NOVEMBRO DE 2022, que regulamenta o acesso a informações produzidas no âmbito dos Conselhos de Arquitetura e Urbanismo dos Estados (CAU/UF) e no âmbito do Conselho de Arquitetura e Urbanismo do Brasil (CAU/BR), e dá outras providências;</w:t>
      </w:r>
    </w:p>
    <w:p w14:paraId="1BC02478" w14:textId="77777777" w:rsidR="00957E70" w:rsidRPr="00FF6861" w:rsidRDefault="00957E70" w:rsidP="00957E70">
      <w:pPr>
        <w:jc w:val="both"/>
        <w:rPr>
          <w:sz w:val="22"/>
          <w:szCs w:val="22"/>
          <w:lang w:eastAsia="pt-BR"/>
        </w:rPr>
      </w:pPr>
    </w:p>
    <w:p w14:paraId="3543C93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lastRenderedPageBreak/>
        <w:t xml:space="preserve">Considerando a Deliberação Plenária DPOSP nº 0608-04, de 29 de junho de 2023, que aprovou a adesão do CAU/SP à Rede Nacional de Ouvidorias e ao Módulo de Acesso à Informação do Fala.BR; </w:t>
      </w:r>
    </w:p>
    <w:p w14:paraId="048B109C" w14:textId="77777777" w:rsidR="00957E70" w:rsidRPr="00FF6861" w:rsidRDefault="00957E70" w:rsidP="00957E70">
      <w:pPr>
        <w:jc w:val="both"/>
        <w:rPr>
          <w:sz w:val="22"/>
          <w:szCs w:val="22"/>
          <w:lang w:eastAsia="pt-BR"/>
        </w:rPr>
      </w:pPr>
    </w:p>
    <w:p w14:paraId="6608EB0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Considerando a Deliberação n° 067/2023 e a Súmula da 31ª Reunião Ordinária da COA-CAU/SP, que institui subcomissão para subsidiar a minuta de Regulamento da Ouvidoria do CAU/SP. </w:t>
      </w:r>
    </w:p>
    <w:p w14:paraId="7F2DCB93" w14:textId="77777777" w:rsidR="00957E70" w:rsidRPr="00FF6861" w:rsidRDefault="00957E70" w:rsidP="00957E70">
      <w:pPr>
        <w:rPr>
          <w:sz w:val="22"/>
          <w:szCs w:val="22"/>
          <w:lang w:eastAsia="pt-BR"/>
        </w:rPr>
      </w:pPr>
    </w:p>
    <w:p w14:paraId="1AE7CAA7" w14:textId="77777777" w:rsidR="00957E70" w:rsidRPr="00FF6861" w:rsidRDefault="00957E70" w:rsidP="00957E70">
      <w:pPr>
        <w:rPr>
          <w:sz w:val="22"/>
          <w:szCs w:val="22"/>
          <w:lang w:eastAsia="pt-BR"/>
        </w:rPr>
      </w:pPr>
    </w:p>
    <w:p w14:paraId="49563312" w14:textId="77777777" w:rsidR="00957E70" w:rsidRPr="00FF6861" w:rsidRDefault="00957E70" w:rsidP="00957E70">
      <w:pPr>
        <w:rPr>
          <w:sz w:val="22"/>
          <w:szCs w:val="22"/>
          <w:lang w:eastAsia="pt-BR"/>
        </w:rPr>
      </w:pPr>
      <w:r w:rsidRPr="00FF6861">
        <w:rPr>
          <w:b/>
          <w:bCs/>
          <w:color w:val="000000"/>
          <w:sz w:val="22"/>
          <w:szCs w:val="22"/>
          <w:shd w:val="clear" w:color="auto" w:fill="FFFFFF"/>
          <w:lang w:eastAsia="pt-BR"/>
        </w:rPr>
        <w:t>RESOLVE:</w:t>
      </w:r>
      <w:r w:rsidRPr="00FF6861">
        <w:rPr>
          <w:color w:val="000000"/>
          <w:sz w:val="22"/>
          <w:szCs w:val="22"/>
          <w:shd w:val="clear" w:color="auto" w:fill="FFFFFF"/>
          <w:lang w:eastAsia="pt-BR"/>
        </w:rPr>
        <w:t xml:space="preserve"> </w:t>
      </w:r>
    </w:p>
    <w:p w14:paraId="0AF2218B" w14:textId="77777777" w:rsidR="00957E70" w:rsidRPr="00FF6861" w:rsidRDefault="00957E70" w:rsidP="00957E70">
      <w:pPr>
        <w:rPr>
          <w:sz w:val="22"/>
          <w:szCs w:val="22"/>
          <w:lang w:eastAsia="pt-BR"/>
        </w:rPr>
      </w:pPr>
    </w:p>
    <w:p w14:paraId="05FD8979" w14:textId="77777777" w:rsidR="00957E70" w:rsidRPr="00FF6861" w:rsidRDefault="00957E70" w:rsidP="00957E70">
      <w:pPr>
        <w:jc w:val="center"/>
        <w:rPr>
          <w:sz w:val="22"/>
          <w:szCs w:val="22"/>
          <w:lang w:eastAsia="pt-BR"/>
        </w:rPr>
      </w:pPr>
    </w:p>
    <w:p w14:paraId="6A8F8E5E"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 xml:space="preserve">CAPÍTULO I </w:t>
      </w:r>
    </w:p>
    <w:p w14:paraId="20559AD2"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DAS DISPOSIÇÕES GERAIS</w:t>
      </w:r>
      <w:r w:rsidRPr="00FF6861">
        <w:rPr>
          <w:color w:val="000000"/>
          <w:sz w:val="22"/>
          <w:szCs w:val="22"/>
          <w:shd w:val="clear" w:color="auto" w:fill="FFFFFF"/>
          <w:lang w:eastAsia="pt-BR"/>
        </w:rPr>
        <w:t xml:space="preserve"> </w:t>
      </w:r>
    </w:p>
    <w:p w14:paraId="0F2128A2" w14:textId="77777777" w:rsidR="00957E70" w:rsidRPr="00FF6861" w:rsidRDefault="00957E70" w:rsidP="00957E70">
      <w:pPr>
        <w:jc w:val="center"/>
        <w:rPr>
          <w:sz w:val="22"/>
          <w:szCs w:val="22"/>
          <w:lang w:eastAsia="pt-BR"/>
        </w:rPr>
      </w:pPr>
    </w:p>
    <w:p w14:paraId="0620872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 A Ouvidoria do Conselho de Arquitetura e Urbanismo de São Paulo (CAU/SP) é um canal de mediação entre os profissionais Arquitetos e Urbanistas e demais cidadãos, entre si e com o Conselho de Arquitetura e Urbanismo, tendo por finalidade: </w:t>
      </w:r>
    </w:p>
    <w:p w14:paraId="28EC99EA" w14:textId="77777777" w:rsidR="00957E70" w:rsidRPr="00FF6861" w:rsidRDefault="00957E70" w:rsidP="00957E70">
      <w:pPr>
        <w:jc w:val="both"/>
        <w:rPr>
          <w:sz w:val="22"/>
          <w:szCs w:val="22"/>
          <w:lang w:eastAsia="pt-BR"/>
        </w:rPr>
      </w:pPr>
    </w:p>
    <w:p w14:paraId="17D95DD5"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promover</w:t>
      </w:r>
      <w:proofErr w:type="gramEnd"/>
      <w:r w:rsidRPr="00FF6861">
        <w:rPr>
          <w:color w:val="000000"/>
          <w:sz w:val="22"/>
          <w:szCs w:val="22"/>
          <w:shd w:val="clear" w:color="auto" w:fill="FFFFFF"/>
          <w:lang w:eastAsia="pt-BR"/>
        </w:rPr>
        <w:t xml:space="preserve"> o atendimento em primeira instância de forma a acolher e encaminhar reivindicações, reclamações, sugestões, denúncias e elogios de assuntos inseridos no âmbito das ações, atribuições, procedimentos e regramentos internos; </w:t>
      </w:r>
    </w:p>
    <w:p w14:paraId="08F17439" w14:textId="77777777" w:rsidR="00957E70" w:rsidRPr="00FF6861" w:rsidRDefault="00957E70" w:rsidP="00957E70">
      <w:pPr>
        <w:jc w:val="both"/>
        <w:rPr>
          <w:sz w:val="22"/>
          <w:szCs w:val="22"/>
          <w:lang w:eastAsia="pt-BR"/>
        </w:rPr>
      </w:pPr>
    </w:p>
    <w:p w14:paraId="320458E5"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promover</w:t>
      </w:r>
      <w:proofErr w:type="gramEnd"/>
      <w:r w:rsidRPr="00FF6861">
        <w:rPr>
          <w:color w:val="000000"/>
          <w:sz w:val="22"/>
          <w:szCs w:val="22"/>
          <w:shd w:val="clear" w:color="auto" w:fill="FFFFFF"/>
          <w:lang w:eastAsia="pt-BR"/>
        </w:rPr>
        <w:t xml:space="preserve"> o atendimento de segunda instância, quando já houve tentativa de resolução por meio de atendimento primário ou de demais áreas do CAU/SP, ao profissional Arquiteto e Urbanista e à sociedade em geral, atuando na prevenção, análise, esclarecimento e solução de conflitos e de demandas;</w:t>
      </w:r>
    </w:p>
    <w:p w14:paraId="6BD306C8" w14:textId="77777777" w:rsidR="00957E70" w:rsidRPr="00FF6861" w:rsidRDefault="00957E70" w:rsidP="00957E70">
      <w:pPr>
        <w:jc w:val="both"/>
        <w:rPr>
          <w:sz w:val="22"/>
          <w:szCs w:val="22"/>
          <w:lang w:eastAsia="pt-BR"/>
        </w:rPr>
      </w:pPr>
    </w:p>
    <w:p w14:paraId="19B80C56"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dar retorno, informando e orientando, de maneira clara e concisa, as demandas encaminhadas à Ouvidoria; </w:t>
      </w:r>
    </w:p>
    <w:p w14:paraId="44BE0573" w14:textId="77777777" w:rsidR="00957E70" w:rsidRPr="00FF6861" w:rsidRDefault="00957E70" w:rsidP="00957E70">
      <w:pPr>
        <w:jc w:val="both"/>
        <w:rPr>
          <w:sz w:val="22"/>
          <w:szCs w:val="22"/>
          <w:lang w:eastAsia="pt-BR"/>
        </w:rPr>
      </w:pPr>
    </w:p>
    <w:p w14:paraId="48E3EE2F"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contribuir</w:t>
      </w:r>
      <w:proofErr w:type="gramEnd"/>
      <w:r w:rsidRPr="00FF6861">
        <w:rPr>
          <w:color w:val="000000"/>
          <w:sz w:val="22"/>
          <w:szCs w:val="22"/>
          <w:shd w:val="clear" w:color="auto" w:fill="FFFFFF"/>
          <w:lang w:eastAsia="pt-BR"/>
        </w:rPr>
        <w:t xml:space="preserve"> com o aprimoramento da governança e a melhoraria dos serviços oferecidos pelo CAU/SP. </w:t>
      </w:r>
    </w:p>
    <w:p w14:paraId="6B356002" w14:textId="77777777" w:rsidR="00957E70" w:rsidRPr="00FF6861" w:rsidRDefault="00957E70" w:rsidP="00957E70">
      <w:pPr>
        <w:jc w:val="both"/>
        <w:rPr>
          <w:sz w:val="22"/>
          <w:szCs w:val="22"/>
          <w:lang w:eastAsia="pt-BR"/>
        </w:rPr>
      </w:pPr>
    </w:p>
    <w:p w14:paraId="79B10BE2"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2° São princípios norteadores da Ouvidoria do CAU/SP: independência funcional, legalidade, fidedignidade, impessoalidade, confidencialidade, sigilo, discrição, razoabilidade, moralidade, contraditório, solução pacífica dos conflitos e prevalência dos direitos humanos. </w:t>
      </w:r>
    </w:p>
    <w:p w14:paraId="1821D151" w14:textId="77777777" w:rsidR="00957E70" w:rsidRPr="00FF6861" w:rsidRDefault="00957E70" w:rsidP="00957E70">
      <w:pPr>
        <w:jc w:val="both"/>
        <w:rPr>
          <w:sz w:val="22"/>
          <w:szCs w:val="22"/>
          <w:lang w:eastAsia="pt-BR"/>
        </w:rPr>
      </w:pPr>
    </w:p>
    <w:p w14:paraId="6467DFC6"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3° Para a execução de suas ações, as prerrogativas da Ouvidoria são: </w:t>
      </w:r>
    </w:p>
    <w:p w14:paraId="0000967C" w14:textId="77777777" w:rsidR="00957E70" w:rsidRPr="00FF6861" w:rsidRDefault="00957E70" w:rsidP="00957E70">
      <w:pPr>
        <w:jc w:val="both"/>
        <w:rPr>
          <w:sz w:val="22"/>
          <w:szCs w:val="22"/>
          <w:lang w:eastAsia="pt-BR"/>
        </w:rPr>
      </w:pPr>
    </w:p>
    <w:p w14:paraId="3199C79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ter</w:t>
      </w:r>
      <w:proofErr w:type="gramEnd"/>
      <w:r w:rsidRPr="00FF6861">
        <w:rPr>
          <w:color w:val="000000"/>
          <w:sz w:val="22"/>
          <w:szCs w:val="22"/>
          <w:shd w:val="clear" w:color="auto" w:fill="FFFFFF"/>
          <w:lang w:eastAsia="pt-BR"/>
        </w:rPr>
        <w:t xml:space="preserve"> acesso a informações e cópias de documentos, no âmbito do CAU/SP, relativas às demandas recebidas pela Ouvidoria, salvo quanto às matérias protegidas por sigilo legal; </w:t>
      </w:r>
    </w:p>
    <w:p w14:paraId="738A128A" w14:textId="77777777" w:rsidR="00957E70" w:rsidRPr="00FF6861" w:rsidRDefault="00957E70" w:rsidP="00957E70">
      <w:pPr>
        <w:jc w:val="both"/>
        <w:rPr>
          <w:sz w:val="22"/>
          <w:szCs w:val="22"/>
          <w:lang w:eastAsia="pt-BR"/>
        </w:rPr>
      </w:pPr>
    </w:p>
    <w:p w14:paraId="12F6325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reportar-se</w:t>
      </w:r>
      <w:proofErr w:type="gramEnd"/>
      <w:r w:rsidRPr="00FF6861">
        <w:rPr>
          <w:color w:val="000000"/>
          <w:sz w:val="22"/>
          <w:szCs w:val="22"/>
          <w:shd w:val="clear" w:color="auto" w:fill="FFFFFF"/>
          <w:lang w:eastAsia="pt-BR"/>
        </w:rPr>
        <w:t xml:space="preserve">, formalmente, ao setor responsável do CAU/SP, para expor críticas, sugestões, opiniões ou reclamações recebidas, quando cabível; </w:t>
      </w:r>
    </w:p>
    <w:p w14:paraId="09F61757" w14:textId="77777777" w:rsidR="00957E70" w:rsidRPr="00FF6861" w:rsidRDefault="00957E70" w:rsidP="00957E70">
      <w:pPr>
        <w:jc w:val="both"/>
        <w:rPr>
          <w:sz w:val="22"/>
          <w:szCs w:val="22"/>
          <w:lang w:eastAsia="pt-BR"/>
        </w:rPr>
      </w:pPr>
    </w:p>
    <w:p w14:paraId="40EA0F0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solicitar a inserção de matérias relacionadas à Ouvidoria nas pautas das reuniões do Plenário, Conselho Diretor, Fórum de Comissões e Comissões do CAU/SP, quando pertinente; </w:t>
      </w:r>
    </w:p>
    <w:p w14:paraId="6E4EDEF2" w14:textId="77777777" w:rsidR="00957E70" w:rsidRPr="00FF6861" w:rsidRDefault="00957E70" w:rsidP="00957E70">
      <w:pPr>
        <w:jc w:val="both"/>
        <w:rPr>
          <w:sz w:val="22"/>
          <w:szCs w:val="22"/>
          <w:lang w:eastAsia="pt-BR"/>
        </w:rPr>
      </w:pPr>
    </w:p>
    <w:p w14:paraId="62CBE99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participar</w:t>
      </w:r>
      <w:proofErr w:type="gramEnd"/>
      <w:r w:rsidRPr="00FF6861">
        <w:rPr>
          <w:color w:val="000000"/>
          <w:sz w:val="22"/>
          <w:szCs w:val="22"/>
          <w:shd w:val="clear" w:color="auto" w:fill="FFFFFF"/>
          <w:lang w:eastAsia="pt-BR"/>
        </w:rPr>
        <w:t xml:space="preserve"> em eventos de interesse do CAU/SP, sempre que entender pertinente à missão da Ouvidoria, solicitando convocação à Presidência, mediante a devida justificativa; </w:t>
      </w:r>
    </w:p>
    <w:p w14:paraId="43CD337A" w14:textId="77777777" w:rsidR="00957E70" w:rsidRPr="00FF6861" w:rsidRDefault="00957E70" w:rsidP="00957E70">
      <w:pPr>
        <w:jc w:val="both"/>
        <w:rPr>
          <w:sz w:val="22"/>
          <w:szCs w:val="22"/>
          <w:lang w:eastAsia="pt-BR"/>
        </w:rPr>
      </w:pPr>
    </w:p>
    <w:p w14:paraId="323C9F32"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 - </w:t>
      </w:r>
      <w:proofErr w:type="gramStart"/>
      <w:r w:rsidRPr="00FF6861">
        <w:rPr>
          <w:color w:val="000000"/>
          <w:sz w:val="22"/>
          <w:szCs w:val="22"/>
          <w:shd w:val="clear" w:color="auto" w:fill="FFFFFF"/>
          <w:lang w:eastAsia="pt-BR"/>
        </w:rPr>
        <w:t>manter</w:t>
      </w:r>
      <w:proofErr w:type="gramEnd"/>
      <w:r w:rsidRPr="00FF6861">
        <w:rPr>
          <w:color w:val="000000"/>
          <w:sz w:val="22"/>
          <w:szCs w:val="22"/>
          <w:shd w:val="clear" w:color="auto" w:fill="FFFFFF"/>
          <w:lang w:eastAsia="pt-BR"/>
        </w:rPr>
        <w:t xml:space="preserve"> a confidencialidade de denunciantes, quando considerar necessário ou solicitado; </w:t>
      </w:r>
    </w:p>
    <w:p w14:paraId="5AB40CC4" w14:textId="77777777" w:rsidR="00957E70" w:rsidRPr="00FF6861" w:rsidRDefault="00957E70" w:rsidP="00957E70">
      <w:pPr>
        <w:jc w:val="both"/>
        <w:rPr>
          <w:sz w:val="22"/>
          <w:szCs w:val="22"/>
          <w:lang w:eastAsia="pt-BR"/>
        </w:rPr>
      </w:pPr>
    </w:p>
    <w:p w14:paraId="485A9F9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 - </w:t>
      </w:r>
      <w:proofErr w:type="gramStart"/>
      <w:r w:rsidRPr="00FF6861">
        <w:rPr>
          <w:color w:val="000000"/>
          <w:sz w:val="22"/>
          <w:szCs w:val="22"/>
          <w:shd w:val="clear" w:color="auto" w:fill="FFFFFF"/>
          <w:lang w:eastAsia="pt-BR"/>
        </w:rPr>
        <w:t>requerer</w:t>
      </w:r>
      <w:proofErr w:type="gramEnd"/>
      <w:r w:rsidRPr="00FF6861">
        <w:rPr>
          <w:color w:val="000000"/>
          <w:sz w:val="22"/>
          <w:szCs w:val="22"/>
          <w:shd w:val="clear" w:color="auto" w:fill="FFFFFF"/>
          <w:lang w:eastAsia="pt-BR"/>
        </w:rPr>
        <w:t xml:space="preserve"> ao setor responsável prioridade no tratamento de demandas recebidas pela Ouvidoria, sempre que entender pertinente. </w:t>
      </w:r>
    </w:p>
    <w:p w14:paraId="57A9E66F" w14:textId="77777777" w:rsidR="00957E70" w:rsidRPr="00FF6861" w:rsidRDefault="00957E70" w:rsidP="00957E70">
      <w:pPr>
        <w:jc w:val="both"/>
        <w:rPr>
          <w:sz w:val="22"/>
          <w:szCs w:val="22"/>
          <w:lang w:eastAsia="pt-BR"/>
        </w:rPr>
      </w:pPr>
    </w:p>
    <w:p w14:paraId="2BFA041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4° Em atendimento aos normativos do CAU, são diretrizes para ação da Ouvidoria: </w:t>
      </w:r>
    </w:p>
    <w:p w14:paraId="317BE968" w14:textId="77777777" w:rsidR="00957E70" w:rsidRPr="00FF6861" w:rsidRDefault="00957E70" w:rsidP="00957E70">
      <w:pPr>
        <w:jc w:val="both"/>
        <w:rPr>
          <w:sz w:val="22"/>
          <w:szCs w:val="22"/>
          <w:lang w:eastAsia="pt-BR"/>
        </w:rPr>
      </w:pPr>
    </w:p>
    <w:p w14:paraId="79B608B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agir</w:t>
      </w:r>
      <w:proofErr w:type="gramEnd"/>
      <w:r w:rsidRPr="00FF6861">
        <w:rPr>
          <w:color w:val="000000"/>
          <w:sz w:val="22"/>
          <w:szCs w:val="22"/>
          <w:shd w:val="clear" w:color="auto" w:fill="FFFFFF"/>
          <w:lang w:eastAsia="pt-BR"/>
        </w:rPr>
        <w:t xml:space="preserve"> com presteza e imparcialidade; </w:t>
      </w:r>
    </w:p>
    <w:p w14:paraId="5778DDFF" w14:textId="77777777" w:rsidR="00957E70" w:rsidRPr="00FF6861" w:rsidRDefault="00957E70" w:rsidP="00957E70">
      <w:pPr>
        <w:jc w:val="both"/>
        <w:rPr>
          <w:sz w:val="22"/>
          <w:szCs w:val="22"/>
          <w:lang w:eastAsia="pt-BR"/>
        </w:rPr>
      </w:pPr>
    </w:p>
    <w:p w14:paraId="52E95C2C"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zelar</w:t>
      </w:r>
      <w:proofErr w:type="gramEnd"/>
      <w:r w:rsidRPr="00FF6861">
        <w:rPr>
          <w:color w:val="000000"/>
          <w:sz w:val="22"/>
          <w:szCs w:val="22"/>
          <w:shd w:val="clear" w:color="auto" w:fill="FFFFFF"/>
          <w:lang w:eastAsia="pt-BR"/>
        </w:rPr>
        <w:t xml:space="preserve"> pela autonomia e transparência da ouvidoria; </w:t>
      </w:r>
    </w:p>
    <w:p w14:paraId="5D81EA56" w14:textId="77777777" w:rsidR="00957E70" w:rsidRPr="00FF6861" w:rsidRDefault="00957E70" w:rsidP="00957E70">
      <w:pPr>
        <w:jc w:val="both"/>
        <w:rPr>
          <w:sz w:val="22"/>
          <w:szCs w:val="22"/>
          <w:lang w:eastAsia="pt-BR"/>
        </w:rPr>
      </w:pPr>
    </w:p>
    <w:p w14:paraId="5C07C3B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contribuir com a participação social na gestão pública; </w:t>
      </w:r>
    </w:p>
    <w:p w14:paraId="30EC9249" w14:textId="77777777" w:rsidR="00957E70" w:rsidRPr="00FF6861" w:rsidRDefault="00957E70" w:rsidP="00957E70">
      <w:pPr>
        <w:jc w:val="both"/>
        <w:rPr>
          <w:sz w:val="22"/>
          <w:szCs w:val="22"/>
          <w:lang w:eastAsia="pt-BR"/>
        </w:rPr>
      </w:pPr>
    </w:p>
    <w:p w14:paraId="7EB4BA9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contribuir</w:t>
      </w:r>
      <w:proofErr w:type="gramEnd"/>
      <w:r w:rsidRPr="00FF6861">
        <w:rPr>
          <w:color w:val="000000"/>
          <w:sz w:val="22"/>
          <w:szCs w:val="22"/>
          <w:shd w:val="clear" w:color="auto" w:fill="FFFFFF"/>
          <w:lang w:eastAsia="pt-BR"/>
        </w:rPr>
        <w:t xml:space="preserve"> para a efetividade das políticas e dos serviços públicos; </w:t>
      </w:r>
    </w:p>
    <w:p w14:paraId="7666CB94" w14:textId="77777777" w:rsidR="00957E70" w:rsidRPr="00FF6861" w:rsidRDefault="00957E70" w:rsidP="00957E70">
      <w:pPr>
        <w:jc w:val="both"/>
        <w:rPr>
          <w:sz w:val="22"/>
          <w:szCs w:val="22"/>
          <w:lang w:eastAsia="pt-BR"/>
        </w:rPr>
      </w:pPr>
    </w:p>
    <w:p w14:paraId="609CEADE"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 - </w:t>
      </w:r>
      <w:proofErr w:type="gramStart"/>
      <w:r w:rsidRPr="00FF6861">
        <w:rPr>
          <w:color w:val="000000"/>
          <w:sz w:val="22"/>
          <w:szCs w:val="22"/>
          <w:shd w:val="clear" w:color="auto" w:fill="FFFFFF"/>
          <w:lang w:eastAsia="pt-BR"/>
        </w:rPr>
        <w:t>subsidiar</w:t>
      </w:r>
      <w:proofErr w:type="gramEnd"/>
      <w:r w:rsidRPr="00FF6861">
        <w:rPr>
          <w:color w:val="000000"/>
          <w:sz w:val="22"/>
          <w:szCs w:val="22"/>
          <w:shd w:val="clear" w:color="auto" w:fill="FFFFFF"/>
          <w:lang w:eastAsia="pt-BR"/>
        </w:rPr>
        <w:t xml:space="preserve"> a gestão do CAU/SP e a Ouvidoria Geral do CAU/BR com análises e sistematizações das demandas recebidas visando melhorias de fluxos, processos e regramentos; </w:t>
      </w:r>
    </w:p>
    <w:p w14:paraId="7EEB3B75" w14:textId="77777777" w:rsidR="00957E70" w:rsidRPr="00FF6861" w:rsidRDefault="00957E70" w:rsidP="00957E70">
      <w:pPr>
        <w:jc w:val="both"/>
        <w:rPr>
          <w:sz w:val="22"/>
          <w:szCs w:val="22"/>
          <w:lang w:eastAsia="pt-BR"/>
        </w:rPr>
      </w:pPr>
    </w:p>
    <w:p w14:paraId="2154FE8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 - </w:t>
      </w:r>
      <w:proofErr w:type="gramStart"/>
      <w:r w:rsidRPr="00FF6861">
        <w:rPr>
          <w:color w:val="000000"/>
          <w:sz w:val="22"/>
          <w:szCs w:val="22"/>
          <w:shd w:val="clear" w:color="auto" w:fill="FFFFFF"/>
          <w:lang w:eastAsia="pt-BR"/>
        </w:rPr>
        <w:t>propor</w:t>
      </w:r>
      <w:proofErr w:type="gramEnd"/>
      <w:r w:rsidRPr="00FF6861">
        <w:rPr>
          <w:color w:val="000000"/>
          <w:sz w:val="22"/>
          <w:szCs w:val="22"/>
          <w:shd w:val="clear" w:color="auto" w:fill="FFFFFF"/>
          <w:lang w:eastAsia="pt-BR"/>
        </w:rPr>
        <w:t xml:space="preserve">, zelar e monitorar a transparência ativa e o acesso à informação produzida no CAU/SP; </w:t>
      </w:r>
    </w:p>
    <w:p w14:paraId="54B540CE" w14:textId="77777777" w:rsidR="00957E70" w:rsidRPr="00FF6861" w:rsidRDefault="00957E70" w:rsidP="00957E70">
      <w:pPr>
        <w:jc w:val="both"/>
        <w:rPr>
          <w:sz w:val="22"/>
          <w:szCs w:val="22"/>
          <w:lang w:eastAsia="pt-BR"/>
        </w:rPr>
      </w:pPr>
    </w:p>
    <w:p w14:paraId="48840EC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 - colaborar com a integração entre as Ouvidorias do CAU e das demais instituições do serviço público federal; </w:t>
      </w:r>
    </w:p>
    <w:p w14:paraId="0D37D05F" w14:textId="77777777" w:rsidR="00957E70" w:rsidRPr="00FF6861" w:rsidRDefault="00957E70" w:rsidP="00957E70">
      <w:pPr>
        <w:jc w:val="both"/>
        <w:rPr>
          <w:sz w:val="22"/>
          <w:szCs w:val="22"/>
          <w:lang w:eastAsia="pt-BR"/>
        </w:rPr>
      </w:pPr>
    </w:p>
    <w:p w14:paraId="31418B7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VIII - orientar a sociedade sobre seus direitos em relação às atribuições e finalidades do CAU; </w:t>
      </w:r>
    </w:p>
    <w:p w14:paraId="3A8FAACC" w14:textId="77777777" w:rsidR="00957E70" w:rsidRPr="00FF6861" w:rsidRDefault="00957E70" w:rsidP="00957E70">
      <w:pPr>
        <w:jc w:val="both"/>
        <w:rPr>
          <w:sz w:val="22"/>
          <w:szCs w:val="22"/>
          <w:lang w:eastAsia="pt-BR"/>
        </w:rPr>
      </w:pPr>
    </w:p>
    <w:p w14:paraId="34981CC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IX - </w:t>
      </w:r>
      <w:proofErr w:type="gramStart"/>
      <w:r w:rsidRPr="00FF6861">
        <w:rPr>
          <w:color w:val="000000"/>
          <w:sz w:val="22"/>
          <w:szCs w:val="22"/>
          <w:shd w:val="clear" w:color="auto" w:fill="FFFFFF"/>
          <w:lang w:eastAsia="pt-BR"/>
        </w:rPr>
        <w:t>pautar-se</w:t>
      </w:r>
      <w:proofErr w:type="gramEnd"/>
      <w:r w:rsidRPr="00FF6861">
        <w:rPr>
          <w:color w:val="000000"/>
          <w:sz w:val="22"/>
          <w:szCs w:val="22"/>
          <w:shd w:val="clear" w:color="auto" w:fill="FFFFFF"/>
          <w:lang w:eastAsia="pt-BR"/>
        </w:rPr>
        <w:t xml:space="preserve"> com base no disposto no Manual da Ouvidoria Pública da Controladoria-Geral da União. </w:t>
      </w:r>
    </w:p>
    <w:p w14:paraId="4A955291" w14:textId="77777777" w:rsidR="00957E70" w:rsidRPr="00FF6861" w:rsidRDefault="00957E70" w:rsidP="00957E70">
      <w:pPr>
        <w:jc w:val="both"/>
        <w:rPr>
          <w:sz w:val="22"/>
          <w:szCs w:val="22"/>
          <w:lang w:eastAsia="pt-BR"/>
        </w:rPr>
      </w:pPr>
    </w:p>
    <w:p w14:paraId="5D8D4EB4" w14:textId="77777777" w:rsidR="00957E70" w:rsidRPr="00FF6861" w:rsidRDefault="00957E70" w:rsidP="00957E70">
      <w:pPr>
        <w:jc w:val="both"/>
        <w:rPr>
          <w:sz w:val="22"/>
          <w:szCs w:val="22"/>
          <w:lang w:eastAsia="pt-BR"/>
        </w:rPr>
      </w:pPr>
    </w:p>
    <w:p w14:paraId="11113AEA"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CAPÍTULO II</w:t>
      </w:r>
      <w:r w:rsidRPr="00FF6861">
        <w:rPr>
          <w:color w:val="000000"/>
          <w:sz w:val="22"/>
          <w:szCs w:val="22"/>
          <w:shd w:val="clear" w:color="auto" w:fill="FFFFFF"/>
          <w:lang w:eastAsia="pt-BR"/>
        </w:rPr>
        <w:t xml:space="preserve"> </w:t>
      </w:r>
    </w:p>
    <w:p w14:paraId="5D0DEF95"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DAS ATRIBUIÇÕES</w:t>
      </w:r>
      <w:r w:rsidRPr="00FF6861">
        <w:rPr>
          <w:color w:val="000000"/>
          <w:sz w:val="22"/>
          <w:szCs w:val="22"/>
          <w:shd w:val="clear" w:color="auto" w:fill="FFFFFF"/>
          <w:lang w:eastAsia="pt-BR"/>
        </w:rPr>
        <w:t xml:space="preserve"> </w:t>
      </w:r>
    </w:p>
    <w:p w14:paraId="7AAD1964" w14:textId="77777777" w:rsidR="00957E70" w:rsidRPr="00FF6861" w:rsidRDefault="00957E70" w:rsidP="00957E70">
      <w:pPr>
        <w:jc w:val="center"/>
        <w:rPr>
          <w:sz w:val="22"/>
          <w:szCs w:val="22"/>
          <w:lang w:eastAsia="pt-BR"/>
        </w:rPr>
      </w:pPr>
    </w:p>
    <w:p w14:paraId="5DB4119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5° São atribuições da Ouvidoria: </w:t>
      </w:r>
    </w:p>
    <w:p w14:paraId="60143FF2" w14:textId="77777777" w:rsidR="00957E70" w:rsidRPr="00FF6861" w:rsidRDefault="00957E70" w:rsidP="00957E70">
      <w:pPr>
        <w:jc w:val="both"/>
        <w:rPr>
          <w:sz w:val="22"/>
          <w:szCs w:val="22"/>
          <w:lang w:eastAsia="pt-BR"/>
        </w:rPr>
      </w:pPr>
    </w:p>
    <w:p w14:paraId="03E6228D"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promover</w:t>
      </w:r>
      <w:proofErr w:type="gramEnd"/>
      <w:r w:rsidRPr="00FF6861">
        <w:rPr>
          <w:color w:val="000000"/>
          <w:sz w:val="22"/>
          <w:szCs w:val="22"/>
          <w:shd w:val="clear" w:color="auto" w:fill="FFFFFF"/>
          <w:lang w:eastAsia="pt-BR"/>
        </w:rPr>
        <w:t xml:space="preserve"> a interação, mediação e conciliação dos cidadãos envolvidos com questões de arquitetura e urbanismo, em especial os profissionais da área, com o CAU/SP; </w:t>
      </w:r>
    </w:p>
    <w:p w14:paraId="2EC82376" w14:textId="77777777" w:rsidR="00957E70" w:rsidRPr="00FF6861" w:rsidRDefault="00957E70" w:rsidP="00957E70">
      <w:pPr>
        <w:jc w:val="both"/>
        <w:rPr>
          <w:sz w:val="22"/>
          <w:szCs w:val="22"/>
          <w:lang w:eastAsia="pt-BR"/>
        </w:rPr>
      </w:pPr>
    </w:p>
    <w:p w14:paraId="4F052E19"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receber</w:t>
      </w:r>
      <w:proofErr w:type="gramEnd"/>
      <w:r w:rsidRPr="00FF6861">
        <w:rPr>
          <w:color w:val="000000"/>
          <w:sz w:val="22"/>
          <w:szCs w:val="22"/>
          <w:shd w:val="clear" w:color="auto" w:fill="FFFFFF"/>
          <w:lang w:eastAsia="pt-BR"/>
        </w:rPr>
        <w:t xml:space="preserve">, analisar, encaminhar ou responder às demandas, acompanhando o processamento e a sua efetiva conclusão, de forma presencial e utilizando o sistema de chamados próprios ou disponibilizados para o CAU/SP; </w:t>
      </w:r>
    </w:p>
    <w:p w14:paraId="14C652D2" w14:textId="77777777" w:rsidR="00957E70" w:rsidRPr="00FF6861" w:rsidRDefault="00957E70" w:rsidP="00957E70">
      <w:pPr>
        <w:jc w:val="both"/>
        <w:rPr>
          <w:sz w:val="22"/>
          <w:szCs w:val="22"/>
          <w:lang w:eastAsia="pt-BR"/>
        </w:rPr>
      </w:pPr>
    </w:p>
    <w:p w14:paraId="1763FEAF"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interagir com os setores responsáveis, buscando o atendimento das demandas apresentadas e, sem prejuízo do regramento vigente, priorizar o interesse do usuário; </w:t>
      </w:r>
    </w:p>
    <w:p w14:paraId="722E427C" w14:textId="77777777" w:rsidR="00957E70" w:rsidRPr="00FF6861" w:rsidRDefault="00957E70" w:rsidP="00957E70">
      <w:pPr>
        <w:jc w:val="both"/>
        <w:rPr>
          <w:sz w:val="22"/>
          <w:szCs w:val="22"/>
          <w:lang w:eastAsia="pt-BR"/>
        </w:rPr>
      </w:pPr>
    </w:p>
    <w:p w14:paraId="73B970C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prestar</w:t>
      </w:r>
      <w:proofErr w:type="gramEnd"/>
      <w:r w:rsidRPr="00FF6861">
        <w:rPr>
          <w:color w:val="000000"/>
          <w:sz w:val="22"/>
          <w:szCs w:val="22"/>
          <w:shd w:val="clear" w:color="auto" w:fill="FFFFFF"/>
          <w:lang w:eastAsia="pt-BR"/>
        </w:rPr>
        <w:t xml:space="preserve"> esclarecimentos e informar o demandante sobre as manifestações havidas no processo, sempre que pertinente; </w:t>
      </w:r>
    </w:p>
    <w:p w14:paraId="2C27708F" w14:textId="77777777" w:rsidR="00957E70" w:rsidRPr="00FF6861" w:rsidRDefault="00957E70" w:rsidP="00957E70">
      <w:pPr>
        <w:jc w:val="both"/>
        <w:rPr>
          <w:sz w:val="22"/>
          <w:szCs w:val="22"/>
          <w:lang w:eastAsia="pt-BR"/>
        </w:rPr>
      </w:pPr>
    </w:p>
    <w:p w14:paraId="0015ECB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 - </w:t>
      </w:r>
      <w:proofErr w:type="gramStart"/>
      <w:r w:rsidRPr="00FF6861">
        <w:rPr>
          <w:color w:val="000000"/>
          <w:sz w:val="22"/>
          <w:szCs w:val="22"/>
          <w:shd w:val="clear" w:color="auto" w:fill="FFFFFF"/>
          <w:lang w:eastAsia="pt-BR"/>
        </w:rPr>
        <w:t>identificar</w:t>
      </w:r>
      <w:proofErr w:type="gramEnd"/>
      <w:r w:rsidRPr="00FF6861">
        <w:rPr>
          <w:color w:val="000000"/>
          <w:sz w:val="22"/>
          <w:szCs w:val="22"/>
          <w:shd w:val="clear" w:color="auto" w:fill="FFFFFF"/>
          <w:lang w:eastAsia="pt-BR"/>
        </w:rPr>
        <w:t xml:space="preserve"> os processos institucionais que devam ser melhorados ou corrigidos, eventualmente elaborando recomendações e propondo seu aperfeiçoamento; </w:t>
      </w:r>
    </w:p>
    <w:p w14:paraId="64266531" w14:textId="77777777" w:rsidR="00957E70" w:rsidRPr="00FF6861" w:rsidRDefault="00957E70" w:rsidP="00957E70">
      <w:pPr>
        <w:jc w:val="both"/>
        <w:rPr>
          <w:sz w:val="22"/>
          <w:szCs w:val="22"/>
          <w:lang w:eastAsia="pt-BR"/>
        </w:rPr>
      </w:pPr>
    </w:p>
    <w:p w14:paraId="300504A9"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 - </w:t>
      </w:r>
      <w:proofErr w:type="gramStart"/>
      <w:r w:rsidRPr="00FF6861">
        <w:rPr>
          <w:color w:val="000000"/>
          <w:sz w:val="22"/>
          <w:szCs w:val="22"/>
          <w:shd w:val="clear" w:color="auto" w:fill="FFFFFF"/>
          <w:lang w:eastAsia="pt-BR"/>
        </w:rPr>
        <w:t>sugerir</w:t>
      </w:r>
      <w:proofErr w:type="gramEnd"/>
      <w:r w:rsidRPr="00FF6861">
        <w:rPr>
          <w:color w:val="000000"/>
          <w:sz w:val="22"/>
          <w:szCs w:val="22"/>
          <w:shd w:val="clear" w:color="auto" w:fill="FFFFFF"/>
          <w:lang w:eastAsia="pt-BR"/>
        </w:rPr>
        <w:t xml:space="preserve">, quando pertinente, a instauração de procedimentos administrativos próprios para a apuração de fatos objeto de solicitações recebidas; </w:t>
      </w:r>
    </w:p>
    <w:p w14:paraId="4B90922C" w14:textId="77777777" w:rsidR="00957E70" w:rsidRPr="00FF6861" w:rsidRDefault="00957E70" w:rsidP="00957E70">
      <w:pPr>
        <w:jc w:val="both"/>
        <w:rPr>
          <w:sz w:val="22"/>
          <w:szCs w:val="22"/>
          <w:lang w:eastAsia="pt-BR"/>
        </w:rPr>
      </w:pPr>
    </w:p>
    <w:p w14:paraId="0444867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 - elaborar relatório analítico de atividades a partir da análise das informações colhidas nos trabalhos da Ouvidoria e apresentá-lo às instâncias competentes e ao Plenário; </w:t>
      </w:r>
    </w:p>
    <w:p w14:paraId="53E74CF6" w14:textId="77777777" w:rsidR="00957E70" w:rsidRPr="00FF6861" w:rsidRDefault="00957E70" w:rsidP="00957E70">
      <w:pPr>
        <w:jc w:val="both"/>
        <w:rPr>
          <w:sz w:val="22"/>
          <w:szCs w:val="22"/>
          <w:lang w:eastAsia="pt-BR"/>
        </w:rPr>
      </w:pPr>
    </w:p>
    <w:p w14:paraId="6B80490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VIII - praticar, aprimorar e incentivar a cultura da transparência no CAU/SP, em conjunto com as Comissões e setores responsáveis; </w:t>
      </w:r>
    </w:p>
    <w:p w14:paraId="337DFB84" w14:textId="77777777" w:rsidR="00957E70" w:rsidRPr="00FF6861" w:rsidRDefault="00957E70" w:rsidP="00957E70">
      <w:pPr>
        <w:jc w:val="both"/>
        <w:rPr>
          <w:sz w:val="22"/>
          <w:szCs w:val="22"/>
          <w:lang w:eastAsia="pt-BR"/>
        </w:rPr>
      </w:pPr>
    </w:p>
    <w:p w14:paraId="0326C18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IX - </w:t>
      </w:r>
      <w:proofErr w:type="gramStart"/>
      <w:r w:rsidRPr="00FF6861">
        <w:rPr>
          <w:color w:val="000000"/>
          <w:sz w:val="22"/>
          <w:szCs w:val="22"/>
          <w:shd w:val="clear" w:color="auto" w:fill="FFFFFF"/>
          <w:lang w:eastAsia="pt-BR"/>
        </w:rPr>
        <w:t>contribuir</w:t>
      </w:r>
      <w:proofErr w:type="gramEnd"/>
      <w:r w:rsidRPr="00FF6861">
        <w:rPr>
          <w:color w:val="000000"/>
          <w:sz w:val="22"/>
          <w:szCs w:val="22"/>
          <w:shd w:val="clear" w:color="auto" w:fill="FFFFFF"/>
          <w:lang w:eastAsia="pt-BR"/>
        </w:rPr>
        <w:t xml:space="preserve"> com aprimoramentos da política de transparência do CAU/SP. </w:t>
      </w:r>
    </w:p>
    <w:p w14:paraId="00DA67CE" w14:textId="77777777" w:rsidR="00957E70" w:rsidRPr="00FF6861" w:rsidRDefault="00957E70" w:rsidP="00957E70">
      <w:pPr>
        <w:jc w:val="both"/>
        <w:rPr>
          <w:sz w:val="22"/>
          <w:szCs w:val="22"/>
          <w:lang w:eastAsia="pt-BR"/>
        </w:rPr>
      </w:pPr>
    </w:p>
    <w:p w14:paraId="55CCF991" w14:textId="77777777" w:rsidR="00957E70" w:rsidRPr="00FF6861" w:rsidRDefault="00957E70" w:rsidP="00957E70">
      <w:pPr>
        <w:jc w:val="both"/>
        <w:rPr>
          <w:sz w:val="22"/>
          <w:szCs w:val="22"/>
          <w:lang w:eastAsia="pt-BR"/>
        </w:rPr>
      </w:pPr>
    </w:p>
    <w:p w14:paraId="338F1533"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lastRenderedPageBreak/>
        <w:t>CAPÍTULO III</w:t>
      </w:r>
      <w:r w:rsidRPr="00FF6861">
        <w:rPr>
          <w:color w:val="000000"/>
          <w:sz w:val="22"/>
          <w:szCs w:val="22"/>
          <w:shd w:val="clear" w:color="auto" w:fill="FFFFFF"/>
          <w:lang w:eastAsia="pt-BR"/>
        </w:rPr>
        <w:t xml:space="preserve"> </w:t>
      </w:r>
    </w:p>
    <w:p w14:paraId="132D10FC"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DA ORGANIZAÇÃO E VÍNCULO FUNCIONAL</w:t>
      </w:r>
      <w:r w:rsidRPr="00FF6861">
        <w:rPr>
          <w:color w:val="000000"/>
          <w:sz w:val="22"/>
          <w:szCs w:val="22"/>
          <w:shd w:val="clear" w:color="auto" w:fill="FFFFFF"/>
          <w:lang w:eastAsia="pt-BR"/>
        </w:rPr>
        <w:t xml:space="preserve"> </w:t>
      </w:r>
    </w:p>
    <w:p w14:paraId="42F143A7"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Seção I</w:t>
      </w:r>
      <w:r w:rsidRPr="00FF6861">
        <w:rPr>
          <w:color w:val="000000"/>
          <w:sz w:val="22"/>
          <w:szCs w:val="22"/>
          <w:shd w:val="clear" w:color="auto" w:fill="FFFFFF"/>
          <w:lang w:eastAsia="pt-BR"/>
        </w:rPr>
        <w:t xml:space="preserve"> </w:t>
      </w:r>
    </w:p>
    <w:p w14:paraId="3CBD28AC"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 xml:space="preserve">Da Estrutura da Ouvidoria </w:t>
      </w:r>
    </w:p>
    <w:p w14:paraId="3FCE2181" w14:textId="77777777" w:rsidR="00957E70" w:rsidRPr="00FF6861" w:rsidRDefault="00957E70" w:rsidP="00957E70">
      <w:pPr>
        <w:jc w:val="center"/>
        <w:rPr>
          <w:sz w:val="22"/>
          <w:szCs w:val="22"/>
          <w:lang w:eastAsia="pt-BR"/>
        </w:rPr>
      </w:pPr>
    </w:p>
    <w:p w14:paraId="61E8359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6° A Ouvidoria do CAU/SP é uma instância consultiva, diretamente subordinada ao Plenário do CAU/SP e tem resguardada sua independência funcional no âmbito de suas atribuições. </w:t>
      </w:r>
    </w:p>
    <w:p w14:paraId="245CD8FE" w14:textId="77777777" w:rsidR="00957E70" w:rsidRPr="00FF6861" w:rsidRDefault="00957E70" w:rsidP="00957E70">
      <w:pPr>
        <w:jc w:val="both"/>
        <w:rPr>
          <w:sz w:val="22"/>
          <w:szCs w:val="22"/>
          <w:lang w:eastAsia="pt-BR"/>
        </w:rPr>
      </w:pPr>
    </w:p>
    <w:p w14:paraId="18FD5AC6"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Parágrafo único. Cumpre à Presidência do CAU/SP garantir o suporte necessário para o exercício de suas funções, de forma que possa agir com imparcialidade e legitimidade junto aos demais dirigentes da instituição. </w:t>
      </w:r>
    </w:p>
    <w:p w14:paraId="4A9010E1" w14:textId="77777777" w:rsidR="00957E70" w:rsidRPr="00FF6861" w:rsidRDefault="00957E70" w:rsidP="00957E70">
      <w:pPr>
        <w:jc w:val="both"/>
        <w:rPr>
          <w:sz w:val="22"/>
          <w:szCs w:val="22"/>
          <w:lang w:eastAsia="pt-BR"/>
        </w:rPr>
      </w:pPr>
    </w:p>
    <w:p w14:paraId="13E4755D"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7° A equipe da Ouvidoria do CAU/SP é composta, no mínimo, pelo Ouvidor e por dois profissionais efetivos. </w:t>
      </w:r>
    </w:p>
    <w:p w14:paraId="3E771A4C" w14:textId="77777777" w:rsidR="00957E70" w:rsidRPr="00FF6861" w:rsidRDefault="00957E70" w:rsidP="00957E70">
      <w:pPr>
        <w:jc w:val="both"/>
        <w:rPr>
          <w:sz w:val="22"/>
          <w:szCs w:val="22"/>
          <w:lang w:eastAsia="pt-BR"/>
        </w:rPr>
      </w:pPr>
    </w:p>
    <w:p w14:paraId="7A38A135"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Seção II</w:t>
      </w:r>
      <w:r w:rsidRPr="00FF6861">
        <w:rPr>
          <w:color w:val="000000"/>
          <w:sz w:val="22"/>
          <w:szCs w:val="22"/>
          <w:shd w:val="clear" w:color="auto" w:fill="FFFFFF"/>
          <w:lang w:eastAsia="pt-BR"/>
        </w:rPr>
        <w:t xml:space="preserve"> </w:t>
      </w:r>
    </w:p>
    <w:p w14:paraId="698D7905"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 xml:space="preserve">Do processo seletivo, indicação e admissão do cargo de ouvidor </w:t>
      </w:r>
    </w:p>
    <w:p w14:paraId="73689DF0" w14:textId="77777777" w:rsidR="00957E70" w:rsidRPr="00FF6861" w:rsidRDefault="00957E70" w:rsidP="00957E70">
      <w:pPr>
        <w:jc w:val="center"/>
        <w:rPr>
          <w:sz w:val="22"/>
          <w:szCs w:val="22"/>
          <w:lang w:eastAsia="pt-BR"/>
        </w:rPr>
      </w:pPr>
    </w:p>
    <w:p w14:paraId="0F7FFA5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8° A Ouvidoria será conduzida por um Ouvidor nomeado pelo Presidente do CAU/SP, após homologação da indicação pelo Plenário do CAU/SP. </w:t>
      </w:r>
    </w:p>
    <w:p w14:paraId="3BB2F8A0" w14:textId="77777777" w:rsidR="00957E70" w:rsidRPr="00FF6861" w:rsidRDefault="00957E70" w:rsidP="00957E70">
      <w:pPr>
        <w:jc w:val="both"/>
        <w:rPr>
          <w:sz w:val="22"/>
          <w:szCs w:val="22"/>
          <w:lang w:eastAsia="pt-BR"/>
        </w:rPr>
      </w:pPr>
    </w:p>
    <w:p w14:paraId="5BF8EDFC"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9° Para nomeação do cargo de Ouvidor, a Presidência receberá três nomes decorrentes de processo seletivo público prévio, ao qual competirá: </w:t>
      </w:r>
    </w:p>
    <w:p w14:paraId="77CED0E8" w14:textId="77777777" w:rsidR="00957E70" w:rsidRPr="00FF6861" w:rsidRDefault="00957E70" w:rsidP="00957E70">
      <w:pPr>
        <w:jc w:val="both"/>
        <w:rPr>
          <w:sz w:val="22"/>
          <w:szCs w:val="22"/>
          <w:lang w:eastAsia="pt-BR"/>
        </w:rPr>
      </w:pPr>
    </w:p>
    <w:p w14:paraId="543157D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aferir e pontuar</w:t>
      </w:r>
      <w:proofErr w:type="gramEnd"/>
      <w:r w:rsidRPr="00FF6861">
        <w:rPr>
          <w:color w:val="000000"/>
          <w:sz w:val="22"/>
          <w:szCs w:val="22"/>
          <w:shd w:val="clear" w:color="auto" w:fill="FFFFFF"/>
          <w:lang w:eastAsia="pt-BR"/>
        </w:rPr>
        <w:t xml:space="preserve">, dentre outros procedimentos, o conhecimento do candidato sobre a estrutura e atribuições dos órgãos do CAU/SP e do CAU/BR, sobre os principais sistemas informatizados do CAU, sobre a Lei nº 12.378/2010, a Lei nº 13.460/2017, os normativos internos e as demais legislações pertinentes; </w:t>
      </w:r>
    </w:p>
    <w:p w14:paraId="040444E7" w14:textId="77777777" w:rsidR="00957E70" w:rsidRPr="00FF6861" w:rsidRDefault="00957E70" w:rsidP="00957E70">
      <w:pPr>
        <w:jc w:val="both"/>
        <w:rPr>
          <w:sz w:val="22"/>
          <w:szCs w:val="22"/>
          <w:lang w:eastAsia="pt-BR"/>
        </w:rPr>
      </w:pPr>
    </w:p>
    <w:p w14:paraId="32D40B5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pontuar</w:t>
      </w:r>
      <w:proofErr w:type="gramEnd"/>
      <w:r w:rsidRPr="00FF6861">
        <w:rPr>
          <w:color w:val="000000"/>
          <w:sz w:val="22"/>
          <w:szCs w:val="22"/>
          <w:shd w:val="clear" w:color="auto" w:fill="FFFFFF"/>
          <w:lang w:eastAsia="pt-BR"/>
        </w:rPr>
        <w:t xml:space="preserve"> positivamente os candidatos que tiverem: </w:t>
      </w:r>
    </w:p>
    <w:p w14:paraId="0BC2DB26" w14:textId="77777777" w:rsidR="00957E70" w:rsidRPr="00FF6861" w:rsidRDefault="00957E70" w:rsidP="00957E70">
      <w:pPr>
        <w:ind w:left="720"/>
        <w:jc w:val="both"/>
        <w:textAlignment w:val="baseline"/>
        <w:rPr>
          <w:sz w:val="22"/>
          <w:szCs w:val="22"/>
          <w:lang w:eastAsia="pt-BR"/>
        </w:rPr>
      </w:pPr>
      <w:r w:rsidRPr="00FF6861">
        <w:rPr>
          <w:color w:val="000000"/>
          <w:sz w:val="22"/>
          <w:szCs w:val="22"/>
          <w:shd w:val="clear" w:color="auto" w:fill="FFFFFF"/>
          <w:lang w:eastAsia="pt-BR"/>
        </w:rPr>
        <w:t xml:space="preserve">- </w:t>
      </w:r>
      <w:proofErr w:type="gramStart"/>
      <w:r w:rsidRPr="00FF6861">
        <w:rPr>
          <w:color w:val="000000"/>
          <w:sz w:val="22"/>
          <w:szCs w:val="22"/>
          <w:shd w:val="clear" w:color="auto" w:fill="FFFFFF"/>
          <w:lang w:eastAsia="pt-BR"/>
        </w:rPr>
        <w:t>3 anos</w:t>
      </w:r>
      <w:proofErr w:type="gramEnd"/>
      <w:r w:rsidRPr="00FF6861">
        <w:rPr>
          <w:color w:val="000000"/>
          <w:sz w:val="22"/>
          <w:szCs w:val="22"/>
          <w:shd w:val="clear" w:color="auto" w:fill="FFFFFF"/>
          <w:lang w:eastAsia="pt-BR"/>
        </w:rPr>
        <w:t xml:space="preserve"> ou mais de experiência como gestor de órgão público; </w:t>
      </w:r>
    </w:p>
    <w:p w14:paraId="4D5E0789" w14:textId="77777777" w:rsidR="00957E70" w:rsidRPr="00FF6861" w:rsidRDefault="00957E70" w:rsidP="00957E70">
      <w:pPr>
        <w:ind w:left="720"/>
        <w:jc w:val="both"/>
        <w:textAlignment w:val="baseline"/>
        <w:rPr>
          <w:sz w:val="22"/>
          <w:szCs w:val="22"/>
          <w:lang w:eastAsia="pt-BR"/>
        </w:rPr>
      </w:pPr>
      <w:r w:rsidRPr="00FF6861">
        <w:rPr>
          <w:color w:val="000000"/>
          <w:sz w:val="22"/>
          <w:szCs w:val="22"/>
          <w:shd w:val="clear" w:color="auto" w:fill="FFFFFF"/>
          <w:lang w:eastAsia="pt-BR"/>
        </w:rPr>
        <w:t xml:space="preserve">- </w:t>
      </w:r>
      <w:proofErr w:type="gramStart"/>
      <w:r w:rsidRPr="00FF6861">
        <w:rPr>
          <w:color w:val="000000"/>
          <w:sz w:val="22"/>
          <w:szCs w:val="22"/>
          <w:shd w:val="clear" w:color="auto" w:fill="FFFFFF"/>
          <w:lang w:eastAsia="pt-BR"/>
        </w:rPr>
        <w:t>1 ano</w:t>
      </w:r>
      <w:proofErr w:type="gramEnd"/>
      <w:r w:rsidRPr="00FF6861">
        <w:rPr>
          <w:color w:val="000000"/>
          <w:sz w:val="22"/>
          <w:szCs w:val="22"/>
          <w:shd w:val="clear" w:color="auto" w:fill="FFFFFF"/>
          <w:lang w:eastAsia="pt-BR"/>
        </w:rPr>
        <w:t xml:space="preserve"> ou mais de experiência como Ouvidor em órgão público; </w:t>
      </w:r>
    </w:p>
    <w:p w14:paraId="2B53FE98" w14:textId="77777777" w:rsidR="00957E70" w:rsidRPr="00FF6861" w:rsidRDefault="00957E70" w:rsidP="00957E70">
      <w:pPr>
        <w:ind w:left="720"/>
        <w:jc w:val="both"/>
        <w:textAlignment w:val="baseline"/>
        <w:rPr>
          <w:sz w:val="22"/>
          <w:szCs w:val="22"/>
          <w:lang w:eastAsia="pt-BR"/>
        </w:rPr>
      </w:pPr>
      <w:r w:rsidRPr="00FF6861">
        <w:rPr>
          <w:color w:val="000000"/>
          <w:sz w:val="22"/>
          <w:szCs w:val="22"/>
          <w:shd w:val="clear" w:color="auto" w:fill="FFFFFF"/>
          <w:lang w:eastAsia="pt-BR"/>
        </w:rPr>
        <w:t xml:space="preserve">- </w:t>
      </w:r>
      <w:proofErr w:type="gramStart"/>
      <w:r w:rsidRPr="00FF6861">
        <w:rPr>
          <w:color w:val="000000"/>
          <w:sz w:val="22"/>
          <w:szCs w:val="22"/>
          <w:shd w:val="clear" w:color="auto" w:fill="FFFFFF"/>
          <w:lang w:eastAsia="pt-BR"/>
        </w:rPr>
        <w:t>formação</w:t>
      </w:r>
      <w:proofErr w:type="gramEnd"/>
      <w:r w:rsidRPr="00FF6861">
        <w:rPr>
          <w:color w:val="000000"/>
          <w:sz w:val="22"/>
          <w:szCs w:val="22"/>
          <w:shd w:val="clear" w:color="auto" w:fill="FFFFFF"/>
          <w:lang w:eastAsia="pt-BR"/>
        </w:rPr>
        <w:t xml:space="preserve"> complementar em Ouvidoria pública. </w:t>
      </w:r>
    </w:p>
    <w:p w14:paraId="505ACF4E"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pontuar positivamente candidatos que atendam às condições estabelecidas pelas políticas de ações afirmativas de inclusão étnico-racial e social. </w:t>
      </w:r>
    </w:p>
    <w:p w14:paraId="46CFC51E" w14:textId="77777777" w:rsidR="00957E70" w:rsidRPr="00FF6861" w:rsidRDefault="00957E70" w:rsidP="00957E70">
      <w:pPr>
        <w:jc w:val="both"/>
        <w:rPr>
          <w:sz w:val="22"/>
          <w:szCs w:val="22"/>
          <w:lang w:eastAsia="pt-BR"/>
        </w:rPr>
      </w:pPr>
    </w:p>
    <w:p w14:paraId="2BC9EB5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10. A pessoa a ser indicada e nomeada para a função de Ouvidor deverá atender aos seguintes requisitos: </w:t>
      </w:r>
    </w:p>
    <w:p w14:paraId="7C55269D" w14:textId="77777777" w:rsidR="00957E70" w:rsidRPr="00FF6861" w:rsidRDefault="00957E70" w:rsidP="00957E70">
      <w:pPr>
        <w:jc w:val="both"/>
        <w:rPr>
          <w:sz w:val="22"/>
          <w:szCs w:val="22"/>
          <w:lang w:eastAsia="pt-BR"/>
        </w:rPr>
      </w:pPr>
    </w:p>
    <w:p w14:paraId="69B74AF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possuir</w:t>
      </w:r>
      <w:proofErr w:type="gramEnd"/>
      <w:r w:rsidRPr="00FF6861">
        <w:rPr>
          <w:color w:val="000000"/>
          <w:sz w:val="22"/>
          <w:szCs w:val="22"/>
          <w:shd w:val="clear" w:color="auto" w:fill="FFFFFF"/>
          <w:lang w:eastAsia="pt-BR"/>
        </w:rPr>
        <w:t xml:space="preserve"> formação profissional de Arquiteto e Urbanista, com registro ativo e adimplente no CAU; </w:t>
      </w:r>
    </w:p>
    <w:p w14:paraId="37C408B3" w14:textId="77777777" w:rsidR="00957E70" w:rsidRPr="00FF6861" w:rsidRDefault="00957E70" w:rsidP="00957E70">
      <w:pPr>
        <w:jc w:val="both"/>
        <w:rPr>
          <w:sz w:val="22"/>
          <w:szCs w:val="22"/>
          <w:lang w:eastAsia="pt-BR"/>
        </w:rPr>
      </w:pPr>
    </w:p>
    <w:p w14:paraId="768E977C"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possuir</w:t>
      </w:r>
      <w:proofErr w:type="gramEnd"/>
      <w:r w:rsidRPr="00FF6861">
        <w:rPr>
          <w:color w:val="000000"/>
          <w:sz w:val="22"/>
          <w:szCs w:val="22"/>
          <w:shd w:val="clear" w:color="auto" w:fill="FFFFFF"/>
          <w:lang w:eastAsia="pt-BR"/>
        </w:rPr>
        <w:t xml:space="preserve"> no mínimo 15 (quinze) anos de exercício da profissão de Arquitetura e Urbanismo; </w:t>
      </w:r>
    </w:p>
    <w:p w14:paraId="575675CB" w14:textId="77777777" w:rsidR="00957E70" w:rsidRPr="00FF6861" w:rsidRDefault="00957E70" w:rsidP="00957E70">
      <w:pPr>
        <w:jc w:val="both"/>
        <w:rPr>
          <w:sz w:val="22"/>
          <w:szCs w:val="22"/>
          <w:lang w:eastAsia="pt-BR"/>
        </w:rPr>
      </w:pPr>
    </w:p>
    <w:p w14:paraId="2AF1CF6E"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não ter sofrido condenação em processo ético-disciplinar e em processo administrativo-disciplinar considerando os prazos de reabilitação pertinentes; </w:t>
      </w:r>
    </w:p>
    <w:p w14:paraId="19AF6AE8" w14:textId="77777777" w:rsidR="00957E70" w:rsidRPr="00FF6861" w:rsidRDefault="00957E70" w:rsidP="00957E70">
      <w:pPr>
        <w:jc w:val="both"/>
        <w:rPr>
          <w:sz w:val="22"/>
          <w:szCs w:val="22"/>
          <w:lang w:eastAsia="pt-BR"/>
        </w:rPr>
      </w:pPr>
    </w:p>
    <w:p w14:paraId="79A505BE"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não</w:t>
      </w:r>
      <w:proofErr w:type="gramEnd"/>
      <w:r w:rsidRPr="00FF6861">
        <w:rPr>
          <w:color w:val="000000"/>
          <w:sz w:val="22"/>
          <w:szCs w:val="22"/>
          <w:shd w:val="clear" w:color="auto" w:fill="FFFFFF"/>
          <w:lang w:eastAsia="pt-BR"/>
        </w:rPr>
        <w:t xml:space="preserve"> ter sido candidato nas eleições para a composição do CAU/SP no pleito imediatamente anterior; </w:t>
      </w:r>
    </w:p>
    <w:p w14:paraId="4ADA4475" w14:textId="77777777" w:rsidR="00957E70" w:rsidRPr="00FF6861" w:rsidRDefault="00957E70" w:rsidP="00957E70">
      <w:pPr>
        <w:jc w:val="both"/>
        <w:rPr>
          <w:sz w:val="22"/>
          <w:szCs w:val="22"/>
          <w:lang w:eastAsia="pt-BR"/>
        </w:rPr>
      </w:pPr>
    </w:p>
    <w:p w14:paraId="32810ED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 - </w:t>
      </w:r>
      <w:proofErr w:type="gramStart"/>
      <w:r w:rsidRPr="00FF6861">
        <w:rPr>
          <w:color w:val="000000"/>
          <w:sz w:val="22"/>
          <w:szCs w:val="22"/>
          <w:shd w:val="clear" w:color="auto" w:fill="FFFFFF"/>
          <w:lang w:eastAsia="pt-BR"/>
        </w:rPr>
        <w:t>ser</w:t>
      </w:r>
      <w:proofErr w:type="gramEnd"/>
      <w:r w:rsidRPr="00FF6861">
        <w:rPr>
          <w:color w:val="000000"/>
          <w:sz w:val="22"/>
          <w:szCs w:val="22"/>
          <w:shd w:val="clear" w:color="auto" w:fill="FFFFFF"/>
          <w:lang w:eastAsia="pt-BR"/>
        </w:rPr>
        <w:t xml:space="preserve"> detentor de reputação pública ilibada; </w:t>
      </w:r>
    </w:p>
    <w:p w14:paraId="1C238C93" w14:textId="77777777" w:rsidR="00957E70" w:rsidRPr="00FF6861" w:rsidRDefault="00957E70" w:rsidP="00957E70">
      <w:pPr>
        <w:jc w:val="both"/>
        <w:rPr>
          <w:sz w:val="22"/>
          <w:szCs w:val="22"/>
          <w:lang w:eastAsia="pt-BR"/>
        </w:rPr>
      </w:pPr>
    </w:p>
    <w:p w14:paraId="1AD4B2E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 - </w:t>
      </w:r>
      <w:proofErr w:type="gramStart"/>
      <w:r w:rsidRPr="00FF6861">
        <w:rPr>
          <w:color w:val="000000"/>
          <w:sz w:val="22"/>
          <w:szCs w:val="22"/>
          <w:shd w:val="clear" w:color="auto" w:fill="FFFFFF"/>
          <w:lang w:eastAsia="pt-BR"/>
        </w:rPr>
        <w:t>ter</w:t>
      </w:r>
      <w:proofErr w:type="gramEnd"/>
      <w:r w:rsidRPr="00FF6861">
        <w:rPr>
          <w:color w:val="000000"/>
          <w:sz w:val="22"/>
          <w:szCs w:val="22"/>
          <w:shd w:val="clear" w:color="auto" w:fill="FFFFFF"/>
          <w:lang w:eastAsia="pt-BR"/>
        </w:rPr>
        <w:t xml:space="preserve"> conduta pautada na ética, transparência e imparcialidade; </w:t>
      </w:r>
    </w:p>
    <w:p w14:paraId="6CE0170A" w14:textId="77777777" w:rsidR="00957E70" w:rsidRPr="00FF6861" w:rsidRDefault="00957E70" w:rsidP="00957E70">
      <w:pPr>
        <w:jc w:val="both"/>
        <w:rPr>
          <w:sz w:val="22"/>
          <w:szCs w:val="22"/>
          <w:lang w:eastAsia="pt-BR"/>
        </w:rPr>
      </w:pPr>
    </w:p>
    <w:p w14:paraId="6BE0D3A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 - ter capacidade de comunicação e de liderança; </w:t>
      </w:r>
    </w:p>
    <w:p w14:paraId="2B2421E8" w14:textId="77777777" w:rsidR="00957E70" w:rsidRPr="00FF6861" w:rsidRDefault="00957E70" w:rsidP="00957E70">
      <w:pPr>
        <w:jc w:val="both"/>
        <w:rPr>
          <w:sz w:val="22"/>
          <w:szCs w:val="22"/>
          <w:lang w:eastAsia="pt-BR"/>
        </w:rPr>
      </w:pPr>
    </w:p>
    <w:p w14:paraId="2435875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lastRenderedPageBreak/>
        <w:t xml:space="preserve">VIII - não possuir vínculo de parentesco de até 2º grau com Conselheiros e empregados de todo o conjunto autárquico do CAU; </w:t>
      </w:r>
    </w:p>
    <w:p w14:paraId="3495E814" w14:textId="77777777" w:rsidR="00957E70" w:rsidRPr="00FF6861" w:rsidRDefault="00957E70" w:rsidP="00957E70">
      <w:pPr>
        <w:jc w:val="both"/>
        <w:rPr>
          <w:sz w:val="22"/>
          <w:szCs w:val="22"/>
          <w:lang w:eastAsia="pt-BR"/>
        </w:rPr>
      </w:pPr>
    </w:p>
    <w:p w14:paraId="75F5081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IX - </w:t>
      </w:r>
      <w:proofErr w:type="gramStart"/>
      <w:r w:rsidRPr="00FF6861">
        <w:rPr>
          <w:color w:val="000000"/>
          <w:sz w:val="22"/>
          <w:szCs w:val="22"/>
          <w:shd w:val="clear" w:color="auto" w:fill="FFFFFF"/>
          <w:lang w:eastAsia="pt-BR"/>
        </w:rPr>
        <w:t>não</w:t>
      </w:r>
      <w:proofErr w:type="gramEnd"/>
      <w:r w:rsidRPr="00FF6861">
        <w:rPr>
          <w:color w:val="000000"/>
          <w:sz w:val="22"/>
          <w:szCs w:val="22"/>
          <w:shd w:val="clear" w:color="auto" w:fill="FFFFFF"/>
          <w:lang w:eastAsia="pt-BR"/>
        </w:rPr>
        <w:t xml:space="preserve"> estar exercendo cargo, emprego ou função em órgãos públicos, inclusive nas unidades autárquicas do CAU, com ou sem remuneração, com exceção das possibilidades previstas na Constituição Federal, salvo se deles se desincompatibilizar até a data do ato de exercício do cargo.</w:t>
      </w:r>
    </w:p>
    <w:p w14:paraId="5443C5AD" w14:textId="77777777" w:rsidR="00957E70" w:rsidRPr="00FF6861" w:rsidRDefault="00957E70" w:rsidP="00957E70">
      <w:pPr>
        <w:jc w:val="both"/>
        <w:rPr>
          <w:sz w:val="22"/>
          <w:szCs w:val="22"/>
          <w:lang w:eastAsia="pt-BR"/>
        </w:rPr>
      </w:pPr>
    </w:p>
    <w:p w14:paraId="47035297"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Parágrafo único. O candidato aprovado no processo de seletivo, para ser indicado e homologado pelo Plenário, deverá residir no Estado de São Paulo durante o mandato. </w:t>
      </w:r>
    </w:p>
    <w:p w14:paraId="65845567" w14:textId="77777777" w:rsidR="00957E70" w:rsidRPr="00FF6861" w:rsidRDefault="00957E70" w:rsidP="00957E70">
      <w:pPr>
        <w:jc w:val="both"/>
        <w:rPr>
          <w:sz w:val="22"/>
          <w:szCs w:val="22"/>
          <w:lang w:eastAsia="pt-BR"/>
        </w:rPr>
      </w:pPr>
    </w:p>
    <w:p w14:paraId="20CD358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11. O cargo de Ouvidor é de livre provimento e se relaciona à matriz salarial disposta no plano de cargos e salários, sendo nomeado por meio de Portaria Presidencial e homologado pelo Plenário do CAU/SP. </w:t>
      </w:r>
    </w:p>
    <w:p w14:paraId="7B8A243F" w14:textId="77777777" w:rsidR="00957E70" w:rsidRPr="00FF6861" w:rsidRDefault="00957E70" w:rsidP="00957E70">
      <w:pPr>
        <w:jc w:val="both"/>
        <w:rPr>
          <w:sz w:val="22"/>
          <w:szCs w:val="22"/>
          <w:lang w:eastAsia="pt-BR"/>
        </w:rPr>
      </w:pPr>
    </w:p>
    <w:p w14:paraId="7D9D804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§1° O prazo de mandato do Ouvidor terá a duração de 03 (três) anos podendo ser renovado por igual período, iniciando-se no dia 1° de outubro do primeiro ano de mandato da gestão e findando no dia 30 de setembro do primeiro ano de mandato da gestão seguinte, podendo ser renovado por igual período. </w:t>
      </w:r>
    </w:p>
    <w:p w14:paraId="1E4F9D62" w14:textId="77777777" w:rsidR="00957E70" w:rsidRPr="00FF6861" w:rsidRDefault="00957E70" w:rsidP="00957E70">
      <w:pPr>
        <w:jc w:val="both"/>
        <w:rPr>
          <w:sz w:val="22"/>
          <w:szCs w:val="22"/>
          <w:lang w:eastAsia="pt-BR"/>
        </w:rPr>
      </w:pPr>
    </w:p>
    <w:p w14:paraId="6F556DDF"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§2° A destituição do cargo de Ouvidor acontecerá mediante aprovação do Plenário, sendo exigido a maioria de 3/5 (três quintos) dos votos da totalidade dos Conselheiros em exercício efetivo. </w:t>
      </w:r>
    </w:p>
    <w:p w14:paraId="3B6509D6" w14:textId="77777777" w:rsidR="00957E70" w:rsidRPr="00FF6861" w:rsidRDefault="00957E70" w:rsidP="00957E70">
      <w:pPr>
        <w:jc w:val="both"/>
        <w:rPr>
          <w:sz w:val="22"/>
          <w:szCs w:val="22"/>
          <w:lang w:eastAsia="pt-BR"/>
        </w:rPr>
      </w:pPr>
    </w:p>
    <w:p w14:paraId="2E371A1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§3° O exercício do mandato de Ouvidor não se vincula ao local e horário de trabalho e nem a subordinação funcional, podendo ser exercido em qualquer parte do território paulista. </w:t>
      </w:r>
    </w:p>
    <w:p w14:paraId="12F13C9A" w14:textId="77777777" w:rsidR="00957E70" w:rsidRPr="00FF6861" w:rsidRDefault="00957E70" w:rsidP="00957E70">
      <w:pPr>
        <w:jc w:val="both"/>
        <w:rPr>
          <w:sz w:val="22"/>
          <w:szCs w:val="22"/>
          <w:lang w:eastAsia="pt-BR"/>
        </w:rPr>
      </w:pPr>
    </w:p>
    <w:p w14:paraId="4BAE9BA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§4° Em caso de faltas, impedimentos, férias ou licenças, a Presidência do CAU/SP designará, temporariamente, </w:t>
      </w:r>
      <w:proofErr w:type="gramStart"/>
      <w:r w:rsidRPr="00FF6861">
        <w:rPr>
          <w:color w:val="000000"/>
          <w:sz w:val="22"/>
          <w:szCs w:val="22"/>
          <w:shd w:val="clear" w:color="auto" w:fill="FFFFFF"/>
          <w:lang w:eastAsia="pt-BR"/>
        </w:rPr>
        <w:t>empregado(</w:t>
      </w:r>
      <w:proofErr w:type="gramEnd"/>
      <w:r w:rsidRPr="00FF6861">
        <w:rPr>
          <w:color w:val="000000"/>
          <w:sz w:val="22"/>
          <w:szCs w:val="22"/>
          <w:shd w:val="clear" w:color="auto" w:fill="FFFFFF"/>
          <w:lang w:eastAsia="pt-BR"/>
        </w:rPr>
        <w:t xml:space="preserve">a) Arquiteto e Urbanista do quadro funcional para o desempenho das funções de Ouvidor(a). </w:t>
      </w:r>
    </w:p>
    <w:p w14:paraId="049699AF" w14:textId="77777777" w:rsidR="00957E70" w:rsidRPr="00FF6861" w:rsidRDefault="00957E70" w:rsidP="00957E70">
      <w:pPr>
        <w:jc w:val="center"/>
        <w:rPr>
          <w:sz w:val="22"/>
          <w:szCs w:val="22"/>
          <w:lang w:eastAsia="pt-BR"/>
        </w:rPr>
      </w:pPr>
    </w:p>
    <w:p w14:paraId="209288A5" w14:textId="77777777" w:rsidR="00957E70" w:rsidRPr="00FF6861" w:rsidRDefault="00957E70" w:rsidP="00957E70">
      <w:pPr>
        <w:jc w:val="center"/>
        <w:rPr>
          <w:sz w:val="22"/>
          <w:szCs w:val="22"/>
          <w:lang w:eastAsia="pt-BR"/>
        </w:rPr>
      </w:pPr>
    </w:p>
    <w:p w14:paraId="3090F304"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CAPÍTULO IV</w:t>
      </w:r>
      <w:r w:rsidRPr="00FF6861">
        <w:rPr>
          <w:color w:val="000000"/>
          <w:sz w:val="22"/>
          <w:szCs w:val="22"/>
          <w:shd w:val="clear" w:color="auto" w:fill="FFFFFF"/>
          <w:lang w:eastAsia="pt-BR"/>
        </w:rPr>
        <w:t xml:space="preserve"> </w:t>
      </w:r>
    </w:p>
    <w:p w14:paraId="43C7A876"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 xml:space="preserve">DO CARGO DE OUVIDOR </w:t>
      </w:r>
    </w:p>
    <w:p w14:paraId="5D967FB2"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12. São atribuições </w:t>
      </w:r>
      <w:proofErr w:type="gramStart"/>
      <w:r w:rsidRPr="00FF6861">
        <w:rPr>
          <w:color w:val="000000"/>
          <w:sz w:val="22"/>
          <w:szCs w:val="22"/>
          <w:shd w:val="clear" w:color="auto" w:fill="FFFFFF"/>
          <w:lang w:eastAsia="pt-BR"/>
        </w:rPr>
        <w:t>do(</w:t>
      </w:r>
      <w:proofErr w:type="gramEnd"/>
      <w:r w:rsidRPr="00FF6861">
        <w:rPr>
          <w:color w:val="000000"/>
          <w:sz w:val="22"/>
          <w:szCs w:val="22"/>
          <w:shd w:val="clear" w:color="auto" w:fill="FFFFFF"/>
          <w:lang w:eastAsia="pt-BR"/>
        </w:rPr>
        <w:t xml:space="preserve">a) Ouvidor(a): </w:t>
      </w:r>
    </w:p>
    <w:p w14:paraId="71ADBEC8" w14:textId="77777777" w:rsidR="00957E70" w:rsidRPr="00FF6861" w:rsidRDefault="00957E70" w:rsidP="00957E70">
      <w:pPr>
        <w:jc w:val="both"/>
        <w:rPr>
          <w:sz w:val="22"/>
          <w:szCs w:val="22"/>
          <w:lang w:eastAsia="pt-BR"/>
        </w:rPr>
      </w:pPr>
    </w:p>
    <w:p w14:paraId="317CE6CF"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 - </w:t>
      </w:r>
      <w:proofErr w:type="gramStart"/>
      <w:r w:rsidRPr="00FF6861">
        <w:rPr>
          <w:color w:val="000000"/>
          <w:sz w:val="22"/>
          <w:szCs w:val="22"/>
          <w:shd w:val="clear" w:color="auto" w:fill="FFFFFF"/>
          <w:lang w:eastAsia="pt-BR"/>
        </w:rPr>
        <w:t>coordenar</w:t>
      </w:r>
      <w:proofErr w:type="gramEnd"/>
      <w:r w:rsidRPr="00FF6861">
        <w:rPr>
          <w:color w:val="000000"/>
          <w:sz w:val="22"/>
          <w:szCs w:val="22"/>
          <w:shd w:val="clear" w:color="auto" w:fill="FFFFFF"/>
          <w:lang w:eastAsia="pt-BR"/>
        </w:rPr>
        <w:t xml:space="preserve"> a equipe e os trabalhos da Ouvidoria; </w:t>
      </w:r>
    </w:p>
    <w:p w14:paraId="1FAF5942" w14:textId="77777777" w:rsidR="00957E70" w:rsidRPr="00FF6861" w:rsidRDefault="00957E70" w:rsidP="00957E70">
      <w:pPr>
        <w:jc w:val="both"/>
        <w:rPr>
          <w:sz w:val="22"/>
          <w:szCs w:val="22"/>
          <w:lang w:eastAsia="pt-BR"/>
        </w:rPr>
      </w:pPr>
    </w:p>
    <w:p w14:paraId="25000C7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 - </w:t>
      </w:r>
      <w:proofErr w:type="gramStart"/>
      <w:r w:rsidRPr="00FF6861">
        <w:rPr>
          <w:color w:val="000000"/>
          <w:sz w:val="22"/>
          <w:szCs w:val="22"/>
          <w:shd w:val="clear" w:color="auto" w:fill="FFFFFF"/>
          <w:lang w:eastAsia="pt-BR"/>
        </w:rPr>
        <w:t>atender</w:t>
      </w:r>
      <w:proofErr w:type="gramEnd"/>
      <w:r w:rsidRPr="00FF6861">
        <w:rPr>
          <w:color w:val="000000"/>
          <w:sz w:val="22"/>
          <w:szCs w:val="22"/>
          <w:shd w:val="clear" w:color="auto" w:fill="FFFFFF"/>
          <w:lang w:eastAsia="pt-BR"/>
        </w:rPr>
        <w:t xml:space="preserve"> às atribuições da Ouvidoria; </w:t>
      </w:r>
    </w:p>
    <w:p w14:paraId="0DEA5898" w14:textId="77777777" w:rsidR="00957E70" w:rsidRPr="00FF6861" w:rsidRDefault="00957E70" w:rsidP="00957E70">
      <w:pPr>
        <w:jc w:val="both"/>
        <w:rPr>
          <w:sz w:val="22"/>
          <w:szCs w:val="22"/>
          <w:lang w:eastAsia="pt-BR"/>
        </w:rPr>
      </w:pPr>
    </w:p>
    <w:p w14:paraId="72557743"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III - responsabilizar-se pelas decisões e encaminhamentos dados pela Ouvidoria às demandas recebidas; </w:t>
      </w:r>
    </w:p>
    <w:p w14:paraId="53CD4072" w14:textId="77777777" w:rsidR="00957E70" w:rsidRPr="00FF6861" w:rsidRDefault="00957E70" w:rsidP="00957E70">
      <w:pPr>
        <w:jc w:val="both"/>
        <w:rPr>
          <w:sz w:val="22"/>
          <w:szCs w:val="22"/>
          <w:lang w:eastAsia="pt-BR"/>
        </w:rPr>
      </w:pPr>
    </w:p>
    <w:p w14:paraId="042E400A"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IV - </w:t>
      </w:r>
      <w:proofErr w:type="gramStart"/>
      <w:r w:rsidRPr="00FF6861">
        <w:rPr>
          <w:color w:val="000000"/>
          <w:sz w:val="22"/>
          <w:szCs w:val="22"/>
          <w:shd w:val="clear" w:color="auto" w:fill="FFFFFF"/>
          <w:lang w:eastAsia="pt-BR"/>
        </w:rPr>
        <w:t>representar</w:t>
      </w:r>
      <w:proofErr w:type="gramEnd"/>
      <w:r w:rsidRPr="00FF6861">
        <w:rPr>
          <w:color w:val="000000"/>
          <w:sz w:val="22"/>
          <w:szCs w:val="22"/>
          <w:shd w:val="clear" w:color="auto" w:fill="FFFFFF"/>
          <w:lang w:eastAsia="pt-BR"/>
        </w:rPr>
        <w:t xml:space="preserve"> a Ouvidoria frente às instituições em geral, ao CAU/BR, à Rede Nacional de Ouvidores e, em especial, ao Plenário, à Presidência, às Comissões e aos demais setores do CAU/SP; </w:t>
      </w:r>
    </w:p>
    <w:p w14:paraId="7D5B8550" w14:textId="77777777" w:rsidR="00957E70" w:rsidRPr="00FF6861" w:rsidRDefault="00957E70" w:rsidP="00957E70">
      <w:pPr>
        <w:jc w:val="both"/>
        <w:rPr>
          <w:sz w:val="22"/>
          <w:szCs w:val="22"/>
          <w:lang w:eastAsia="pt-BR"/>
        </w:rPr>
      </w:pPr>
    </w:p>
    <w:p w14:paraId="3B164B6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 - </w:t>
      </w:r>
      <w:proofErr w:type="gramStart"/>
      <w:r w:rsidRPr="00FF6861">
        <w:rPr>
          <w:color w:val="000000"/>
          <w:sz w:val="22"/>
          <w:szCs w:val="22"/>
          <w:shd w:val="clear" w:color="auto" w:fill="FFFFFF"/>
          <w:lang w:eastAsia="pt-BR"/>
        </w:rPr>
        <w:t>participar</w:t>
      </w:r>
      <w:proofErr w:type="gramEnd"/>
      <w:r w:rsidRPr="00FF6861">
        <w:rPr>
          <w:color w:val="000000"/>
          <w:sz w:val="22"/>
          <w:szCs w:val="22"/>
          <w:shd w:val="clear" w:color="auto" w:fill="FFFFFF"/>
          <w:lang w:eastAsia="pt-BR"/>
        </w:rPr>
        <w:t xml:space="preserve"> das reuniões mensais do Plenário do CAU/SP; </w:t>
      </w:r>
    </w:p>
    <w:p w14:paraId="61581D5D" w14:textId="77777777" w:rsidR="00957E70" w:rsidRPr="00FF6861" w:rsidRDefault="00957E70" w:rsidP="00957E70">
      <w:pPr>
        <w:jc w:val="both"/>
        <w:rPr>
          <w:sz w:val="22"/>
          <w:szCs w:val="22"/>
          <w:lang w:eastAsia="pt-BR"/>
        </w:rPr>
      </w:pPr>
    </w:p>
    <w:p w14:paraId="0C6B5C4B"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 - </w:t>
      </w:r>
      <w:proofErr w:type="gramStart"/>
      <w:r w:rsidRPr="00FF6861">
        <w:rPr>
          <w:color w:val="000000"/>
          <w:sz w:val="22"/>
          <w:szCs w:val="22"/>
          <w:shd w:val="clear" w:color="auto" w:fill="FFFFFF"/>
          <w:lang w:eastAsia="pt-BR"/>
        </w:rPr>
        <w:t>identificar</w:t>
      </w:r>
      <w:proofErr w:type="gramEnd"/>
      <w:r w:rsidRPr="00FF6861">
        <w:rPr>
          <w:color w:val="000000"/>
          <w:sz w:val="22"/>
          <w:szCs w:val="22"/>
          <w:shd w:val="clear" w:color="auto" w:fill="FFFFFF"/>
          <w:lang w:eastAsia="pt-BR"/>
        </w:rPr>
        <w:t xml:space="preserve">, mediar e, se for o caso, relatar à gestão ou ao Plenário tensões e conflitos externos e internos; </w:t>
      </w:r>
    </w:p>
    <w:p w14:paraId="0DC0651E" w14:textId="77777777" w:rsidR="00957E70" w:rsidRPr="00FF6861" w:rsidRDefault="00957E70" w:rsidP="00957E70">
      <w:pPr>
        <w:jc w:val="both"/>
        <w:rPr>
          <w:sz w:val="22"/>
          <w:szCs w:val="22"/>
          <w:lang w:eastAsia="pt-BR"/>
        </w:rPr>
      </w:pPr>
    </w:p>
    <w:p w14:paraId="28F3E865"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 - promover e realizar a articulação institucional com as Ouvidorias do CAU; </w:t>
      </w:r>
    </w:p>
    <w:p w14:paraId="302742E2" w14:textId="77777777" w:rsidR="00957E70" w:rsidRPr="00FF6861" w:rsidRDefault="00957E70" w:rsidP="00957E70">
      <w:pPr>
        <w:jc w:val="both"/>
        <w:rPr>
          <w:sz w:val="22"/>
          <w:szCs w:val="22"/>
          <w:lang w:eastAsia="pt-BR"/>
        </w:rPr>
      </w:pPr>
    </w:p>
    <w:p w14:paraId="6D3DA9EC"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VII - interagir e subsidiar os sistemas de transparência e informações aos cidadãos; </w:t>
      </w:r>
    </w:p>
    <w:p w14:paraId="71ACAA0F" w14:textId="77777777" w:rsidR="00957E70" w:rsidRPr="00FF6861" w:rsidRDefault="00957E70" w:rsidP="00957E70">
      <w:pPr>
        <w:jc w:val="both"/>
        <w:rPr>
          <w:sz w:val="22"/>
          <w:szCs w:val="22"/>
          <w:lang w:eastAsia="pt-BR"/>
        </w:rPr>
      </w:pPr>
    </w:p>
    <w:p w14:paraId="0804EDE0"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IX - </w:t>
      </w:r>
      <w:proofErr w:type="gramStart"/>
      <w:r w:rsidRPr="00FF6861">
        <w:rPr>
          <w:color w:val="000000"/>
          <w:sz w:val="22"/>
          <w:szCs w:val="22"/>
          <w:shd w:val="clear" w:color="auto" w:fill="FFFFFF"/>
          <w:lang w:eastAsia="pt-BR"/>
        </w:rPr>
        <w:t>zelar</w:t>
      </w:r>
      <w:proofErr w:type="gramEnd"/>
      <w:r w:rsidRPr="00FF6861">
        <w:rPr>
          <w:color w:val="000000"/>
          <w:sz w:val="22"/>
          <w:szCs w:val="22"/>
          <w:shd w:val="clear" w:color="auto" w:fill="FFFFFF"/>
          <w:lang w:eastAsia="pt-BR"/>
        </w:rPr>
        <w:t xml:space="preserve"> pela manutenção de caráter de discrição e fidedignidade com relação às questões que lhe são submetidas; </w:t>
      </w:r>
    </w:p>
    <w:p w14:paraId="4026578F" w14:textId="77777777" w:rsidR="00957E70" w:rsidRPr="00FF6861" w:rsidRDefault="00957E70" w:rsidP="00957E70">
      <w:pPr>
        <w:jc w:val="both"/>
        <w:rPr>
          <w:sz w:val="22"/>
          <w:szCs w:val="22"/>
          <w:lang w:eastAsia="pt-BR"/>
        </w:rPr>
      </w:pPr>
    </w:p>
    <w:p w14:paraId="19F9D0BC"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X - </w:t>
      </w:r>
      <w:proofErr w:type="gramStart"/>
      <w:r w:rsidRPr="00FF6861">
        <w:rPr>
          <w:color w:val="000000"/>
          <w:sz w:val="22"/>
          <w:szCs w:val="22"/>
          <w:shd w:val="clear" w:color="auto" w:fill="FFFFFF"/>
          <w:lang w:eastAsia="pt-BR"/>
        </w:rPr>
        <w:t>incentivar</w:t>
      </w:r>
      <w:proofErr w:type="gramEnd"/>
      <w:r w:rsidRPr="00FF6861">
        <w:rPr>
          <w:color w:val="000000"/>
          <w:sz w:val="22"/>
          <w:szCs w:val="22"/>
          <w:shd w:val="clear" w:color="auto" w:fill="FFFFFF"/>
          <w:lang w:eastAsia="pt-BR"/>
        </w:rPr>
        <w:t xml:space="preserve"> a valorização do elemento humano na instituição; </w:t>
      </w:r>
    </w:p>
    <w:p w14:paraId="1FC97039" w14:textId="77777777" w:rsidR="00957E70" w:rsidRPr="00FF6861" w:rsidRDefault="00957E70" w:rsidP="00957E70">
      <w:pPr>
        <w:jc w:val="both"/>
        <w:rPr>
          <w:sz w:val="22"/>
          <w:szCs w:val="22"/>
          <w:lang w:eastAsia="pt-BR"/>
        </w:rPr>
      </w:pPr>
    </w:p>
    <w:p w14:paraId="0DE30FD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XI - colaborar na implementação e monitoramento, no âmbito do CAU/SP, dos princípios estabelecidos no Manual de Ouvidoria Pública, na Lei nº 13.460/2017 e no Decreto nº 9.492/2018. </w:t>
      </w:r>
    </w:p>
    <w:p w14:paraId="5AE2F8AD" w14:textId="77777777" w:rsidR="00957E70" w:rsidRPr="00FF6861" w:rsidRDefault="00957E70" w:rsidP="00957E70">
      <w:pPr>
        <w:jc w:val="center"/>
        <w:rPr>
          <w:sz w:val="22"/>
          <w:szCs w:val="22"/>
          <w:lang w:eastAsia="pt-BR"/>
        </w:rPr>
      </w:pPr>
    </w:p>
    <w:p w14:paraId="506AFBAF" w14:textId="77777777" w:rsidR="00957E70" w:rsidRPr="00FF6861" w:rsidRDefault="00957E70" w:rsidP="00957E70">
      <w:pPr>
        <w:jc w:val="center"/>
        <w:rPr>
          <w:sz w:val="22"/>
          <w:szCs w:val="22"/>
          <w:lang w:eastAsia="pt-BR"/>
        </w:rPr>
      </w:pPr>
    </w:p>
    <w:p w14:paraId="33464590"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CAPÍTULO V</w:t>
      </w:r>
      <w:r w:rsidRPr="00FF6861">
        <w:rPr>
          <w:color w:val="000000"/>
          <w:sz w:val="22"/>
          <w:szCs w:val="22"/>
          <w:shd w:val="clear" w:color="auto" w:fill="FFFFFF"/>
          <w:lang w:eastAsia="pt-BR"/>
        </w:rPr>
        <w:t xml:space="preserve"> </w:t>
      </w:r>
    </w:p>
    <w:p w14:paraId="29E768C0" w14:textId="77777777" w:rsidR="00957E70" w:rsidRPr="00FF6861" w:rsidRDefault="00957E70" w:rsidP="00957E70">
      <w:pPr>
        <w:jc w:val="center"/>
        <w:rPr>
          <w:sz w:val="22"/>
          <w:szCs w:val="22"/>
          <w:lang w:eastAsia="pt-BR"/>
        </w:rPr>
      </w:pPr>
      <w:r w:rsidRPr="00FF6861">
        <w:rPr>
          <w:b/>
          <w:bCs/>
          <w:color w:val="000000"/>
          <w:sz w:val="22"/>
          <w:szCs w:val="22"/>
          <w:shd w:val="clear" w:color="auto" w:fill="FFFFFF"/>
          <w:lang w:eastAsia="pt-BR"/>
        </w:rPr>
        <w:t>DAS DISPOSIÇÕES FINAIS</w:t>
      </w:r>
      <w:r w:rsidRPr="00FF6861">
        <w:rPr>
          <w:color w:val="000000"/>
          <w:sz w:val="22"/>
          <w:szCs w:val="22"/>
          <w:shd w:val="clear" w:color="auto" w:fill="FFFFFF"/>
          <w:lang w:eastAsia="pt-BR"/>
        </w:rPr>
        <w:t xml:space="preserve"> </w:t>
      </w:r>
    </w:p>
    <w:p w14:paraId="2DAA5382" w14:textId="77777777" w:rsidR="00957E70" w:rsidRPr="00FF6861" w:rsidRDefault="00957E70" w:rsidP="00957E70">
      <w:pPr>
        <w:jc w:val="center"/>
        <w:rPr>
          <w:sz w:val="22"/>
          <w:szCs w:val="22"/>
          <w:lang w:eastAsia="pt-BR"/>
        </w:rPr>
      </w:pPr>
    </w:p>
    <w:p w14:paraId="7A52802F"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13. Os casos omissos neste regulamento serão resolvidos pelo Plenário do CAU/SP, no âmbito de sua competência e jurisdição. </w:t>
      </w:r>
    </w:p>
    <w:p w14:paraId="4A0C82BC" w14:textId="77777777" w:rsidR="00957E70" w:rsidRPr="00FF6861" w:rsidRDefault="00957E70" w:rsidP="00957E70">
      <w:pPr>
        <w:jc w:val="both"/>
        <w:rPr>
          <w:sz w:val="22"/>
          <w:szCs w:val="22"/>
          <w:lang w:eastAsia="pt-BR"/>
        </w:rPr>
      </w:pPr>
    </w:p>
    <w:p w14:paraId="5D004348"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Art. 14. Será respeitado o período do mandato do Ouvidor em exercício, compreendido entre 15 de março de 2022 e 15 de março de 2025, de acordo com o estabelecido no Edital do Chamamento Público 001/2021 de 14 de dezembro de 2021, a Deliberação Plenária DPOSP nº 460-02 de 24 de fevereiro de 2022 e a Portaria Presidencial CAU/SP nº 390 de 14 de março de 2022. </w:t>
      </w:r>
    </w:p>
    <w:p w14:paraId="6E220AF4" w14:textId="77777777" w:rsidR="00957E70" w:rsidRPr="00FF6861" w:rsidRDefault="00957E70" w:rsidP="00957E70">
      <w:pPr>
        <w:jc w:val="both"/>
        <w:rPr>
          <w:sz w:val="22"/>
          <w:szCs w:val="22"/>
          <w:lang w:eastAsia="pt-BR"/>
        </w:rPr>
      </w:pPr>
    </w:p>
    <w:p w14:paraId="2B0B1EC4"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 xml:space="preserve">Parágrafo único. O mandato subsequente será, excepcionalmente, compreendido entre 16 de março de 2025 e 30 de setembro de 2027. </w:t>
      </w:r>
    </w:p>
    <w:p w14:paraId="64A7FCDF" w14:textId="77777777" w:rsidR="00957E70" w:rsidRPr="00FF6861" w:rsidRDefault="00957E70" w:rsidP="00957E70">
      <w:pPr>
        <w:jc w:val="both"/>
        <w:rPr>
          <w:sz w:val="22"/>
          <w:szCs w:val="22"/>
          <w:lang w:eastAsia="pt-BR"/>
        </w:rPr>
      </w:pPr>
    </w:p>
    <w:p w14:paraId="1B9CF5A5" w14:textId="77777777" w:rsidR="00957E70" w:rsidRPr="00FF6861" w:rsidRDefault="00957E70" w:rsidP="00957E70">
      <w:pPr>
        <w:jc w:val="both"/>
        <w:rPr>
          <w:sz w:val="22"/>
          <w:szCs w:val="22"/>
          <w:lang w:eastAsia="pt-BR"/>
        </w:rPr>
      </w:pPr>
      <w:r w:rsidRPr="00FF6861">
        <w:rPr>
          <w:color w:val="000000"/>
          <w:sz w:val="22"/>
          <w:szCs w:val="22"/>
          <w:shd w:val="clear" w:color="auto" w:fill="FFFFFF"/>
          <w:lang w:eastAsia="pt-BR"/>
        </w:rPr>
        <w:t>Art. 15. Este regulamento entrará em vigor, atendendo ao §2°, do Art. 12, de DPOBR nº 125-12/2022, na data de sua publicação.</w:t>
      </w:r>
    </w:p>
    <w:p w14:paraId="6F886D5E" w14:textId="77777777" w:rsidR="00957E70" w:rsidRPr="00FF6861" w:rsidRDefault="00957E70" w:rsidP="00957E70">
      <w:pPr>
        <w:spacing w:before="100" w:beforeAutospacing="1" w:after="100" w:afterAutospacing="1"/>
        <w:rPr>
          <w:sz w:val="22"/>
          <w:szCs w:val="22"/>
          <w:lang w:eastAsia="pt-BR"/>
        </w:rPr>
      </w:pPr>
    </w:p>
    <w:p w14:paraId="5FD8925A" w14:textId="77777777" w:rsidR="00957E70" w:rsidRPr="00FF6861" w:rsidRDefault="00957E70" w:rsidP="00957E70">
      <w:pPr>
        <w:spacing w:before="100" w:beforeAutospacing="1" w:after="100" w:afterAutospacing="1"/>
        <w:jc w:val="center"/>
        <w:rPr>
          <w:sz w:val="22"/>
          <w:szCs w:val="22"/>
          <w:lang w:eastAsia="pt-BR"/>
        </w:rPr>
      </w:pPr>
      <w:r w:rsidRPr="00FF6861">
        <w:rPr>
          <w:sz w:val="22"/>
          <w:szCs w:val="22"/>
          <w:lang w:eastAsia="pt-BR"/>
        </w:rPr>
        <w:t>São Paulo, 04 de outubro de 2023.</w:t>
      </w:r>
    </w:p>
    <w:p w14:paraId="1273736B" w14:textId="77777777" w:rsidR="00957E70" w:rsidRPr="00FF6861" w:rsidRDefault="00957E70" w:rsidP="00957E70">
      <w:pPr>
        <w:spacing w:before="100" w:beforeAutospacing="1" w:after="100" w:afterAutospacing="1"/>
        <w:jc w:val="center"/>
        <w:rPr>
          <w:sz w:val="22"/>
          <w:szCs w:val="22"/>
          <w:lang w:eastAsia="pt-BR"/>
        </w:rPr>
      </w:pPr>
    </w:p>
    <w:p w14:paraId="721F98D9" w14:textId="77777777" w:rsidR="00957E70" w:rsidRPr="00FF6861" w:rsidRDefault="00957E70" w:rsidP="00957E70">
      <w:pPr>
        <w:jc w:val="center"/>
        <w:rPr>
          <w:b/>
          <w:sz w:val="22"/>
          <w:szCs w:val="22"/>
          <w:lang w:eastAsia="pt-BR"/>
        </w:rPr>
      </w:pPr>
      <w:r w:rsidRPr="00FF6861">
        <w:rPr>
          <w:b/>
          <w:sz w:val="22"/>
          <w:szCs w:val="22"/>
          <w:lang w:eastAsia="pt-BR"/>
        </w:rPr>
        <w:t>Catherine Otondo</w:t>
      </w:r>
    </w:p>
    <w:p w14:paraId="4137B9E3" w14:textId="77777777" w:rsidR="00957E70" w:rsidRPr="00FF6861" w:rsidRDefault="00957E70" w:rsidP="00957E70">
      <w:pPr>
        <w:jc w:val="center"/>
        <w:rPr>
          <w:sz w:val="22"/>
          <w:szCs w:val="22"/>
          <w:lang w:eastAsia="pt-BR"/>
        </w:rPr>
      </w:pPr>
      <w:r w:rsidRPr="00FF6861">
        <w:rPr>
          <w:b/>
          <w:sz w:val="22"/>
          <w:szCs w:val="22"/>
          <w:lang w:eastAsia="pt-BR"/>
        </w:rPr>
        <w:t>Presidente do CAU/SP</w:t>
      </w:r>
    </w:p>
    <w:p w14:paraId="11E31973" w14:textId="77777777" w:rsidR="00957E70" w:rsidRDefault="00957E70" w:rsidP="00957E70"/>
    <w:p w14:paraId="0FBE76A1" w14:textId="77777777" w:rsidR="00E631E3" w:rsidRPr="00957E70" w:rsidRDefault="00E631E3" w:rsidP="00957E70">
      <w:pPr>
        <w:rPr>
          <w:rFonts w:eastAsiaTheme="minorEastAsia"/>
        </w:rPr>
      </w:pPr>
    </w:p>
    <w:sectPr w:rsidR="00E631E3" w:rsidRPr="00957E70" w:rsidSect="0018485C">
      <w:headerReference w:type="default" r:id="rId11"/>
      <w:footerReference w:type="default" r:id="rId12"/>
      <w:pgSz w:w="11900" w:h="16840"/>
      <w:pgMar w:top="1701" w:right="1127" w:bottom="1135" w:left="1701" w:header="720" w:footer="425" w:gutter="0"/>
      <w:cols w:space="720"/>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6F1E32" w16cex:dateUtc="2023-06-23T22:22:05.171Z"/>
  <w16cex:commentExtensible w16cex:durableId="54E4A823" w16cex:dateUtc="2023-06-24T17:08:55.366Z"/>
  <w16cex:commentExtensible w16cex:durableId="74823324" w16cex:dateUtc="2023-06-26T00:05:59.766Z"/>
</w16cex:commentsExtensible>
</file>

<file path=word/commentsIds.xml><?xml version="1.0" encoding="utf-8"?>
<w16cid:commentsIds xmlns:mc="http://schemas.openxmlformats.org/markup-compatibility/2006" xmlns:w16cid="http://schemas.microsoft.com/office/word/2016/wordml/cid" mc:Ignorable="w16cid">
  <w16cid:commentId w16cid:paraId="79194B47" w16cid:durableId="306F1E32"/>
  <w16cid:commentId w16cid:paraId="57F56598" w16cid:durableId="54E4A823"/>
  <w16cid:commentId w16cid:paraId="60BDD84E" w16cid:durableId="748233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F479C" w14:textId="77777777" w:rsidR="00BA0CED" w:rsidRDefault="00BA0CED">
      <w:r>
        <w:separator/>
      </w:r>
    </w:p>
  </w:endnote>
  <w:endnote w:type="continuationSeparator" w:id="0">
    <w:p w14:paraId="1FFF4A6A" w14:textId="77777777" w:rsidR="00BA0CED" w:rsidRDefault="00BA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2A87" w:usb1="80000000" w:usb2="00000008" w:usb3="00000000" w:csb0="000001FF" w:csb1="00000000"/>
  </w:font>
  <w:font w:name="Spranq eco 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19836" w14:textId="77777777" w:rsidR="00163405" w:rsidRDefault="572FFF3D" w:rsidP="00C411DE">
    <w:pPr>
      <w:pStyle w:val="Rodap"/>
      <w:ind w:left="-1418" w:hanging="283"/>
      <w:rPr>
        <w:rFonts w:asciiTheme="minorHAnsi" w:eastAsiaTheme="minorEastAsia" w:hAnsiTheme="minorHAnsi" w:cstheme="minorBidi"/>
      </w:rPr>
    </w:pPr>
    <w:r>
      <w:rPr>
        <w:noProof/>
        <w:lang w:eastAsia="pt-BR"/>
      </w:rPr>
      <w:drawing>
        <wp:inline distT="0" distB="0" distL="0" distR="0" wp14:anchorId="6CEC5E19" wp14:editId="501A4C5B">
          <wp:extent cx="7594600" cy="374615"/>
          <wp:effectExtent l="0" t="0" r="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pic:nvPicPr>
                <pic:blipFill>
                  <a:blip r:embed="rId1">
                    <a:extLst>
                      <a:ext uri="{28A0092B-C50C-407E-A947-70E740481C1C}">
                        <a14:useLocalDpi xmlns:a14="http://schemas.microsoft.com/office/drawing/2010/main" val="0"/>
                      </a:ext>
                    </a:extLst>
                  </a:blip>
                  <a:stretch>
                    <a:fillRect/>
                  </a:stretch>
                </pic:blipFill>
                <pic:spPr>
                  <a:xfrm>
                    <a:off x="0" y="0"/>
                    <a:ext cx="8239811" cy="40644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A728" w14:textId="77777777" w:rsidR="00BA0CED" w:rsidRDefault="00BA0CED">
      <w:r>
        <w:separator/>
      </w:r>
    </w:p>
  </w:footnote>
  <w:footnote w:type="continuationSeparator" w:id="0">
    <w:p w14:paraId="2D8E3633" w14:textId="77777777" w:rsidR="00BA0CED" w:rsidRDefault="00BA0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5AE52" w14:textId="77777777" w:rsidR="00163405" w:rsidRDefault="00940489" w:rsidP="572FFF3D">
    <w:pPr>
      <w:rPr>
        <w:rFonts w:asciiTheme="minorHAnsi" w:eastAsiaTheme="minorEastAsia" w:hAnsiTheme="minorHAnsi" w:cstheme="minorBidi"/>
        <w:sz w:val="20"/>
        <w:szCs w:val="20"/>
        <w:lang w:eastAsia="pt-BR" w:bidi="x-none"/>
      </w:rPr>
    </w:pPr>
    <w:r>
      <w:rPr>
        <w:noProof/>
        <w:sz w:val="20"/>
        <w:lang w:eastAsia="pt-BR"/>
      </w:rPr>
      <w:drawing>
        <wp:anchor distT="0" distB="0" distL="114300" distR="114300" simplePos="0" relativeHeight="251658240" behindDoc="1" locked="0" layoutInCell="1" allowOverlap="1" wp14:anchorId="3A341E3A" wp14:editId="2DB860F7">
          <wp:simplePos x="0" y="0"/>
          <wp:positionH relativeFrom="page">
            <wp:align>left</wp:align>
          </wp:positionH>
          <wp:positionV relativeFrom="paragraph">
            <wp:posOffset>-415925</wp:posOffset>
          </wp:positionV>
          <wp:extent cx="7560310" cy="1037590"/>
          <wp:effectExtent l="0" t="0" r="254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D28"/>
    <w:multiLevelType w:val="hybridMultilevel"/>
    <w:tmpl w:val="8EA00A5C"/>
    <w:lvl w:ilvl="0" w:tplc="C756CBF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0B25545F"/>
    <w:multiLevelType w:val="hybridMultilevel"/>
    <w:tmpl w:val="FFD647B2"/>
    <w:lvl w:ilvl="0" w:tplc="EDA21072">
      <w:start w:val="1"/>
      <w:numFmt w:val="bullet"/>
      <w:lvlText w:val=""/>
      <w:lvlJc w:val="left"/>
      <w:pPr>
        <w:ind w:left="720" w:hanging="360"/>
      </w:pPr>
      <w:rPr>
        <w:rFonts w:ascii="Symbol" w:hAnsi="Symbol" w:hint="default"/>
      </w:rPr>
    </w:lvl>
    <w:lvl w:ilvl="1" w:tplc="5C6296A4">
      <w:start w:val="1"/>
      <w:numFmt w:val="bullet"/>
      <w:lvlText w:val="o"/>
      <w:lvlJc w:val="left"/>
      <w:pPr>
        <w:ind w:left="1440" w:hanging="360"/>
      </w:pPr>
      <w:rPr>
        <w:rFonts w:ascii="Courier New" w:hAnsi="Courier New" w:hint="default"/>
      </w:rPr>
    </w:lvl>
    <w:lvl w:ilvl="2" w:tplc="77789186">
      <w:start w:val="1"/>
      <w:numFmt w:val="bullet"/>
      <w:lvlText w:val=""/>
      <w:lvlJc w:val="left"/>
      <w:pPr>
        <w:ind w:left="2160" w:hanging="360"/>
      </w:pPr>
      <w:rPr>
        <w:rFonts w:ascii="Wingdings" w:hAnsi="Wingdings" w:hint="default"/>
      </w:rPr>
    </w:lvl>
    <w:lvl w:ilvl="3" w:tplc="4DC637F8">
      <w:start w:val="1"/>
      <w:numFmt w:val="bullet"/>
      <w:lvlText w:val=""/>
      <w:lvlJc w:val="left"/>
      <w:pPr>
        <w:ind w:left="2880" w:hanging="360"/>
      </w:pPr>
      <w:rPr>
        <w:rFonts w:ascii="Symbol" w:hAnsi="Symbol" w:hint="default"/>
      </w:rPr>
    </w:lvl>
    <w:lvl w:ilvl="4" w:tplc="80EA0FEA">
      <w:start w:val="1"/>
      <w:numFmt w:val="bullet"/>
      <w:lvlText w:val="o"/>
      <w:lvlJc w:val="left"/>
      <w:pPr>
        <w:ind w:left="3600" w:hanging="360"/>
      </w:pPr>
      <w:rPr>
        <w:rFonts w:ascii="Courier New" w:hAnsi="Courier New" w:hint="default"/>
      </w:rPr>
    </w:lvl>
    <w:lvl w:ilvl="5" w:tplc="E9A4D7A2">
      <w:start w:val="1"/>
      <w:numFmt w:val="bullet"/>
      <w:lvlText w:val=""/>
      <w:lvlJc w:val="left"/>
      <w:pPr>
        <w:ind w:left="4320" w:hanging="360"/>
      </w:pPr>
      <w:rPr>
        <w:rFonts w:ascii="Wingdings" w:hAnsi="Wingdings" w:hint="default"/>
      </w:rPr>
    </w:lvl>
    <w:lvl w:ilvl="6" w:tplc="21C274F0">
      <w:start w:val="1"/>
      <w:numFmt w:val="bullet"/>
      <w:lvlText w:val=""/>
      <w:lvlJc w:val="left"/>
      <w:pPr>
        <w:ind w:left="5040" w:hanging="360"/>
      </w:pPr>
      <w:rPr>
        <w:rFonts w:ascii="Symbol" w:hAnsi="Symbol" w:hint="default"/>
      </w:rPr>
    </w:lvl>
    <w:lvl w:ilvl="7" w:tplc="883E2D22">
      <w:start w:val="1"/>
      <w:numFmt w:val="bullet"/>
      <w:lvlText w:val="o"/>
      <w:lvlJc w:val="left"/>
      <w:pPr>
        <w:ind w:left="5760" w:hanging="360"/>
      </w:pPr>
      <w:rPr>
        <w:rFonts w:ascii="Courier New" w:hAnsi="Courier New" w:hint="default"/>
      </w:rPr>
    </w:lvl>
    <w:lvl w:ilvl="8" w:tplc="D14E536E">
      <w:start w:val="1"/>
      <w:numFmt w:val="bullet"/>
      <w:lvlText w:val=""/>
      <w:lvlJc w:val="left"/>
      <w:pPr>
        <w:ind w:left="6480" w:hanging="360"/>
      </w:pPr>
      <w:rPr>
        <w:rFonts w:ascii="Wingdings" w:hAnsi="Wingdings" w:hint="default"/>
      </w:rPr>
    </w:lvl>
  </w:abstractNum>
  <w:abstractNum w:abstractNumId="2" w15:restartNumberingAfterBreak="0">
    <w:nsid w:val="14E2575C"/>
    <w:multiLevelType w:val="hybridMultilevel"/>
    <w:tmpl w:val="20F80A1E"/>
    <w:lvl w:ilvl="0" w:tplc="9F46CB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BDB57DB"/>
    <w:multiLevelType w:val="hybridMultilevel"/>
    <w:tmpl w:val="27820030"/>
    <w:lvl w:ilvl="0" w:tplc="872662C6">
      <w:start w:val="1"/>
      <w:numFmt w:val="upperRoman"/>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8B43BB"/>
    <w:multiLevelType w:val="hybridMultilevel"/>
    <w:tmpl w:val="1AD00BC4"/>
    <w:lvl w:ilvl="0" w:tplc="0E02CE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217AA968"/>
    <w:lvl w:ilvl="0">
      <w:start w:val="1"/>
      <w:numFmt w:val="decimal"/>
      <w:pStyle w:val="Nivel01"/>
      <w:lvlText w:val="%1."/>
      <w:lvlJc w:val="left"/>
      <w:pPr>
        <w:ind w:left="360" w:hanging="360"/>
      </w:pPr>
      <w:rPr>
        <w:rFonts w:ascii="Calibri Light" w:eastAsia="Times New Roman" w:hAnsi="Calibri Light" w:cs="Calibri Light" w:hint="default"/>
        <w:b/>
        <w:color w:val="auto"/>
      </w:rPr>
    </w:lvl>
    <w:lvl w:ilvl="1">
      <w:start w:val="1"/>
      <w:numFmt w:val="decimal"/>
      <w:lvlText w:val="%1.%2."/>
      <w:lvlJc w:val="left"/>
      <w:pPr>
        <w:ind w:left="716" w:hanging="432"/>
      </w:pPr>
      <w:rPr>
        <w:rFonts w:ascii="Calibri Light" w:hAnsi="Calibri Light" w:cs="Calibri Light" w:hint="default"/>
        <w:b/>
        <w:color w:val="000000"/>
        <w:sz w:val="22"/>
        <w:szCs w:val="22"/>
      </w:rPr>
    </w:lvl>
    <w:lvl w:ilvl="2">
      <w:start w:val="1"/>
      <w:numFmt w:val="decimal"/>
      <w:lvlText w:val="%1.%2.%3"/>
      <w:lvlJc w:val="left"/>
      <w:pPr>
        <w:ind w:left="1922" w:hanging="504"/>
      </w:pPr>
      <w:rPr>
        <w:rFonts w:ascii="Calibri Light" w:eastAsia="Times New Roman" w:hAnsi="Calibri Light" w:cs="Calibri Light" w:hint="default"/>
        <w:b/>
        <w:bCs/>
        <w:color w:val="auto"/>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353C6B"/>
    <w:multiLevelType w:val="hybridMultilevel"/>
    <w:tmpl w:val="E7A2DA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5C5B1F"/>
    <w:multiLevelType w:val="hybridMultilevel"/>
    <w:tmpl w:val="F28A5198"/>
    <w:lvl w:ilvl="0" w:tplc="BF2A3662">
      <w:start w:val="1"/>
      <w:numFmt w:val="bullet"/>
      <w:lvlText w:val=""/>
      <w:lvlJc w:val="left"/>
      <w:pPr>
        <w:ind w:left="720" w:hanging="360"/>
      </w:pPr>
      <w:rPr>
        <w:rFonts w:ascii="Symbol" w:hAnsi="Symbol" w:hint="default"/>
      </w:rPr>
    </w:lvl>
    <w:lvl w:ilvl="1" w:tplc="E068AC92">
      <w:start w:val="1"/>
      <w:numFmt w:val="bullet"/>
      <w:lvlText w:val="o"/>
      <w:lvlJc w:val="left"/>
      <w:pPr>
        <w:ind w:left="1440" w:hanging="360"/>
      </w:pPr>
      <w:rPr>
        <w:rFonts w:ascii="Courier New" w:hAnsi="Courier New" w:hint="default"/>
      </w:rPr>
    </w:lvl>
    <w:lvl w:ilvl="2" w:tplc="0AA0F52E">
      <w:start w:val="1"/>
      <w:numFmt w:val="bullet"/>
      <w:lvlText w:val=""/>
      <w:lvlJc w:val="left"/>
      <w:pPr>
        <w:ind w:left="2160" w:hanging="360"/>
      </w:pPr>
      <w:rPr>
        <w:rFonts w:ascii="Wingdings" w:hAnsi="Wingdings" w:hint="default"/>
      </w:rPr>
    </w:lvl>
    <w:lvl w:ilvl="3" w:tplc="8B5EFB36">
      <w:start w:val="1"/>
      <w:numFmt w:val="bullet"/>
      <w:lvlText w:val=""/>
      <w:lvlJc w:val="left"/>
      <w:pPr>
        <w:ind w:left="2880" w:hanging="360"/>
      </w:pPr>
      <w:rPr>
        <w:rFonts w:ascii="Symbol" w:hAnsi="Symbol" w:hint="default"/>
      </w:rPr>
    </w:lvl>
    <w:lvl w:ilvl="4" w:tplc="0694D518">
      <w:start w:val="1"/>
      <w:numFmt w:val="bullet"/>
      <w:lvlText w:val="o"/>
      <w:lvlJc w:val="left"/>
      <w:pPr>
        <w:ind w:left="3600" w:hanging="360"/>
      </w:pPr>
      <w:rPr>
        <w:rFonts w:ascii="Courier New" w:hAnsi="Courier New" w:hint="default"/>
      </w:rPr>
    </w:lvl>
    <w:lvl w:ilvl="5" w:tplc="814EF0B4">
      <w:start w:val="1"/>
      <w:numFmt w:val="bullet"/>
      <w:lvlText w:val=""/>
      <w:lvlJc w:val="left"/>
      <w:pPr>
        <w:ind w:left="4320" w:hanging="360"/>
      </w:pPr>
      <w:rPr>
        <w:rFonts w:ascii="Wingdings" w:hAnsi="Wingdings" w:hint="default"/>
      </w:rPr>
    </w:lvl>
    <w:lvl w:ilvl="6" w:tplc="B9E07270">
      <w:start w:val="1"/>
      <w:numFmt w:val="bullet"/>
      <w:lvlText w:val=""/>
      <w:lvlJc w:val="left"/>
      <w:pPr>
        <w:ind w:left="5040" w:hanging="360"/>
      </w:pPr>
      <w:rPr>
        <w:rFonts w:ascii="Symbol" w:hAnsi="Symbol" w:hint="default"/>
      </w:rPr>
    </w:lvl>
    <w:lvl w:ilvl="7" w:tplc="D5B2AC10">
      <w:start w:val="1"/>
      <w:numFmt w:val="bullet"/>
      <w:lvlText w:val="o"/>
      <w:lvlJc w:val="left"/>
      <w:pPr>
        <w:ind w:left="5760" w:hanging="360"/>
      </w:pPr>
      <w:rPr>
        <w:rFonts w:ascii="Courier New" w:hAnsi="Courier New" w:hint="default"/>
      </w:rPr>
    </w:lvl>
    <w:lvl w:ilvl="8" w:tplc="8C481290">
      <w:start w:val="1"/>
      <w:numFmt w:val="bullet"/>
      <w:lvlText w:val=""/>
      <w:lvlJc w:val="left"/>
      <w:pPr>
        <w:ind w:left="6480" w:hanging="360"/>
      </w:pPr>
      <w:rPr>
        <w:rFonts w:ascii="Wingdings" w:hAnsi="Wingdings" w:hint="default"/>
      </w:rPr>
    </w:lvl>
  </w:abstractNum>
  <w:abstractNum w:abstractNumId="8" w15:restartNumberingAfterBreak="0">
    <w:nsid w:val="2F2E5127"/>
    <w:multiLevelType w:val="hybridMultilevel"/>
    <w:tmpl w:val="5EAC6332"/>
    <w:lvl w:ilvl="0" w:tplc="CB10AF96">
      <w:start w:val="1"/>
      <w:numFmt w:val="bullet"/>
      <w:lvlText w:val=""/>
      <w:lvlJc w:val="left"/>
      <w:pPr>
        <w:ind w:left="720" w:hanging="360"/>
      </w:pPr>
      <w:rPr>
        <w:rFonts w:ascii="Symbol" w:hAnsi="Symbol" w:hint="default"/>
      </w:rPr>
    </w:lvl>
    <w:lvl w:ilvl="1" w:tplc="8DFA35AE">
      <w:start w:val="1"/>
      <w:numFmt w:val="bullet"/>
      <w:lvlText w:val="o"/>
      <w:lvlJc w:val="left"/>
      <w:pPr>
        <w:ind w:left="1440" w:hanging="360"/>
      </w:pPr>
      <w:rPr>
        <w:rFonts w:ascii="Courier New" w:hAnsi="Courier New" w:hint="default"/>
      </w:rPr>
    </w:lvl>
    <w:lvl w:ilvl="2" w:tplc="B0122B48">
      <w:start w:val="1"/>
      <w:numFmt w:val="bullet"/>
      <w:lvlText w:val=""/>
      <w:lvlJc w:val="left"/>
      <w:pPr>
        <w:ind w:left="2160" w:hanging="360"/>
      </w:pPr>
      <w:rPr>
        <w:rFonts w:ascii="Wingdings" w:hAnsi="Wingdings" w:hint="default"/>
      </w:rPr>
    </w:lvl>
    <w:lvl w:ilvl="3" w:tplc="D09CA734">
      <w:start w:val="1"/>
      <w:numFmt w:val="bullet"/>
      <w:lvlText w:val=""/>
      <w:lvlJc w:val="left"/>
      <w:pPr>
        <w:ind w:left="2880" w:hanging="360"/>
      </w:pPr>
      <w:rPr>
        <w:rFonts w:ascii="Symbol" w:hAnsi="Symbol" w:hint="default"/>
      </w:rPr>
    </w:lvl>
    <w:lvl w:ilvl="4" w:tplc="F7A6597C">
      <w:start w:val="1"/>
      <w:numFmt w:val="bullet"/>
      <w:lvlText w:val="o"/>
      <w:lvlJc w:val="left"/>
      <w:pPr>
        <w:ind w:left="3600" w:hanging="360"/>
      </w:pPr>
      <w:rPr>
        <w:rFonts w:ascii="Courier New" w:hAnsi="Courier New" w:hint="default"/>
      </w:rPr>
    </w:lvl>
    <w:lvl w:ilvl="5" w:tplc="7774FA92">
      <w:start w:val="1"/>
      <w:numFmt w:val="bullet"/>
      <w:lvlText w:val=""/>
      <w:lvlJc w:val="left"/>
      <w:pPr>
        <w:ind w:left="4320" w:hanging="360"/>
      </w:pPr>
      <w:rPr>
        <w:rFonts w:ascii="Wingdings" w:hAnsi="Wingdings" w:hint="default"/>
      </w:rPr>
    </w:lvl>
    <w:lvl w:ilvl="6" w:tplc="5AB6697C">
      <w:start w:val="1"/>
      <w:numFmt w:val="bullet"/>
      <w:lvlText w:val=""/>
      <w:lvlJc w:val="left"/>
      <w:pPr>
        <w:ind w:left="5040" w:hanging="360"/>
      </w:pPr>
      <w:rPr>
        <w:rFonts w:ascii="Symbol" w:hAnsi="Symbol" w:hint="default"/>
      </w:rPr>
    </w:lvl>
    <w:lvl w:ilvl="7" w:tplc="3BCA11AC">
      <w:start w:val="1"/>
      <w:numFmt w:val="bullet"/>
      <w:lvlText w:val="o"/>
      <w:lvlJc w:val="left"/>
      <w:pPr>
        <w:ind w:left="5760" w:hanging="360"/>
      </w:pPr>
      <w:rPr>
        <w:rFonts w:ascii="Courier New" w:hAnsi="Courier New" w:hint="default"/>
      </w:rPr>
    </w:lvl>
    <w:lvl w:ilvl="8" w:tplc="3E4650EC">
      <w:start w:val="1"/>
      <w:numFmt w:val="bullet"/>
      <w:lvlText w:val=""/>
      <w:lvlJc w:val="left"/>
      <w:pPr>
        <w:ind w:left="6480" w:hanging="360"/>
      </w:pPr>
      <w:rPr>
        <w:rFonts w:ascii="Wingdings" w:hAnsi="Wingdings" w:hint="default"/>
      </w:rPr>
    </w:lvl>
  </w:abstractNum>
  <w:abstractNum w:abstractNumId="9" w15:restartNumberingAfterBreak="0">
    <w:nsid w:val="3735218F"/>
    <w:multiLevelType w:val="hybridMultilevel"/>
    <w:tmpl w:val="31E6952E"/>
    <w:lvl w:ilvl="0" w:tplc="7C16E74C">
      <w:start w:val="1"/>
      <w:numFmt w:val="bullet"/>
      <w:lvlText w:val=""/>
      <w:lvlJc w:val="left"/>
      <w:pPr>
        <w:ind w:left="720" w:hanging="360"/>
      </w:pPr>
      <w:rPr>
        <w:rFonts w:ascii="Symbol" w:hAnsi="Symbol" w:hint="default"/>
      </w:rPr>
    </w:lvl>
    <w:lvl w:ilvl="1" w:tplc="E21E4984">
      <w:start w:val="1"/>
      <w:numFmt w:val="bullet"/>
      <w:lvlText w:val="o"/>
      <w:lvlJc w:val="left"/>
      <w:pPr>
        <w:ind w:left="1440" w:hanging="360"/>
      </w:pPr>
      <w:rPr>
        <w:rFonts w:ascii="Courier New" w:hAnsi="Courier New" w:hint="default"/>
      </w:rPr>
    </w:lvl>
    <w:lvl w:ilvl="2" w:tplc="CE6A3088">
      <w:start w:val="1"/>
      <w:numFmt w:val="bullet"/>
      <w:lvlText w:val=""/>
      <w:lvlJc w:val="left"/>
      <w:pPr>
        <w:ind w:left="2160" w:hanging="360"/>
      </w:pPr>
      <w:rPr>
        <w:rFonts w:ascii="Wingdings" w:hAnsi="Wingdings" w:hint="default"/>
      </w:rPr>
    </w:lvl>
    <w:lvl w:ilvl="3" w:tplc="3B9AE868">
      <w:start w:val="1"/>
      <w:numFmt w:val="bullet"/>
      <w:lvlText w:val=""/>
      <w:lvlJc w:val="left"/>
      <w:pPr>
        <w:ind w:left="2880" w:hanging="360"/>
      </w:pPr>
      <w:rPr>
        <w:rFonts w:ascii="Symbol" w:hAnsi="Symbol" w:hint="default"/>
      </w:rPr>
    </w:lvl>
    <w:lvl w:ilvl="4" w:tplc="A29E20B8">
      <w:start w:val="1"/>
      <w:numFmt w:val="bullet"/>
      <w:lvlText w:val="o"/>
      <w:lvlJc w:val="left"/>
      <w:pPr>
        <w:ind w:left="3600" w:hanging="360"/>
      </w:pPr>
      <w:rPr>
        <w:rFonts w:ascii="Courier New" w:hAnsi="Courier New" w:hint="default"/>
      </w:rPr>
    </w:lvl>
    <w:lvl w:ilvl="5" w:tplc="8B3628E4">
      <w:start w:val="1"/>
      <w:numFmt w:val="bullet"/>
      <w:lvlText w:val=""/>
      <w:lvlJc w:val="left"/>
      <w:pPr>
        <w:ind w:left="4320" w:hanging="360"/>
      </w:pPr>
      <w:rPr>
        <w:rFonts w:ascii="Wingdings" w:hAnsi="Wingdings" w:hint="default"/>
      </w:rPr>
    </w:lvl>
    <w:lvl w:ilvl="6" w:tplc="0B5E8844">
      <w:start w:val="1"/>
      <w:numFmt w:val="bullet"/>
      <w:lvlText w:val=""/>
      <w:lvlJc w:val="left"/>
      <w:pPr>
        <w:ind w:left="5040" w:hanging="360"/>
      </w:pPr>
      <w:rPr>
        <w:rFonts w:ascii="Symbol" w:hAnsi="Symbol" w:hint="default"/>
      </w:rPr>
    </w:lvl>
    <w:lvl w:ilvl="7" w:tplc="15FCE674">
      <w:start w:val="1"/>
      <w:numFmt w:val="bullet"/>
      <w:lvlText w:val="o"/>
      <w:lvlJc w:val="left"/>
      <w:pPr>
        <w:ind w:left="5760" w:hanging="360"/>
      </w:pPr>
      <w:rPr>
        <w:rFonts w:ascii="Courier New" w:hAnsi="Courier New" w:hint="default"/>
      </w:rPr>
    </w:lvl>
    <w:lvl w:ilvl="8" w:tplc="7220D13C">
      <w:start w:val="1"/>
      <w:numFmt w:val="bullet"/>
      <w:lvlText w:val=""/>
      <w:lvlJc w:val="left"/>
      <w:pPr>
        <w:ind w:left="6480" w:hanging="360"/>
      </w:pPr>
      <w:rPr>
        <w:rFonts w:ascii="Wingdings" w:hAnsi="Wingdings" w:hint="default"/>
      </w:rPr>
    </w:lvl>
  </w:abstractNum>
  <w:abstractNum w:abstractNumId="10" w15:restartNumberingAfterBreak="0">
    <w:nsid w:val="38339752"/>
    <w:multiLevelType w:val="hybridMultilevel"/>
    <w:tmpl w:val="4FF86A26"/>
    <w:lvl w:ilvl="0" w:tplc="C6C6355C">
      <w:start w:val="1"/>
      <w:numFmt w:val="decimal"/>
      <w:lvlText w:val="%1."/>
      <w:lvlJc w:val="left"/>
      <w:pPr>
        <w:ind w:left="720" w:hanging="360"/>
      </w:pPr>
    </w:lvl>
    <w:lvl w:ilvl="1" w:tplc="747661F8">
      <w:start w:val="1"/>
      <w:numFmt w:val="lowerLetter"/>
      <w:lvlText w:val="%2."/>
      <w:lvlJc w:val="left"/>
      <w:pPr>
        <w:ind w:left="1440" w:hanging="360"/>
      </w:pPr>
    </w:lvl>
    <w:lvl w:ilvl="2" w:tplc="F8C677C4">
      <w:start w:val="1"/>
      <w:numFmt w:val="lowerRoman"/>
      <w:lvlText w:val="%3."/>
      <w:lvlJc w:val="right"/>
      <w:pPr>
        <w:ind w:left="2160" w:hanging="180"/>
      </w:pPr>
    </w:lvl>
    <w:lvl w:ilvl="3" w:tplc="3D08AEA6">
      <w:start w:val="1"/>
      <w:numFmt w:val="decimal"/>
      <w:lvlText w:val="%4."/>
      <w:lvlJc w:val="left"/>
      <w:pPr>
        <w:ind w:left="2880" w:hanging="360"/>
      </w:pPr>
    </w:lvl>
    <w:lvl w:ilvl="4" w:tplc="8924A320">
      <w:start w:val="1"/>
      <w:numFmt w:val="lowerLetter"/>
      <w:lvlText w:val="%5."/>
      <w:lvlJc w:val="left"/>
      <w:pPr>
        <w:ind w:left="3600" w:hanging="360"/>
      </w:pPr>
    </w:lvl>
    <w:lvl w:ilvl="5" w:tplc="A970A8B6">
      <w:start w:val="1"/>
      <w:numFmt w:val="lowerRoman"/>
      <w:lvlText w:val="%6."/>
      <w:lvlJc w:val="right"/>
      <w:pPr>
        <w:ind w:left="4320" w:hanging="180"/>
      </w:pPr>
    </w:lvl>
    <w:lvl w:ilvl="6" w:tplc="DABE58DA">
      <w:start w:val="1"/>
      <w:numFmt w:val="decimal"/>
      <w:lvlText w:val="%7."/>
      <w:lvlJc w:val="left"/>
      <w:pPr>
        <w:ind w:left="5040" w:hanging="360"/>
      </w:pPr>
    </w:lvl>
    <w:lvl w:ilvl="7" w:tplc="3AD4535A">
      <w:start w:val="1"/>
      <w:numFmt w:val="lowerLetter"/>
      <w:lvlText w:val="%8."/>
      <w:lvlJc w:val="left"/>
      <w:pPr>
        <w:ind w:left="5760" w:hanging="360"/>
      </w:pPr>
    </w:lvl>
    <w:lvl w:ilvl="8" w:tplc="366AFFFA">
      <w:start w:val="1"/>
      <w:numFmt w:val="lowerRoman"/>
      <w:lvlText w:val="%9."/>
      <w:lvlJc w:val="right"/>
      <w:pPr>
        <w:ind w:left="6480" w:hanging="180"/>
      </w:pPr>
    </w:lvl>
  </w:abstractNum>
  <w:abstractNum w:abstractNumId="11" w15:restartNumberingAfterBreak="0">
    <w:nsid w:val="3B18560E"/>
    <w:multiLevelType w:val="hybridMultilevel"/>
    <w:tmpl w:val="1D025816"/>
    <w:lvl w:ilvl="0" w:tplc="A7B09904">
      <w:start w:val="1"/>
      <w:numFmt w:val="bullet"/>
      <w:lvlText w:val=""/>
      <w:lvlJc w:val="left"/>
      <w:pPr>
        <w:ind w:left="720" w:hanging="360"/>
      </w:pPr>
      <w:rPr>
        <w:rFonts w:ascii="Symbol" w:hAnsi="Symbol" w:hint="default"/>
      </w:rPr>
    </w:lvl>
    <w:lvl w:ilvl="1" w:tplc="CC1E4BBC">
      <w:start w:val="1"/>
      <w:numFmt w:val="bullet"/>
      <w:lvlText w:val="o"/>
      <w:lvlJc w:val="left"/>
      <w:pPr>
        <w:ind w:left="1440" w:hanging="360"/>
      </w:pPr>
      <w:rPr>
        <w:rFonts w:ascii="Courier New" w:hAnsi="Courier New" w:hint="default"/>
      </w:rPr>
    </w:lvl>
    <w:lvl w:ilvl="2" w:tplc="C29C5BE6">
      <w:start w:val="1"/>
      <w:numFmt w:val="bullet"/>
      <w:lvlText w:val=""/>
      <w:lvlJc w:val="left"/>
      <w:pPr>
        <w:ind w:left="2160" w:hanging="360"/>
      </w:pPr>
      <w:rPr>
        <w:rFonts w:ascii="Wingdings" w:hAnsi="Wingdings" w:hint="default"/>
      </w:rPr>
    </w:lvl>
    <w:lvl w:ilvl="3" w:tplc="FD3A2F3E">
      <w:start w:val="1"/>
      <w:numFmt w:val="bullet"/>
      <w:lvlText w:val=""/>
      <w:lvlJc w:val="left"/>
      <w:pPr>
        <w:ind w:left="2880" w:hanging="360"/>
      </w:pPr>
      <w:rPr>
        <w:rFonts w:ascii="Symbol" w:hAnsi="Symbol" w:hint="default"/>
      </w:rPr>
    </w:lvl>
    <w:lvl w:ilvl="4" w:tplc="E02C8E4C">
      <w:start w:val="1"/>
      <w:numFmt w:val="bullet"/>
      <w:lvlText w:val="o"/>
      <w:lvlJc w:val="left"/>
      <w:pPr>
        <w:ind w:left="3600" w:hanging="360"/>
      </w:pPr>
      <w:rPr>
        <w:rFonts w:ascii="Courier New" w:hAnsi="Courier New" w:hint="default"/>
      </w:rPr>
    </w:lvl>
    <w:lvl w:ilvl="5" w:tplc="614C22B4">
      <w:start w:val="1"/>
      <w:numFmt w:val="bullet"/>
      <w:lvlText w:val=""/>
      <w:lvlJc w:val="left"/>
      <w:pPr>
        <w:ind w:left="4320" w:hanging="360"/>
      </w:pPr>
      <w:rPr>
        <w:rFonts w:ascii="Wingdings" w:hAnsi="Wingdings" w:hint="default"/>
      </w:rPr>
    </w:lvl>
    <w:lvl w:ilvl="6" w:tplc="D70CA2B0">
      <w:start w:val="1"/>
      <w:numFmt w:val="bullet"/>
      <w:lvlText w:val=""/>
      <w:lvlJc w:val="left"/>
      <w:pPr>
        <w:ind w:left="5040" w:hanging="360"/>
      </w:pPr>
      <w:rPr>
        <w:rFonts w:ascii="Symbol" w:hAnsi="Symbol" w:hint="default"/>
      </w:rPr>
    </w:lvl>
    <w:lvl w:ilvl="7" w:tplc="DC3A2BDA">
      <w:start w:val="1"/>
      <w:numFmt w:val="bullet"/>
      <w:lvlText w:val="o"/>
      <w:lvlJc w:val="left"/>
      <w:pPr>
        <w:ind w:left="5760" w:hanging="360"/>
      </w:pPr>
      <w:rPr>
        <w:rFonts w:ascii="Courier New" w:hAnsi="Courier New" w:hint="default"/>
      </w:rPr>
    </w:lvl>
    <w:lvl w:ilvl="8" w:tplc="A95234E2">
      <w:start w:val="1"/>
      <w:numFmt w:val="bullet"/>
      <w:lvlText w:val=""/>
      <w:lvlJc w:val="left"/>
      <w:pPr>
        <w:ind w:left="6480" w:hanging="360"/>
      </w:pPr>
      <w:rPr>
        <w:rFonts w:ascii="Wingdings" w:hAnsi="Wingdings" w:hint="default"/>
      </w:rPr>
    </w:lvl>
  </w:abstractNum>
  <w:abstractNum w:abstractNumId="12" w15:restartNumberingAfterBreak="0">
    <w:nsid w:val="3FBB3B54"/>
    <w:multiLevelType w:val="hybridMultilevel"/>
    <w:tmpl w:val="09CC3D52"/>
    <w:lvl w:ilvl="0" w:tplc="38D49C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80C0B4"/>
    <w:multiLevelType w:val="hybridMultilevel"/>
    <w:tmpl w:val="4DB450BA"/>
    <w:lvl w:ilvl="0" w:tplc="6CEAED4C">
      <w:start w:val="1"/>
      <w:numFmt w:val="bullet"/>
      <w:lvlText w:val=""/>
      <w:lvlJc w:val="left"/>
      <w:pPr>
        <w:ind w:left="720" w:hanging="360"/>
      </w:pPr>
      <w:rPr>
        <w:rFonts w:ascii="Symbol" w:hAnsi="Symbol" w:hint="default"/>
      </w:rPr>
    </w:lvl>
    <w:lvl w:ilvl="1" w:tplc="38CA161A">
      <w:start w:val="1"/>
      <w:numFmt w:val="bullet"/>
      <w:lvlText w:val="o"/>
      <w:lvlJc w:val="left"/>
      <w:pPr>
        <w:ind w:left="1440" w:hanging="360"/>
      </w:pPr>
      <w:rPr>
        <w:rFonts w:ascii="Courier New" w:hAnsi="Courier New" w:hint="default"/>
      </w:rPr>
    </w:lvl>
    <w:lvl w:ilvl="2" w:tplc="29863E76">
      <w:start w:val="1"/>
      <w:numFmt w:val="bullet"/>
      <w:lvlText w:val=""/>
      <w:lvlJc w:val="left"/>
      <w:pPr>
        <w:ind w:left="2160" w:hanging="360"/>
      </w:pPr>
      <w:rPr>
        <w:rFonts w:ascii="Wingdings" w:hAnsi="Wingdings" w:hint="default"/>
      </w:rPr>
    </w:lvl>
    <w:lvl w:ilvl="3" w:tplc="A44801D6">
      <w:start w:val="1"/>
      <w:numFmt w:val="bullet"/>
      <w:lvlText w:val=""/>
      <w:lvlJc w:val="left"/>
      <w:pPr>
        <w:ind w:left="2880" w:hanging="360"/>
      </w:pPr>
      <w:rPr>
        <w:rFonts w:ascii="Symbol" w:hAnsi="Symbol" w:hint="default"/>
      </w:rPr>
    </w:lvl>
    <w:lvl w:ilvl="4" w:tplc="AE22FEB2">
      <w:start w:val="1"/>
      <w:numFmt w:val="bullet"/>
      <w:lvlText w:val="o"/>
      <w:lvlJc w:val="left"/>
      <w:pPr>
        <w:ind w:left="3600" w:hanging="360"/>
      </w:pPr>
      <w:rPr>
        <w:rFonts w:ascii="Courier New" w:hAnsi="Courier New" w:hint="default"/>
      </w:rPr>
    </w:lvl>
    <w:lvl w:ilvl="5" w:tplc="8AECE016">
      <w:start w:val="1"/>
      <w:numFmt w:val="bullet"/>
      <w:lvlText w:val=""/>
      <w:lvlJc w:val="left"/>
      <w:pPr>
        <w:ind w:left="4320" w:hanging="360"/>
      </w:pPr>
      <w:rPr>
        <w:rFonts w:ascii="Wingdings" w:hAnsi="Wingdings" w:hint="default"/>
      </w:rPr>
    </w:lvl>
    <w:lvl w:ilvl="6" w:tplc="55BEBC82">
      <w:start w:val="1"/>
      <w:numFmt w:val="bullet"/>
      <w:lvlText w:val=""/>
      <w:lvlJc w:val="left"/>
      <w:pPr>
        <w:ind w:left="5040" w:hanging="360"/>
      </w:pPr>
      <w:rPr>
        <w:rFonts w:ascii="Symbol" w:hAnsi="Symbol" w:hint="default"/>
      </w:rPr>
    </w:lvl>
    <w:lvl w:ilvl="7" w:tplc="503C8684">
      <w:start w:val="1"/>
      <w:numFmt w:val="bullet"/>
      <w:lvlText w:val="o"/>
      <w:lvlJc w:val="left"/>
      <w:pPr>
        <w:ind w:left="5760" w:hanging="360"/>
      </w:pPr>
      <w:rPr>
        <w:rFonts w:ascii="Courier New" w:hAnsi="Courier New" w:hint="default"/>
      </w:rPr>
    </w:lvl>
    <w:lvl w:ilvl="8" w:tplc="F6FE2044">
      <w:start w:val="1"/>
      <w:numFmt w:val="bullet"/>
      <w:lvlText w:val=""/>
      <w:lvlJc w:val="left"/>
      <w:pPr>
        <w:ind w:left="6480" w:hanging="360"/>
      </w:pPr>
      <w:rPr>
        <w:rFonts w:ascii="Wingdings" w:hAnsi="Wingdings" w:hint="default"/>
      </w:rPr>
    </w:lvl>
  </w:abstractNum>
  <w:abstractNum w:abstractNumId="14"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5" w15:restartNumberingAfterBreak="0">
    <w:nsid w:val="423EEC7C"/>
    <w:multiLevelType w:val="hybridMultilevel"/>
    <w:tmpl w:val="9C981A24"/>
    <w:lvl w:ilvl="0" w:tplc="3B860DEE">
      <w:start w:val="1"/>
      <w:numFmt w:val="bullet"/>
      <w:lvlText w:val=""/>
      <w:lvlJc w:val="left"/>
      <w:pPr>
        <w:ind w:left="720" w:hanging="360"/>
      </w:pPr>
      <w:rPr>
        <w:rFonts w:ascii="Symbol" w:hAnsi="Symbol" w:hint="default"/>
      </w:rPr>
    </w:lvl>
    <w:lvl w:ilvl="1" w:tplc="DBF62C72">
      <w:start w:val="1"/>
      <w:numFmt w:val="bullet"/>
      <w:lvlText w:val="o"/>
      <w:lvlJc w:val="left"/>
      <w:pPr>
        <w:ind w:left="1440" w:hanging="360"/>
      </w:pPr>
      <w:rPr>
        <w:rFonts w:ascii="Courier New" w:hAnsi="Courier New" w:hint="default"/>
      </w:rPr>
    </w:lvl>
    <w:lvl w:ilvl="2" w:tplc="82F42EA0">
      <w:start w:val="1"/>
      <w:numFmt w:val="bullet"/>
      <w:lvlText w:val=""/>
      <w:lvlJc w:val="left"/>
      <w:pPr>
        <w:ind w:left="2160" w:hanging="360"/>
      </w:pPr>
      <w:rPr>
        <w:rFonts w:ascii="Wingdings" w:hAnsi="Wingdings" w:hint="default"/>
      </w:rPr>
    </w:lvl>
    <w:lvl w:ilvl="3" w:tplc="F634B3FC">
      <w:start w:val="1"/>
      <w:numFmt w:val="bullet"/>
      <w:lvlText w:val=""/>
      <w:lvlJc w:val="left"/>
      <w:pPr>
        <w:ind w:left="2880" w:hanging="360"/>
      </w:pPr>
      <w:rPr>
        <w:rFonts w:ascii="Symbol" w:hAnsi="Symbol" w:hint="default"/>
      </w:rPr>
    </w:lvl>
    <w:lvl w:ilvl="4" w:tplc="3D4A9DEC">
      <w:start w:val="1"/>
      <w:numFmt w:val="bullet"/>
      <w:lvlText w:val="o"/>
      <w:lvlJc w:val="left"/>
      <w:pPr>
        <w:ind w:left="3600" w:hanging="360"/>
      </w:pPr>
      <w:rPr>
        <w:rFonts w:ascii="Courier New" w:hAnsi="Courier New" w:hint="default"/>
      </w:rPr>
    </w:lvl>
    <w:lvl w:ilvl="5" w:tplc="EC843932">
      <w:start w:val="1"/>
      <w:numFmt w:val="bullet"/>
      <w:lvlText w:val=""/>
      <w:lvlJc w:val="left"/>
      <w:pPr>
        <w:ind w:left="4320" w:hanging="360"/>
      </w:pPr>
      <w:rPr>
        <w:rFonts w:ascii="Wingdings" w:hAnsi="Wingdings" w:hint="default"/>
      </w:rPr>
    </w:lvl>
    <w:lvl w:ilvl="6" w:tplc="957E6A5E">
      <w:start w:val="1"/>
      <w:numFmt w:val="bullet"/>
      <w:lvlText w:val=""/>
      <w:lvlJc w:val="left"/>
      <w:pPr>
        <w:ind w:left="5040" w:hanging="360"/>
      </w:pPr>
      <w:rPr>
        <w:rFonts w:ascii="Symbol" w:hAnsi="Symbol" w:hint="default"/>
      </w:rPr>
    </w:lvl>
    <w:lvl w:ilvl="7" w:tplc="FF565230">
      <w:start w:val="1"/>
      <w:numFmt w:val="bullet"/>
      <w:lvlText w:val="o"/>
      <w:lvlJc w:val="left"/>
      <w:pPr>
        <w:ind w:left="5760" w:hanging="360"/>
      </w:pPr>
      <w:rPr>
        <w:rFonts w:ascii="Courier New" w:hAnsi="Courier New" w:hint="default"/>
      </w:rPr>
    </w:lvl>
    <w:lvl w:ilvl="8" w:tplc="5CC421EE">
      <w:start w:val="1"/>
      <w:numFmt w:val="bullet"/>
      <w:lvlText w:val=""/>
      <w:lvlJc w:val="left"/>
      <w:pPr>
        <w:ind w:left="6480" w:hanging="360"/>
      </w:pPr>
      <w:rPr>
        <w:rFonts w:ascii="Wingdings" w:hAnsi="Wingdings" w:hint="default"/>
      </w:rPr>
    </w:lvl>
  </w:abstractNum>
  <w:abstractNum w:abstractNumId="16" w15:restartNumberingAfterBreak="0">
    <w:nsid w:val="47000852"/>
    <w:multiLevelType w:val="hybridMultilevel"/>
    <w:tmpl w:val="CA104A0E"/>
    <w:lvl w:ilvl="0" w:tplc="5C3A772C">
      <w:start w:val="1"/>
      <w:numFmt w:val="bullet"/>
      <w:lvlText w:val=""/>
      <w:lvlJc w:val="left"/>
      <w:pPr>
        <w:ind w:left="720" w:hanging="360"/>
      </w:pPr>
      <w:rPr>
        <w:rFonts w:ascii="Symbol" w:hAnsi="Symbol" w:hint="default"/>
      </w:rPr>
    </w:lvl>
    <w:lvl w:ilvl="1" w:tplc="460E085C">
      <w:start w:val="1"/>
      <w:numFmt w:val="bullet"/>
      <w:lvlText w:val="o"/>
      <w:lvlJc w:val="left"/>
      <w:pPr>
        <w:ind w:left="1440" w:hanging="360"/>
      </w:pPr>
      <w:rPr>
        <w:rFonts w:ascii="Courier New" w:hAnsi="Courier New" w:hint="default"/>
      </w:rPr>
    </w:lvl>
    <w:lvl w:ilvl="2" w:tplc="0E38B760">
      <w:start w:val="1"/>
      <w:numFmt w:val="bullet"/>
      <w:lvlText w:val=""/>
      <w:lvlJc w:val="left"/>
      <w:pPr>
        <w:ind w:left="2160" w:hanging="360"/>
      </w:pPr>
      <w:rPr>
        <w:rFonts w:ascii="Wingdings" w:hAnsi="Wingdings" w:hint="default"/>
      </w:rPr>
    </w:lvl>
    <w:lvl w:ilvl="3" w:tplc="8EE0D1B8">
      <w:start w:val="1"/>
      <w:numFmt w:val="bullet"/>
      <w:lvlText w:val=""/>
      <w:lvlJc w:val="left"/>
      <w:pPr>
        <w:ind w:left="2880" w:hanging="360"/>
      </w:pPr>
      <w:rPr>
        <w:rFonts w:ascii="Symbol" w:hAnsi="Symbol" w:hint="default"/>
      </w:rPr>
    </w:lvl>
    <w:lvl w:ilvl="4" w:tplc="0B8694D6">
      <w:start w:val="1"/>
      <w:numFmt w:val="bullet"/>
      <w:lvlText w:val="o"/>
      <w:lvlJc w:val="left"/>
      <w:pPr>
        <w:ind w:left="3600" w:hanging="360"/>
      </w:pPr>
      <w:rPr>
        <w:rFonts w:ascii="Courier New" w:hAnsi="Courier New" w:hint="default"/>
      </w:rPr>
    </w:lvl>
    <w:lvl w:ilvl="5" w:tplc="4EB84CB4">
      <w:start w:val="1"/>
      <w:numFmt w:val="bullet"/>
      <w:lvlText w:val=""/>
      <w:lvlJc w:val="left"/>
      <w:pPr>
        <w:ind w:left="4320" w:hanging="360"/>
      </w:pPr>
      <w:rPr>
        <w:rFonts w:ascii="Wingdings" w:hAnsi="Wingdings" w:hint="default"/>
      </w:rPr>
    </w:lvl>
    <w:lvl w:ilvl="6" w:tplc="E38AE4BA">
      <w:start w:val="1"/>
      <w:numFmt w:val="bullet"/>
      <w:lvlText w:val=""/>
      <w:lvlJc w:val="left"/>
      <w:pPr>
        <w:ind w:left="5040" w:hanging="360"/>
      </w:pPr>
      <w:rPr>
        <w:rFonts w:ascii="Symbol" w:hAnsi="Symbol" w:hint="default"/>
      </w:rPr>
    </w:lvl>
    <w:lvl w:ilvl="7" w:tplc="2F320AFE">
      <w:start w:val="1"/>
      <w:numFmt w:val="bullet"/>
      <w:lvlText w:val="o"/>
      <w:lvlJc w:val="left"/>
      <w:pPr>
        <w:ind w:left="5760" w:hanging="360"/>
      </w:pPr>
      <w:rPr>
        <w:rFonts w:ascii="Courier New" w:hAnsi="Courier New" w:hint="default"/>
      </w:rPr>
    </w:lvl>
    <w:lvl w:ilvl="8" w:tplc="31D04640">
      <w:start w:val="1"/>
      <w:numFmt w:val="bullet"/>
      <w:lvlText w:val=""/>
      <w:lvlJc w:val="left"/>
      <w:pPr>
        <w:ind w:left="6480" w:hanging="360"/>
      </w:pPr>
      <w:rPr>
        <w:rFonts w:ascii="Wingdings" w:hAnsi="Wingdings" w:hint="default"/>
      </w:rPr>
    </w:lvl>
  </w:abstractNum>
  <w:abstractNum w:abstractNumId="17" w15:restartNumberingAfterBreak="0">
    <w:nsid w:val="4A8339DC"/>
    <w:multiLevelType w:val="hybridMultilevel"/>
    <w:tmpl w:val="12328A36"/>
    <w:lvl w:ilvl="0" w:tplc="726047BA">
      <w:start w:val="1"/>
      <w:numFmt w:val="lowerLetter"/>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24731B"/>
    <w:multiLevelType w:val="hybridMultilevel"/>
    <w:tmpl w:val="5F6E62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6F31F70"/>
    <w:multiLevelType w:val="hybridMultilevel"/>
    <w:tmpl w:val="FBB4EC96"/>
    <w:lvl w:ilvl="0" w:tplc="B7A00CD8">
      <w:start w:val="1"/>
      <w:numFmt w:val="bullet"/>
      <w:lvlText w:val=""/>
      <w:lvlJc w:val="left"/>
      <w:pPr>
        <w:ind w:left="720" w:hanging="360"/>
      </w:pPr>
      <w:rPr>
        <w:rFonts w:ascii="Symbol" w:hAnsi="Symbol" w:hint="default"/>
      </w:rPr>
    </w:lvl>
    <w:lvl w:ilvl="1" w:tplc="008A1954">
      <w:start w:val="1"/>
      <w:numFmt w:val="bullet"/>
      <w:lvlText w:val="o"/>
      <w:lvlJc w:val="left"/>
      <w:pPr>
        <w:ind w:left="1440" w:hanging="360"/>
      </w:pPr>
      <w:rPr>
        <w:rFonts w:ascii="Courier New" w:hAnsi="Courier New" w:hint="default"/>
      </w:rPr>
    </w:lvl>
    <w:lvl w:ilvl="2" w:tplc="2384EFD4">
      <w:start w:val="1"/>
      <w:numFmt w:val="bullet"/>
      <w:lvlText w:val=""/>
      <w:lvlJc w:val="left"/>
      <w:pPr>
        <w:ind w:left="2160" w:hanging="360"/>
      </w:pPr>
      <w:rPr>
        <w:rFonts w:ascii="Wingdings" w:hAnsi="Wingdings" w:hint="default"/>
      </w:rPr>
    </w:lvl>
    <w:lvl w:ilvl="3" w:tplc="50A2D25A">
      <w:start w:val="1"/>
      <w:numFmt w:val="bullet"/>
      <w:lvlText w:val=""/>
      <w:lvlJc w:val="left"/>
      <w:pPr>
        <w:ind w:left="2880" w:hanging="360"/>
      </w:pPr>
      <w:rPr>
        <w:rFonts w:ascii="Symbol" w:hAnsi="Symbol" w:hint="default"/>
      </w:rPr>
    </w:lvl>
    <w:lvl w:ilvl="4" w:tplc="6730087A">
      <w:start w:val="1"/>
      <w:numFmt w:val="bullet"/>
      <w:lvlText w:val="o"/>
      <w:lvlJc w:val="left"/>
      <w:pPr>
        <w:ind w:left="3600" w:hanging="360"/>
      </w:pPr>
      <w:rPr>
        <w:rFonts w:ascii="Courier New" w:hAnsi="Courier New" w:hint="default"/>
      </w:rPr>
    </w:lvl>
    <w:lvl w:ilvl="5" w:tplc="AD04F580">
      <w:start w:val="1"/>
      <w:numFmt w:val="bullet"/>
      <w:lvlText w:val=""/>
      <w:lvlJc w:val="left"/>
      <w:pPr>
        <w:ind w:left="4320" w:hanging="360"/>
      </w:pPr>
      <w:rPr>
        <w:rFonts w:ascii="Wingdings" w:hAnsi="Wingdings" w:hint="default"/>
      </w:rPr>
    </w:lvl>
    <w:lvl w:ilvl="6" w:tplc="E5300514">
      <w:start w:val="1"/>
      <w:numFmt w:val="bullet"/>
      <w:lvlText w:val=""/>
      <w:lvlJc w:val="left"/>
      <w:pPr>
        <w:ind w:left="5040" w:hanging="360"/>
      </w:pPr>
      <w:rPr>
        <w:rFonts w:ascii="Symbol" w:hAnsi="Symbol" w:hint="default"/>
      </w:rPr>
    </w:lvl>
    <w:lvl w:ilvl="7" w:tplc="31E224D0">
      <w:start w:val="1"/>
      <w:numFmt w:val="bullet"/>
      <w:lvlText w:val="o"/>
      <w:lvlJc w:val="left"/>
      <w:pPr>
        <w:ind w:left="5760" w:hanging="360"/>
      </w:pPr>
      <w:rPr>
        <w:rFonts w:ascii="Courier New" w:hAnsi="Courier New" w:hint="default"/>
      </w:rPr>
    </w:lvl>
    <w:lvl w:ilvl="8" w:tplc="8C867754">
      <w:start w:val="1"/>
      <w:numFmt w:val="bullet"/>
      <w:lvlText w:val=""/>
      <w:lvlJc w:val="left"/>
      <w:pPr>
        <w:ind w:left="6480" w:hanging="360"/>
      </w:pPr>
      <w:rPr>
        <w:rFonts w:ascii="Wingdings" w:hAnsi="Wingdings" w:hint="default"/>
      </w:rPr>
    </w:lvl>
  </w:abstractNum>
  <w:abstractNum w:abstractNumId="20" w15:restartNumberingAfterBreak="0">
    <w:nsid w:val="6B544B30"/>
    <w:multiLevelType w:val="multilevel"/>
    <w:tmpl w:val="C4CC3E6E"/>
    <w:lvl w:ilvl="0">
      <w:start w:val="1"/>
      <w:numFmt w:val="decimal"/>
      <w:pStyle w:val="Nvel1"/>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633BE3"/>
    <w:multiLevelType w:val="hybridMultilevel"/>
    <w:tmpl w:val="7C86BE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6904B77"/>
    <w:multiLevelType w:val="multilevel"/>
    <w:tmpl w:val="30D24CF4"/>
    <w:lvl w:ilvl="0">
      <w:start w:val="1"/>
      <w:numFmt w:val="decimal"/>
      <w:lvlText w:val="%1."/>
      <w:lvlJc w:val="left"/>
      <w:pPr>
        <w:ind w:left="3621" w:hanging="360"/>
      </w:pPr>
      <w:rPr>
        <w:rFonts w:ascii="Calibri" w:hAnsi="Calibri" w:cs="Calibri" w:hint="default"/>
        <w:b w:val="0"/>
        <w:bCs w:val="0"/>
        <w:i w:val="0"/>
        <w:strike w:val="0"/>
        <w:color w:val="000000"/>
        <w:sz w:val="22"/>
        <w:szCs w:val="22"/>
      </w:rPr>
    </w:lvl>
    <w:lvl w:ilvl="1">
      <w:start w:val="3"/>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B8E12B"/>
    <w:multiLevelType w:val="hybridMultilevel"/>
    <w:tmpl w:val="C5E68C48"/>
    <w:lvl w:ilvl="0" w:tplc="0B2E4560">
      <w:start w:val="1"/>
      <w:numFmt w:val="upperRoman"/>
      <w:lvlText w:val="%1-"/>
      <w:lvlJc w:val="left"/>
      <w:pPr>
        <w:ind w:left="1080" w:hanging="720"/>
      </w:pPr>
    </w:lvl>
    <w:lvl w:ilvl="1" w:tplc="CAF6BFF2">
      <w:start w:val="1"/>
      <w:numFmt w:val="lowerLetter"/>
      <w:lvlText w:val="%2."/>
      <w:lvlJc w:val="left"/>
      <w:pPr>
        <w:ind w:left="1440" w:hanging="360"/>
      </w:pPr>
    </w:lvl>
    <w:lvl w:ilvl="2" w:tplc="5C6044FE">
      <w:start w:val="1"/>
      <w:numFmt w:val="lowerRoman"/>
      <w:lvlText w:val="%3."/>
      <w:lvlJc w:val="right"/>
      <w:pPr>
        <w:ind w:left="2160" w:hanging="180"/>
      </w:pPr>
    </w:lvl>
    <w:lvl w:ilvl="3" w:tplc="2A1A82A4">
      <w:start w:val="1"/>
      <w:numFmt w:val="decimal"/>
      <w:lvlText w:val="%4."/>
      <w:lvlJc w:val="left"/>
      <w:pPr>
        <w:ind w:left="2880" w:hanging="360"/>
      </w:pPr>
    </w:lvl>
    <w:lvl w:ilvl="4" w:tplc="5412CEBA">
      <w:start w:val="1"/>
      <w:numFmt w:val="lowerLetter"/>
      <w:lvlText w:val="%5."/>
      <w:lvlJc w:val="left"/>
      <w:pPr>
        <w:ind w:left="3600" w:hanging="360"/>
      </w:pPr>
    </w:lvl>
    <w:lvl w:ilvl="5" w:tplc="3B6AE37E">
      <w:start w:val="1"/>
      <w:numFmt w:val="lowerRoman"/>
      <w:lvlText w:val="%6."/>
      <w:lvlJc w:val="right"/>
      <w:pPr>
        <w:ind w:left="4320" w:hanging="180"/>
      </w:pPr>
    </w:lvl>
    <w:lvl w:ilvl="6" w:tplc="E9E8F662">
      <w:start w:val="1"/>
      <w:numFmt w:val="decimal"/>
      <w:lvlText w:val="%7."/>
      <w:lvlJc w:val="left"/>
      <w:pPr>
        <w:ind w:left="5040" w:hanging="360"/>
      </w:pPr>
    </w:lvl>
    <w:lvl w:ilvl="7" w:tplc="8F2E45EC">
      <w:start w:val="1"/>
      <w:numFmt w:val="lowerLetter"/>
      <w:lvlText w:val="%8."/>
      <w:lvlJc w:val="left"/>
      <w:pPr>
        <w:ind w:left="5760" w:hanging="360"/>
      </w:pPr>
    </w:lvl>
    <w:lvl w:ilvl="8" w:tplc="CBF87632">
      <w:start w:val="1"/>
      <w:numFmt w:val="lowerRoman"/>
      <w:lvlText w:val="%9."/>
      <w:lvlJc w:val="right"/>
      <w:pPr>
        <w:ind w:left="6480" w:hanging="180"/>
      </w:pPr>
    </w:lvl>
  </w:abstractNum>
  <w:abstractNum w:abstractNumId="24" w15:restartNumberingAfterBreak="0">
    <w:nsid w:val="77DE473E"/>
    <w:multiLevelType w:val="hybridMultilevel"/>
    <w:tmpl w:val="346ED5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9661DF3"/>
    <w:multiLevelType w:val="hybridMultilevel"/>
    <w:tmpl w:val="6DB66D20"/>
    <w:lvl w:ilvl="0" w:tplc="FFFFFFFF">
      <w:start w:val="1"/>
      <w:numFmt w:val="upperRoman"/>
      <w:lvlText w:val="%1-"/>
      <w:lvlJc w:val="left"/>
      <w:pPr>
        <w:ind w:left="1080" w:hanging="72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F163E69"/>
    <w:multiLevelType w:val="hybridMultilevel"/>
    <w:tmpl w:val="57280ADC"/>
    <w:lvl w:ilvl="0" w:tplc="A6DE1CC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7"/>
  </w:num>
  <w:num w:numId="3">
    <w:abstractNumId w:val="15"/>
  </w:num>
  <w:num w:numId="4">
    <w:abstractNumId w:val="1"/>
  </w:num>
  <w:num w:numId="5">
    <w:abstractNumId w:val="19"/>
  </w:num>
  <w:num w:numId="6">
    <w:abstractNumId w:val="13"/>
  </w:num>
  <w:num w:numId="7">
    <w:abstractNumId w:val="10"/>
  </w:num>
  <w:num w:numId="8">
    <w:abstractNumId w:val="23"/>
  </w:num>
  <w:num w:numId="9">
    <w:abstractNumId w:val="16"/>
  </w:num>
  <w:num w:numId="10">
    <w:abstractNumId w:val="9"/>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17"/>
  </w:num>
  <w:num w:numId="16">
    <w:abstractNumId w:val="2"/>
  </w:num>
  <w:num w:numId="17">
    <w:abstractNumId w:val="0"/>
  </w:num>
  <w:num w:numId="18">
    <w:abstractNumId w:val="22"/>
  </w:num>
  <w:num w:numId="19">
    <w:abstractNumId w:val="26"/>
  </w:num>
  <w:num w:numId="20">
    <w:abstractNumId w:val="12"/>
  </w:num>
  <w:num w:numId="21">
    <w:abstractNumId w:val="3"/>
  </w:num>
  <w:num w:numId="22">
    <w:abstractNumId w:val="24"/>
  </w:num>
  <w:num w:numId="23">
    <w:abstractNumId w:val="18"/>
  </w:num>
  <w:num w:numId="24">
    <w:abstractNumId w:val="6"/>
  </w:num>
  <w:num w:numId="25">
    <w:abstractNumId w:val="21"/>
  </w:num>
  <w:num w:numId="26">
    <w:abstractNumId w:val="25"/>
  </w:num>
  <w:num w:numId="2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0295"/>
    <w:rsid w:val="000012F7"/>
    <w:rsid w:val="00001583"/>
    <w:rsid w:val="00004CDB"/>
    <w:rsid w:val="00004FF8"/>
    <w:rsid w:val="000057BB"/>
    <w:rsid w:val="00007232"/>
    <w:rsid w:val="00007DC1"/>
    <w:rsid w:val="00007E7A"/>
    <w:rsid w:val="0001127A"/>
    <w:rsid w:val="00011579"/>
    <w:rsid w:val="00011645"/>
    <w:rsid w:val="00012243"/>
    <w:rsid w:val="000122E1"/>
    <w:rsid w:val="00012F58"/>
    <w:rsid w:val="00013AA4"/>
    <w:rsid w:val="000141CF"/>
    <w:rsid w:val="000146BE"/>
    <w:rsid w:val="00014920"/>
    <w:rsid w:val="00015323"/>
    <w:rsid w:val="00015875"/>
    <w:rsid w:val="0001760F"/>
    <w:rsid w:val="00017892"/>
    <w:rsid w:val="00017C07"/>
    <w:rsid w:val="00020E23"/>
    <w:rsid w:val="000212A6"/>
    <w:rsid w:val="00021E01"/>
    <w:rsid w:val="00021F44"/>
    <w:rsid w:val="000221CC"/>
    <w:rsid w:val="00022327"/>
    <w:rsid w:val="00022F61"/>
    <w:rsid w:val="00024734"/>
    <w:rsid w:val="000251AA"/>
    <w:rsid w:val="00026D1B"/>
    <w:rsid w:val="00031179"/>
    <w:rsid w:val="00033A80"/>
    <w:rsid w:val="00033EF8"/>
    <w:rsid w:val="00035173"/>
    <w:rsid w:val="00035FC9"/>
    <w:rsid w:val="000367CD"/>
    <w:rsid w:val="00037548"/>
    <w:rsid w:val="000415C6"/>
    <w:rsid w:val="00042A92"/>
    <w:rsid w:val="000436B4"/>
    <w:rsid w:val="000436DA"/>
    <w:rsid w:val="00045C85"/>
    <w:rsid w:val="0004655B"/>
    <w:rsid w:val="000474DD"/>
    <w:rsid w:val="00047B50"/>
    <w:rsid w:val="00051EEB"/>
    <w:rsid w:val="00051F4D"/>
    <w:rsid w:val="00052573"/>
    <w:rsid w:val="00053124"/>
    <w:rsid w:val="000549FD"/>
    <w:rsid w:val="00055519"/>
    <w:rsid w:val="00057028"/>
    <w:rsid w:val="0005723A"/>
    <w:rsid w:val="00057547"/>
    <w:rsid w:val="00060B39"/>
    <w:rsid w:val="00061444"/>
    <w:rsid w:val="000650AD"/>
    <w:rsid w:val="00066269"/>
    <w:rsid w:val="0006687A"/>
    <w:rsid w:val="000671F1"/>
    <w:rsid w:val="0006785F"/>
    <w:rsid w:val="0007122E"/>
    <w:rsid w:val="0007343E"/>
    <w:rsid w:val="0007434E"/>
    <w:rsid w:val="000747E7"/>
    <w:rsid w:val="00075507"/>
    <w:rsid w:val="00075D80"/>
    <w:rsid w:val="00076629"/>
    <w:rsid w:val="0007702F"/>
    <w:rsid w:val="00077932"/>
    <w:rsid w:val="0008069E"/>
    <w:rsid w:val="000818FB"/>
    <w:rsid w:val="00083ED0"/>
    <w:rsid w:val="00090127"/>
    <w:rsid w:val="000921BF"/>
    <w:rsid w:val="000943AA"/>
    <w:rsid w:val="0009480F"/>
    <w:rsid w:val="00097FDE"/>
    <w:rsid w:val="000A08B3"/>
    <w:rsid w:val="000A0A1E"/>
    <w:rsid w:val="000A0B10"/>
    <w:rsid w:val="000A10E0"/>
    <w:rsid w:val="000A5C20"/>
    <w:rsid w:val="000A67D4"/>
    <w:rsid w:val="000A6876"/>
    <w:rsid w:val="000A73BE"/>
    <w:rsid w:val="000B01B6"/>
    <w:rsid w:val="000B0889"/>
    <w:rsid w:val="000B1F71"/>
    <w:rsid w:val="000B2621"/>
    <w:rsid w:val="000B2985"/>
    <w:rsid w:val="000B34AA"/>
    <w:rsid w:val="000B4BF8"/>
    <w:rsid w:val="000B539E"/>
    <w:rsid w:val="000B601F"/>
    <w:rsid w:val="000B6024"/>
    <w:rsid w:val="000B64EF"/>
    <w:rsid w:val="000B7C6D"/>
    <w:rsid w:val="000B7F3F"/>
    <w:rsid w:val="000C2C68"/>
    <w:rsid w:val="000C34BB"/>
    <w:rsid w:val="000C5CCA"/>
    <w:rsid w:val="000C6312"/>
    <w:rsid w:val="000C7CC7"/>
    <w:rsid w:val="000D084C"/>
    <w:rsid w:val="000D0984"/>
    <w:rsid w:val="000D0B3B"/>
    <w:rsid w:val="000D1AB4"/>
    <w:rsid w:val="000D257F"/>
    <w:rsid w:val="000D7BEC"/>
    <w:rsid w:val="000E0B06"/>
    <w:rsid w:val="000E0DB1"/>
    <w:rsid w:val="000E140F"/>
    <w:rsid w:val="000E1A41"/>
    <w:rsid w:val="000E2BE8"/>
    <w:rsid w:val="000E3105"/>
    <w:rsid w:val="000E3512"/>
    <w:rsid w:val="000E43F4"/>
    <w:rsid w:val="000E6E00"/>
    <w:rsid w:val="000F0AD4"/>
    <w:rsid w:val="000F1202"/>
    <w:rsid w:val="000F1BC0"/>
    <w:rsid w:val="000F72C1"/>
    <w:rsid w:val="001006A7"/>
    <w:rsid w:val="00100A9F"/>
    <w:rsid w:val="00100C5F"/>
    <w:rsid w:val="001011E1"/>
    <w:rsid w:val="00101754"/>
    <w:rsid w:val="001018B8"/>
    <w:rsid w:val="0010303A"/>
    <w:rsid w:val="001054E7"/>
    <w:rsid w:val="00106307"/>
    <w:rsid w:val="0010778C"/>
    <w:rsid w:val="00107C99"/>
    <w:rsid w:val="00111444"/>
    <w:rsid w:val="00111B65"/>
    <w:rsid w:val="00112CE3"/>
    <w:rsid w:val="00112E88"/>
    <w:rsid w:val="001131A5"/>
    <w:rsid w:val="001140FE"/>
    <w:rsid w:val="001141EC"/>
    <w:rsid w:val="0011651F"/>
    <w:rsid w:val="001165A9"/>
    <w:rsid w:val="00117166"/>
    <w:rsid w:val="00120658"/>
    <w:rsid w:val="00122519"/>
    <w:rsid w:val="0012288A"/>
    <w:rsid w:val="0012352B"/>
    <w:rsid w:val="00123771"/>
    <w:rsid w:val="0012391E"/>
    <w:rsid w:val="00123DF9"/>
    <w:rsid w:val="00127512"/>
    <w:rsid w:val="0012780A"/>
    <w:rsid w:val="00127BDF"/>
    <w:rsid w:val="001307DE"/>
    <w:rsid w:val="001307E0"/>
    <w:rsid w:val="00133E79"/>
    <w:rsid w:val="00134667"/>
    <w:rsid w:val="00134813"/>
    <w:rsid w:val="00135D26"/>
    <w:rsid w:val="00137704"/>
    <w:rsid w:val="00140D69"/>
    <w:rsid w:val="0014164A"/>
    <w:rsid w:val="00142D31"/>
    <w:rsid w:val="001442BE"/>
    <w:rsid w:val="00144BB8"/>
    <w:rsid w:val="00145E25"/>
    <w:rsid w:val="0014702B"/>
    <w:rsid w:val="001470FC"/>
    <w:rsid w:val="00147672"/>
    <w:rsid w:val="00150CEA"/>
    <w:rsid w:val="001534EE"/>
    <w:rsid w:val="00155914"/>
    <w:rsid w:val="00155CB7"/>
    <w:rsid w:val="00162210"/>
    <w:rsid w:val="00162EDE"/>
    <w:rsid w:val="00163405"/>
    <w:rsid w:val="001639C0"/>
    <w:rsid w:val="001645BA"/>
    <w:rsid w:val="00164926"/>
    <w:rsid w:val="0016721A"/>
    <w:rsid w:val="00172368"/>
    <w:rsid w:val="00172C28"/>
    <w:rsid w:val="00173A80"/>
    <w:rsid w:val="001754DE"/>
    <w:rsid w:val="00175BBF"/>
    <w:rsid w:val="001771D0"/>
    <w:rsid w:val="00177412"/>
    <w:rsid w:val="00177D25"/>
    <w:rsid w:val="00181C91"/>
    <w:rsid w:val="0018485C"/>
    <w:rsid w:val="001848BE"/>
    <w:rsid w:val="00185058"/>
    <w:rsid w:val="00185E84"/>
    <w:rsid w:val="00187275"/>
    <w:rsid w:val="001874DB"/>
    <w:rsid w:val="00190410"/>
    <w:rsid w:val="00190EE7"/>
    <w:rsid w:val="001913B5"/>
    <w:rsid w:val="00191A44"/>
    <w:rsid w:val="00192DBE"/>
    <w:rsid w:val="0019315D"/>
    <w:rsid w:val="0019336A"/>
    <w:rsid w:val="0019370B"/>
    <w:rsid w:val="00193AC9"/>
    <w:rsid w:val="00193D1D"/>
    <w:rsid w:val="00193E55"/>
    <w:rsid w:val="0019401C"/>
    <w:rsid w:val="00194C1C"/>
    <w:rsid w:val="00194C60"/>
    <w:rsid w:val="001A017B"/>
    <w:rsid w:val="001A02A9"/>
    <w:rsid w:val="001A0EBE"/>
    <w:rsid w:val="001A34BE"/>
    <w:rsid w:val="001A5F88"/>
    <w:rsid w:val="001A62AA"/>
    <w:rsid w:val="001A6332"/>
    <w:rsid w:val="001A63C8"/>
    <w:rsid w:val="001A6914"/>
    <w:rsid w:val="001A7297"/>
    <w:rsid w:val="001B10B8"/>
    <w:rsid w:val="001B2132"/>
    <w:rsid w:val="001B25CE"/>
    <w:rsid w:val="001B38A9"/>
    <w:rsid w:val="001B41B3"/>
    <w:rsid w:val="001B5388"/>
    <w:rsid w:val="001B6A9C"/>
    <w:rsid w:val="001C0005"/>
    <w:rsid w:val="001C011F"/>
    <w:rsid w:val="001C128A"/>
    <w:rsid w:val="001C1FE2"/>
    <w:rsid w:val="001C4EA3"/>
    <w:rsid w:val="001D05E2"/>
    <w:rsid w:val="001D0BEC"/>
    <w:rsid w:val="001D29F1"/>
    <w:rsid w:val="001D2FD8"/>
    <w:rsid w:val="001D4584"/>
    <w:rsid w:val="001D6F0B"/>
    <w:rsid w:val="001D7280"/>
    <w:rsid w:val="001E026F"/>
    <w:rsid w:val="001E1555"/>
    <w:rsid w:val="001E34A7"/>
    <w:rsid w:val="001E3B3D"/>
    <w:rsid w:val="001E3C57"/>
    <w:rsid w:val="001E43EE"/>
    <w:rsid w:val="001E453F"/>
    <w:rsid w:val="001E5094"/>
    <w:rsid w:val="001E6BCB"/>
    <w:rsid w:val="001E7B76"/>
    <w:rsid w:val="001E7F78"/>
    <w:rsid w:val="001F0659"/>
    <w:rsid w:val="001F0D13"/>
    <w:rsid w:val="001F33DD"/>
    <w:rsid w:val="001F3635"/>
    <w:rsid w:val="001F38EE"/>
    <w:rsid w:val="001F3F70"/>
    <w:rsid w:val="001F4688"/>
    <w:rsid w:val="001F517C"/>
    <w:rsid w:val="001F5483"/>
    <w:rsid w:val="002004BD"/>
    <w:rsid w:val="002019D5"/>
    <w:rsid w:val="00203490"/>
    <w:rsid w:val="00204191"/>
    <w:rsid w:val="002043A1"/>
    <w:rsid w:val="00204443"/>
    <w:rsid w:val="00205566"/>
    <w:rsid w:val="002065C2"/>
    <w:rsid w:val="0020681C"/>
    <w:rsid w:val="00206D9B"/>
    <w:rsid w:val="002139CE"/>
    <w:rsid w:val="00215CCA"/>
    <w:rsid w:val="00216A87"/>
    <w:rsid w:val="00217838"/>
    <w:rsid w:val="00217F33"/>
    <w:rsid w:val="002200C0"/>
    <w:rsid w:val="002210CB"/>
    <w:rsid w:val="00221195"/>
    <w:rsid w:val="00221D75"/>
    <w:rsid w:val="00223988"/>
    <w:rsid w:val="00223C49"/>
    <w:rsid w:val="002258CE"/>
    <w:rsid w:val="00226597"/>
    <w:rsid w:val="00226780"/>
    <w:rsid w:val="002304CD"/>
    <w:rsid w:val="002314F4"/>
    <w:rsid w:val="0023444B"/>
    <w:rsid w:val="0023490F"/>
    <w:rsid w:val="00236469"/>
    <w:rsid w:val="002364A7"/>
    <w:rsid w:val="002375B8"/>
    <w:rsid w:val="002378FA"/>
    <w:rsid w:val="002402FB"/>
    <w:rsid w:val="002423CC"/>
    <w:rsid w:val="00242EB1"/>
    <w:rsid w:val="002438A9"/>
    <w:rsid w:val="00244DC3"/>
    <w:rsid w:val="00244FBF"/>
    <w:rsid w:val="00245758"/>
    <w:rsid w:val="00245924"/>
    <w:rsid w:val="0025003C"/>
    <w:rsid w:val="0025057A"/>
    <w:rsid w:val="00253E1C"/>
    <w:rsid w:val="002560D7"/>
    <w:rsid w:val="002565C5"/>
    <w:rsid w:val="00257F05"/>
    <w:rsid w:val="0026039C"/>
    <w:rsid w:val="0026092D"/>
    <w:rsid w:val="00262198"/>
    <w:rsid w:val="00262CBB"/>
    <w:rsid w:val="00262DCE"/>
    <w:rsid w:val="002642DE"/>
    <w:rsid w:val="0026583D"/>
    <w:rsid w:val="002661E0"/>
    <w:rsid w:val="0026629F"/>
    <w:rsid w:val="00272015"/>
    <w:rsid w:val="00272F40"/>
    <w:rsid w:val="0027397B"/>
    <w:rsid w:val="00274AD8"/>
    <w:rsid w:val="00274C4C"/>
    <w:rsid w:val="002751DF"/>
    <w:rsid w:val="00277C42"/>
    <w:rsid w:val="00281CD5"/>
    <w:rsid w:val="00281EC9"/>
    <w:rsid w:val="002823C2"/>
    <w:rsid w:val="002825CC"/>
    <w:rsid w:val="00282906"/>
    <w:rsid w:val="00283815"/>
    <w:rsid w:val="00284593"/>
    <w:rsid w:val="0028527E"/>
    <w:rsid w:val="002861DC"/>
    <w:rsid w:val="00286894"/>
    <w:rsid w:val="00286D55"/>
    <w:rsid w:val="002916BA"/>
    <w:rsid w:val="00291FA9"/>
    <w:rsid w:val="00294E56"/>
    <w:rsid w:val="00295B7B"/>
    <w:rsid w:val="00295D91"/>
    <w:rsid w:val="00296D23"/>
    <w:rsid w:val="00297953"/>
    <w:rsid w:val="00297B9C"/>
    <w:rsid w:val="002A0800"/>
    <w:rsid w:val="002A157C"/>
    <w:rsid w:val="002A2CBF"/>
    <w:rsid w:val="002A302C"/>
    <w:rsid w:val="002A304A"/>
    <w:rsid w:val="002A59DE"/>
    <w:rsid w:val="002A5F58"/>
    <w:rsid w:val="002B1299"/>
    <w:rsid w:val="002B4834"/>
    <w:rsid w:val="002B63E9"/>
    <w:rsid w:val="002C081B"/>
    <w:rsid w:val="002C1AFE"/>
    <w:rsid w:val="002C1F35"/>
    <w:rsid w:val="002C5595"/>
    <w:rsid w:val="002C7824"/>
    <w:rsid w:val="002D319D"/>
    <w:rsid w:val="002D3588"/>
    <w:rsid w:val="002D50A8"/>
    <w:rsid w:val="002D5361"/>
    <w:rsid w:val="002D5882"/>
    <w:rsid w:val="002D6477"/>
    <w:rsid w:val="002E18BA"/>
    <w:rsid w:val="002E43DC"/>
    <w:rsid w:val="002E6950"/>
    <w:rsid w:val="002E6D97"/>
    <w:rsid w:val="002E748A"/>
    <w:rsid w:val="002E775E"/>
    <w:rsid w:val="002F2753"/>
    <w:rsid w:val="002F4846"/>
    <w:rsid w:val="002F77AD"/>
    <w:rsid w:val="00300C6F"/>
    <w:rsid w:val="00300FE5"/>
    <w:rsid w:val="003013AA"/>
    <w:rsid w:val="00301BB2"/>
    <w:rsid w:val="00302391"/>
    <w:rsid w:val="00303878"/>
    <w:rsid w:val="003039B2"/>
    <w:rsid w:val="00305B36"/>
    <w:rsid w:val="00305E81"/>
    <w:rsid w:val="00306416"/>
    <w:rsid w:val="00306A79"/>
    <w:rsid w:val="003111C4"/>
    <w:rsid w:val="0031173E"/>
    <w:rsid w:val="00315174"/>
    <w:rsid w:val="00316740"/>
    <w:rsid w:val="00316824"/>
    <w:rsid w:val="00317EC5"/>
    <w:rsid w:val="00317F17"/>
    <w:rsid w:val="0032075B"/>
    <w:rsid w:val="00320AB7"/>
    <w:rsid w:val="003215A9"/>
    <w:rsid w:val="00321653"/>
    <w:rsid w:val="00322D4C"/>
    <w:rsid w:val="00323962"/>
    <w:rsid w:val="00323C45"/>
    <w:rsid w:val="0032519D"/>
    <w:rsid w:val="00325964"/>
    <w:rsid w:val="003259FD"/>
    <w:rsid w:val="00326441"/>
    <w:rsid w:val="003278C7"/>
    <w:rsid w:val="00327B07"/>
    <w:rsid w:val="00330182"/>
    <w:rsid w:val="00331263"/>
    <w:rsid w:val="00332E6B"/>
    <w:rsid w:val="0033441C"/>
    <w:rsid w:val="0033591A"/>
    <w:rsid w:val="003378EA"/>
    <w:rsid w:val="00342512"/>
    <w:rsid w:val="00344705"/>
    <w:rsid w:val="00344DF1"/>
    <w:rsid w:val="00346ABA"/>
    <w:rsid w:val="00347268"/>
    <w:rsid w:val="0035058A"/>
    <w:rsid w:val="003506AC"/>
    <w:rsid w:val="003513A1"/>
    <w:rsid w:val="00351509"/>
    <w:rsid w:val="00352B76"/>
    <w:rsid w:val="003548C6"/>
    <w:rsid w:val="0035526C"/>
    <w:rsid w:val="00357C6D"/>
    <w:rsid w:val="00357CB7"/>
    <w:rsid w:val="00360224"/>
    <w:rsid w:val="003629F1"/>
    <w:rsid w:val="00363235"/>
    <w:rsid w:val="003634B3"/>
    <w:rsid w:val="00365D92"/>
    <w:rsid w:val="00370BE2"/>
    <w:rsid w:val="0037180F"/>
    <w:rsid w:val="0037524C"/>
    <w:rsid w:val="00375436"/>
    <w:rsid w:val="00376CB3"/>
    <w:rsid w:val="0037732D"/>
    <w:rsid w:val="00377905"/>
    <w:rsid w:val="00380018"/>
    <w:rsid w:val="00380798"/>
    <w:rsid w:val="00380CB7"/>
    <w:rsid w:val="00380FA6"/>
    <w:rsid w:val="00382A00"/>
    <w:rsid w:val="00385174"/>
    <w:rsid w:val="00386A2A"/>
    <w:rsid w:val="0038713E"/>
    <w:rsid w:val="003879E8"/>
    <w:rsid w:val="00390C9F"/>
    <w:rsid w:val="0039106E"/>
    <w:rsid w:val="00391A05"/>
    <w:rsid w:val="00393CDB"/>
    <w:rsid w:val="00397108"/>
    <w:rsid w:val="003A13C1"/>
    <w:rsid w:val="003A3178"/>
    <w:rsid w:val="003A37DB"/>
    <w:rsid w:val="003A4858"/>
    <w:rsid w:val="003A53C7"/>
    <w:rsid w:val="003A572E"/>
    <w:rsid w:val="003A769B"/>
    <w:rsid w:val="003B2057"/>
    <w:rsid w:val="003B36E9"/>
    <w:rsid w:val="003B4DF0"/>
    <w:rsid w:val="003B751B"/>
    <w:rsid w:val="003B7DC3"/>
    <w:rsid w:val="003C0C1F"/>
    <w:rsid w:val="003C13A0"/>
    <w:rsid w:val="003C277A"/>
    <w:rsid w:val="003C2F4E"/>
    <w:rsid w:val="003C317B"/>
    <w:rsid w:val="003C3BB4"/>
    <w:rsid w:val="003C475F"/>
    <w:rsid w:val="003C51CA"/>
    <w:rsid w:val="003C5C87"/>
    <w:rsid w:val="003C7C86"/>
    <w:rsid w:val="003D1F23"/>
    <w:rsid w:val="003D3020"/>
    <w:rsid w:val="003D3049"/>
    <w:rsid w:val="003D3200"/>
    <w:rsid w:val="003D6A21"/>
    <w:rsid w:val="003D6BF0"/>
    <w:rsid w:val="003D73CC"/>
    <w:rsid w:val="003D7FC4"/>
    <w:rsid w:val="003E2231"/>
    <w:rsid w:val="003E30CC"/>
    <w:rsid w:val="003E3EA0"/>
    <w:rsid w:val="003E4613"/>
    <w:rsid w:val="003E5022"/>
    <w:rsid w:val="003E6099"/>
    <w:rsid w:val="003E6375"/>
    <w:rsid w:val="003E6574"/>
    <w:rsid w:val="003E7EFF"/>
    <w:rsid w:val="003F004B"/>
    <w:rsid w:val="003F278A"/>
    <w:rsid w:val="003F3655"/>
    <w:rsid w:val="003F3DFF"/>
    <w:rsid w:val="003F4BA6"/>
    <w:rsid w:val="003F5145"/>
    <w:rsid w:val="003F6FB8"/>
    <w:rsid w:val="003F7336"/>
    <w:rsid w:val="00401091"/>
    <w:rsid w:val="004021A4"/>
    <w:rsid w:val="004022D3"/>
    <w:rsid w:val="0040242D"/>
    <w:rsid w:val="00402DC6"/>
    <w:rsid w:val="0040384C"/>
    <w:rsid w:val="00404ECB"/>
    <w:rsid w:val="0040575C"/>
    <w:rsid w:val="00407AA9"/>
    <w:rsid w:val="00410AB0"/>
    <w:rsid w:val="00410D54"/>
    <w:rsid w:val="00412313"/>
    <w:rsid w:val="00412C21"/>
    <w:rsid w:val="004137BB"/>
    <w:rsid w:val="004141F4"/>
    <w:rsid w:val="004149D3"/>
    <w:rsid w:val="00415658"/>
    <w:rsid w:val="004168A5"/>
    <w:rsid w:val="00417013"/>
    <w:rsid w:val="0041746F"/>
    <w:rsid w:val="004175BB"/>
    <w:rsid w:val="004178BA"/>
    <w:rsid w:val="00420DDF"/>
    <w:rsid w:val="00421DF9"/>
    <w:rsid w:val="00422066"/>
    <w:rsid w:val="00422AA1"/>
    <w:rsid w:val="00425AFC"/>
    <w:rsid w:val="004304BE"/>
    <w:rsid w:val="004304C1"/>
    <w:rsid w:val="004311AB"/>
    <w:rsid w:val="00431D78"/>
    <w:rsid w:val="004323E1"/>
    <w:rsid w:val="004329F6"/>
    <w:rsid w:val="0043357B"/>
    <w:rsid w:val="00435E68"/>
    <w:rsid w:val="004364B3"/>
    <w:rsid w:val="00436993"/>
    <w:rsid w:val="00436D0A"/>
    <w:rsid w:val="00437132"/>
    <w:rsid w:val="004377E4"/>
    <w:rsid w:val="00440B3B"/>
    <w:rsid w:val="00443C84"/>
    <w:rsid w:val="0044456A"/>
    <w:rsid w:val="00444706"/>
    <w:rsid w:val="00444AD0"/>
    <w:rsid w:val="004479A6"/>
    <w:rsid w:val="004506C6"/>
    <w:rsid w:val="00450C94"/>
    <w:rsid w:val="00453830"/>
    <w:rsid w:val="00455DC7"/>
    <w:rsid w:val="00456C58"/>
    <w:rsid w:val="00459D87"/>
    <w:rsid w:val="00460170"/>
    <w:rsid w:val="00460509"/>
    <w:rsid w:val="00460A65"/>
    <w:rsid w:val="00461713"/>
    <w:rsid w:val="0046473F"/>
    <w:rsid w:val="00465BE4"/>
    <w:rsid w:val="00465E3B"/>
    <w:rsid w:val="00466873"/>
    <w:rsid w:val="00467DD9"/>
    <w:rsid w:val="00468919"/>
    <w:rsid w:val="00470C71"/>
    <w:rsid w:val="004725FB"/>
    <w:rsid w:val="004732D6"/>
    <w:rsid w:val="00473B5E"/>
    <w:rsid w:val="004759CF"/>
    <w:rsid w:val="00475A8A"/>
    <w:rsid w:val="00476CD9"/>
    <w:rsid w:val="004800A8"/>
    <w:rsid w:val="0048010F"/>
    <w:rsid w:val="0048214D"/>
    <w:rsid w:val="00482939"/>
    <w:rsid w:val="00483C9A"/>
    <w:rsid w:val="00486948"/>
    <w:rsid w:val="0048755A"/>
    <w:rsid w:val="00487FE9"/>
    <w:rsid w:val="004907BB"/>
    <w:rsid w:val="00492B26"/>
    <w:rsid w:val="00492F97"/>
    <w:rsid w:val="00493F63"/>
    <w:rsid w:val="0049430D"/>
    <w:rsid w:val="00494E2A"/>
    <w:rsid w:val="0049510A"/>
    <w:rsid w:val="0049527C"/>
    <w:rsid w:val="00495BA1"/>
    <w:rsid w:val="00496BEA"/>
    <w:rsid w:val="00496D9E"/>
    <w:rsid w:val="00496F1C"/>
    <w:rsid w:val="0049720C"/>
    <w:rsid w:val="00497AB0"/>
    <w:rsid w:val="004A0925"/>
    <w:rsid w:val="004A1248"/>
    <w:rsid w:val="004A1FD9"/>
    <w:rsid w:val="004A1FF2"/>
    <w:rsid w:val="004A27F3"/>
    <w:rsid w:val="004A2CDB"/>
    <w:rsid w:val="004A44E7"/>
    <w:rsid w:val="004A4AEF"/>
    <w:rsid w:val="004A5504"/>
    <w:rsid w:val="004A55C0"/>
    <w:rsid w:val="004A58A0"/>
    <w:rsid w:val="004A5A38"/>
    <w:rsid w:val="004A771E"/>
    <w:rsid w:val="004B04B4"/>
    <w:rsid w:val="004B1C2F"/>
    <w:rsid w:val="004B27B4"/>
    <w:rsid w:val="004B420F"/>
    <w:rsid w:val="004B5A4F"/>
    <w:rsid w:val="004B5C62"/>
    <w:rsid w:val="004C569C"/>
    <w:rsid w:val="004C58AD"/>
    <w:rsid w:val="004C62A7"/>
    <w:rsid w:val="004C7298"/>
    <w:rsid w:val="004C7D66"/>
    <w:rsid w:val="004D0600"/>
    <w:rsid w:val="004D32DA"/>
    <w:rsid w:val="004D45D0"/>
    <w:rsid w:val="004D4C7E"/>
    <w:rsid w:val="004D4F32"/>
    <w:rsid w:val="004D5357"/>
    <w:rsid w:val="004D5596"/>
    <w:rsid w:val="004E0734"/>
    <w:rsid w:val="004E079E"/>
    <w:rsid w:val="004E1C71"/>
    <w:rsid w:val="004E2928"/>
    <w:rsid w:val="004E2DE1"/>
    <w:rsid w:val="004E5B8B"/>
    <w:rsid w:val="004E5BA4"/>
    <w:rsid w:val="004E7C7E"/>
    <w:rsid w:val="004F2619"/>
    <w:rsid w:val="004F2D2D"/>
    <w:rsid w:val="004F389D"/>
    <w:rsid w:val="004F45B5"/>
    <w:rsid w:val="004F51FB"/>
    <w:rsid w:val="004F5677"/>
    <w:rsid w:val="004F74DA"/>
    <w:rsid w:val="004F7658"/>
    <w:rsid w:val="004F7724"/>
    <w:rsid w:val="005005AC"/>
    <w:rsid w:val="00500E83"/>
    <w:rsid w:val="00507327"/>
    <w:rsid w:val="005100E2"/>
    <w:rsid w:val="0051078B"/>
    <w:rsid w:val="005109D0"/>
    <w:rsid w:val="00512258"/>
    <w:rsid w:val="005129CD"/>
    <w:rsid w:val="00513278"/>
    <w:rsid w:val="005132C9"/>
    <w:rsid w:val="00514FD5"/>
    <w:rsid w:val="0051624F"/>
    <w:rsid w:val="00517597"/>
    <w:rsid w:val="00520568"/>
    <w:rsid w:val="005211CD"/>
    <w:rsid w:val="0052186E"/>
    <w:rsid w:val="00521BBA"/>
    <w:rsid w:val="00522D5A"/>
    <w:rsid w:val="00523083"/>
    <w:rsid w:val="00524433"/>
    <w:rsid w:val="00525225"/>
    <w:rsid w:val="00525C83"/>
    <w:rsid w:val="00526317"/>
    <w:rsid w:val="00527640"/>
    <w:rsid w:val="00531746"/>
    <w:rsid w:val="00532CCA"/>
    <w:rsid w:val="005332C7"/>
    <w:rsid w:val="00534258"/>
    <w:rsid w:val="0053470B"/>
    <w:rsid w:val="005361B0"/>
    <w:rsid w:val="005362A5"/>
    <w:rsid w:val="00536B2A"/>
    <w:rsid w:val="0053717E"/>
    <w:rsid w:val="00540765"/>
    <w:rsid w:val="00540866"/>
    <w:rsid w:val="0054146C"/>
    <w:rsid w:val="00541ABD"/>
    <w:rsid w:val="00541EC0"/>
    <w:rsid w:val="00544205"/>
    <w:rsid w:val="00544292"/>
    <w:rsid w:val="00544F11"/>
    <w:rsid w:val="005451B6"/>
    <w:rsid w:val="00546FAE"/>
    <w:rsid w:val="00547BC5"/>
    <w:rsid w:val="00550576"/>
    <w:rsid w:val="00553045"/>
    <w:rsid w:val="005535F3"/>
    <w:rsid w:val="00553F1B"/>
    <w:rsid w:val="0055660A"/>
    <w:rsid w:val="00556645"/>
    <w:rsid w:val="00557E57"/>
    <w:rsid w:val="0055AA15"/>
    <w:rsid w:val="00565D48"/>
    <w:rsid w:val="00570AE0"/>
    <w:rsid w:val="00570F9E"/>
    <w:rsid w:val="00571D8D"/>
    <w:rsid w:val="005724F7"/>
    <w:rsid w:val="00573A47"/>
    <w:rsid w:val="00573AF2"/>
    <w:rsid w:val="00574C62"/>
    <w:rsid w:val="00576805"/>
    <w:rsid w:val="00577F78"/>
    <w:rsid w:val="0058134C"/>
    <w:rsid w:val="0058288D"/>
    <w:rsid w:val="005834A5"/>
    <w:rsid w:val="0058724B"/>
    <w:rsid w:val="005875E3"/>
    <w:rsid w:val="005875F6"/>
    <w:rsid w:val="0059123E"/>
    <w:rsid w:val="00591D17"/>
    <w:rsid w:val="00593E19"/>
    <w:rsid w:val="00595007"/>
    <w:rsid w:val="005962D9"/>
    <w:rsid w:val="005978DB"/>
    <w:rsid w:val="005A0161"/>
    <w:rsid w:val="005A1B1D"/>
    <w:rsid w:val="005A28E0"/>
    <w:rsid w:val="005A294C"/>
    <w:rsid w:val="005A2C2B"/>
    <w:rsid w:val="005A2F55"/>
    <w:rsid w:val="005A44AF"/>
    <w:rsid w:val="005A49D7"/>
    <w:rsid w:val="005A4DE4"/>
    <w:rsid w:val="005B285D"/>
    <w:rsid w:val="005B2A90"/>
    <w:rsid w:val="005B374F"/>
    <w:rsid w:val="005B4B25"/>
    <w:rsid w:val="005B5093"/>
    <w:rsid w:val="005B5A8D"/>
    <w:rsid w:val="005B6634"/>
    <w:rsid w:val="005B67D5"/>
    <w:rsid w:val="005B6F4B"/>
    <w:rsid w:val="005B73BE"/>
    <w:rsid w:val="005C0364"/>
    <w:rsid w:val="005C0F0B"/>
    <w:rsid w:val="005C1393"/>
    <w:rsid w:val="005C3184"/>
    <w:rsid w:val="005C425D"/>
    <w:rsid w:val="005C5386"/>
    <w:rsid w:val="005C5A38"/>
    <w:rsid w:val="005C64FE"/>
    <w:rsid w:val="005C6DA7"/>
    <w:rsid w:val="005C7C82"/>
    <w:rsid w:val="005D3D7E"/>
    <w:rsid w:val="005D4D9D"/>
    <w:rsid w:val="005D6045"/>
    <w:rsid w:val="005D6244"/>
    <w:rsid w:val="005E021B"/>
    <w:rsid w:val="005E0AAB"/>
    <w:rsid w:val="005E10E5"/>
    <w:rsid w:val="005E2D48"/>
    <w:rsid w:val="005E43AD"/>
    <w:rsid w:val="005E444E"/>
    <w:rsid w:val="005E44E7"/>
    <w:rsid w:val="005E4A9D"/>
    <w:rsid w:val="005E4CF8"/>
    <w:rsid w:val="005E5409"/>
    <w:rsid w:val="005E7A46"/>
    <w:rsid w:val="005F015F"/>
    <w:rsid w:val="005F05C2"/>
    <w:rsid w:val="005F1738"/>
    <w:rsid w:val="005F1E62"/>
    <w:rsid w:val="005F212A"/>
    <w:rsid w:val="005F54C6"/>
    <w:rsid w:val="005F5D7A"/>
    <w:rsid w:val="005F7019"/>
    <w:rsid w:val="005F7CDF"/>
    <w:rsid w:val="00601307"/>
    <w:rsid w:val="0060392B"/>
    <w:rsid w:val="00604687"/>
    <w:rsid w:val="006057E8"/>
    <w:rsid w:val="00606B21"/>
    <w:rsid w:val="0061127C"/>
    <w:rsid w:val="00611B7D"/>
    <w:rsid w:val="006120C1"/>
    <w:rsid w:val="00613991"/>
    <w:rsid w:val="00614A8C"/>
    <w:rsid w:val="00614B01"/>
    <w:rsid w:val="00620286"/>
    <w:rsid w:val="00620CFC"/>
    <w:rsid w:val="00625CF7"/>
    <w:rsid w:val="006278F7"/>
    <w:rsid w:val="00630687"/>
    <w:rsid w:val="00630777"/>
    <w:rsid w:val="006312D0"/>
    <w:rsid w:val="006320F0"/>
    <w:rsid w:val="006323E3"/>
    <w:rsid w:val="006359FD"/>
    <w:rsid w:val="00635F89"/>
    <w:rsid w:val="00636618"/>
    <w:rsid w:val="00637AF4"/>
    <w:rsid w:val="00641280"/>
    <w:rsid w:val="006426A9"/>
    <w:rsid w:val="006427EA"/>
    <w:rsid w:val="00642B40"/>
    <w:rsid w:val="00643A6B"/>
    <w:rsid w:val="00644227"/>
    <w:rsid w:val="006447A5"/>
    <w:rsid w:val="006462B1"/>
    <w:rsid w:val="006464B4"/>
    <w:rsid w:val="00647960"/>
    <w:rsid w:val="006532E1"/>
    <w:rsid w:val="00653FDC"/>
    <w:rsid w:val="0065447F"/>
    <w:rsid w:val="00654D87"/>
    <w:rsid w:val="00656297"/>
    <w:rsid w:val="00657B9E"/>
    <w:rsid w:val="00657EC9"/>
    <w:rsid w:val="006602C2"/>
    <w:rsid w:val="00660CC4"/>
    <w:rsid w:val="006613C1"/>
    <w:rsid w:val="0066198B"/>
    <w:rsid w:val="00661F83"/>
    <w:rsid w:val="00665CC3"/>
    <w:rsid w:val="00671611"/>
    <w:rsid w:val="00671DCA"/>
    <w:rsid w:val="006741D1"/>
    <w:rsid w:val="00674705"/>
    <w:rsid w:val="00674DA9"/>
    <w:rsid w:val="006752DB"/>
    <w:rsid w:val="00676472"/>
    <w:rsid w:val="006766EE"/>
    <w:rsid w:val="006775B8"/>
    <w:rsid w:val="006832FC"/>
    <w:rsid w:val="0068559A"/>
    <w:rsid w:val="006866DF"/>
    <w:rsid w:val="006874CC"/>
    <w:rsid w:val="0069032B"/>
    <w:rsid w:val="00691B50"/>
    <w:rsid w:val="00691C23"/>
    <w:rsid w:val="00694447"/>
    <w:rsid w:val="0069573A"/>
    <w:rsid w:val="00695F4E"/>
    <w:rsid w:val="00696526"/>
    <w:rsid w:val="00697105"/>
    <w:rsid w:val="00697AB9"/>
    <w:rsid w:val="006A1266"/>
    <w:rsid w:val="006A2763"/>
    <w:rsid w:val="006A36A5"/>
    <w:rsid w:val="006A42F9"/>
    <w:rsid w:val="006A4735"/>
    <w:rsid w:val="006A4F99"/>
    <w:rsid w:val="006A6699"/>
    <w:rsid w:val="006B0994"/>
    <w:rsid w:val="006B1C3E"/>
    <w:rsid w:val="006B1FCC"/>
    <w:rsid w:val="006B25E4"/>
    <w:rsid w:val="006B3800"/>
    <w:rsid w:val="006B3A51"/>
    <w:rsid w:val="006B3B93"/>
    <w:rsid w:val="006B3E98"/>
    <w:rsid w:val="006B6C32"/>
    <w:rsid w:val="006B6D88"/>
    <w:rsid w:val="006C0C46"/>
    <w:rsid w:val="006C127B"/>
    <w:rsid w:val="006C2294"/>
    <w:rsid w:val="006C6666"/>
    <w:rsid w:val="006C7AA9"/>
    <w:rsid w:val="006D1087"/>
    <w:rsid w:val="006D24D1"/>
    <w:rsid w:val="006D3037"/>
    <w:rsid w:val="006D35BE"/>
    <w:rsid w:val="006D4804"/>
    <w:rsid w:val="006D48BA"/>
    <w:rsid w:val="006D58BA"/>
    <w:rsid w:val="006E0E9F"/>
    <w:rsid w:val="006E2B86"/>
    <w:rsid w:val="006E3B5E"/>
    <w:rsid w:val="006E4870"/>
    <w:rsid w:val="006E4EE9"/>
    <w:rsid w:val="006E5BAF"/>
    <w:rsid w:val="006E6378"/>
    <w:rsid w:val="006E76D0"/>
    <w:rsid w:val="006F1179"/>
    <w:rsid w:val="006F1C32"/>
    <w:rsid w:val="006F2411"/>
    <w:rsid w:val="006F3230"/>
    <w:rsid w:val="006F42A4"/>
    <w:rsid w:val="006F448E"/>
    <w:rsid w:val="006F4B4C"/>
    <w:rsid w:val="006F5D04"/>
    <w:rsid w:val="006F6502"/>
    <w:rsid w:val="006F659D"/>
    <w:rsid w:val="006F6F81"/>
    <w:rsid w:val="007000DE"/>
    <w:rsid w:val="00700A2D"/>
    <w:rsid w:val="00701CBB"/>
    <w:rsid w:val="00702686"/>
    <w:rsid w:val="00702C9C"/>
    <w:rsid w:val="0070326E"/>
    <w:rsid w:val="00703536"/>
    <w:rsid w:val="00703FA6"/>
    <w:rsid w:val="00705754"/>
    <w:rsid w:val="007057E4"/>
    <w:rsid w:val="00705B78"/>
    <w:rsid w:val="00706985"/>
    <w:rsid w:val="00706DE8"/>
    <w:rsid w:val="00713233"/>
    <w:rsid w:val="00716A04"/>
    <w:rsid w:val="00716D6C"/>
    <w:rsid w:val="0071778D"/>
    <w:rsid w:val="007178C7"/>
    <w:rsid w:val="00720063"/>
    <w:rsid w:val="00720496"/>
    <w:rsid w:val="00720CDC"/>
    <w:rsid w:val="0072343D"/>
    <w:rsid w:val="00723D28"/>
    <w:rsid w:val="0072523F"/>
    <w:rsid w:val="00726130"/>
    <w:rsid w:val="0072665A"/>
    <w:rsid w:val="00727E5F"/>
    <w:rsid w:val="0073002B"/>
    <w:rsid w:val="007311FF"/>
    <w:rsid w:val="00732453"/>
    <w:rsid w:val="0073256A"/>
    <w:rsid w:val="0073475C"/>
    <w:rsid w:val="00734923"/>
    <w:rsid w:val="00734FED"/>
    <w:rsid w:val="00735E97"/>
    <w:rsid w:val="0073699B"/>
    <w:rsid w:val="0074041C"/>
    <w:rsid w:val="00740579"/>
    <w:rsid w:val="00740B38"/>
    <w:rsid w:val="00742C98"/>
    <w:rsid w:val="0074311F"/>
    <w:rsid w:val="007434F2"/>
    <w:rsid w:val="00745E01"/>
    <w:rsid w:val="0074668F"/>
    <w:rsid w:val="00747485"/>
    <w:rsid w:val="00752D4E"/>
    <w:rsid w:val="0075409B"/>
    <w:rsid w:val="00754131"/>
    <w:rsid w:val="0075449B"/>
    <w:rsid w:val="00755F10"/>
    <w:rsid w:val="00756754"/>
    <w:rsid w:val="007570BA"/>
    <w:rsid w:val="00757ABA"/>
    <w:rsid w:val="00757CB6"/>
    <w:rsid w:val="00760090"/>
    <w:rsid w:val="00760FA0"/>
    <w:rsid w:val="0076135F"/>
    <w:rsid w:val="00761DFC"/>
    <w:rsid w:val="00765E57"/>
    <w:rsid w:val="007662E8"/>
    <w:rsid w:val="00766632"/>
    <w:rsid w:val="007712F0"/>
    <w:rsid w:val="007720C2"/>
    <w:rsid w:val="00772EB8"/>
    <w:rsid w:val="00774926"/>
    <w:rsid w:val="00774BB1"/>
    <w:rsid w:val="0077627A"/>
    <w:rsid w:val="00776866"/>
    <w:rsid w:val="007809AC"/>
    <w:rsid w:val="00780A3F"/>
    <w:rsid w:val="00781DA6"/>
    <w:rsid w:val="00783B65"/>
    <w:rsid w:val="00784358"/>
    <w:rsid w:val="00785241"/>
    <w:rsid w:val="007857BE"/>
    <w:rsid w:val="00785A7A"/>
    <w:rsid w:val="00790F9D"/>
    <w:rsid w:val="00791240"/>
    <w:rsid w:val="007916B8"/>
    <w:rsid w:val="007934F0"/>
    <w:rsid w:val="007942DB"/>
    <w:rsid w:val="0079521F"/>
    <w:rsid w:val="0079546B"/>
    <w:rsid w:val="00795E70"/>
    <w:rsid w:val="007960A4"/>
    <w:rsid w:val="0079712A"/>
    <w:rsid w:val="00798412"/>
    <w:rsid w:val="007A06DD"/>
    <w:rsid w:val="007A15FD"/>
    <w:rsid w:val="007A1E83"/>
    <w:rsid w:val="007A2B95"/>
    <w:rsid w:val="007A3769"/>
    <w:rsid w:val="007A3E9F"/>
    <w:rsid w:val="007A633A"/>
    <w:rsid w:val="007A7132"/>
    <w:rsid w:val="007B1050"/>
    <w:rsid w:val="007B1C1C"/>
    <w:rsid w:val="007B1CDF"/>
    <w:rsid w:val="007B2A19"/>
    <w:rsid w:val="007B3105"/>
    <w:rsid w:val="007B39C6"/>
    <w:rsid w:val="007B3B9B"/>
    <w:rsid w:val="007B3D2A"/>
    <w:rsid w:val="007B50A0"/>
    <w:rsid w:val="007B52A3"/>
    <w:rsid w:val="007B5DDE"/>
    <w:rsid w:val="007B7989"/>
    <w:rsid w:val="007C106A"/>
    <w:rsid w:val="007C1413"/>
    <w:rsid w:val="007C2046"/>
    <w:rsid w:val="007C43E6"/>
    <w:rsid w:val="007C4CA2"/>
    <w:rsid w:val="007C4CC0"/>
    <w:rsid w:val="007C6EA4"/>
    <w:rsid w:val="007C7C27"/>
    <w:rsid w:val="007D127E"/>
    <w:rsid w:val="007D3239"/>
    <w:rsid w:val="007D3CE2"/>
    <w:rsid w:val="007D4A9C"/>
    <w:rsid w:val="007D5A86"/>
    <w:rsid w:val="007D6CA1"/>
    <w:rsid w:val="007D7E04"/>
    <w:rsid w:val="007E0997"/>
    <w:rsid w:val="007E6203"/>
    <w:rsid w:val="007E6D8C"/>
    <w:rsid w:val="007E778E"/>
    <w:rsid w:val="007E7BF4"/>
    <w:rsid w:val="007F0352"/>
    <w:rsid w:val="007F1B79"/>
    <w:rsid w:val="007F5EF7"/>
    <w:rsid w:val="007F65AB"/>
    <w:rsid w:val="007F6C7A"/>
    <w:rsid w:val="00800A33"/>
    <w:rsid w:val="008018BA"/>
    <w:rsid w:val="00803148"/>
    <w:rsid w:val="008041EF"/>
    <w:rsid w:val="0080494F"/>
    <w:rsid w:val="00805581"/>
    <w:rsid w:val="00805957"/>
    <w:rsid w:val="00805B98"/>
    <w:rsid w:val="00805EAC"/>
    <w:rsid w:val="00811D42"/>
    <w:rsid w:val="0081211E"/>
    <w:rsid w:val="00813853"/>
    <w:rsid w:val="008144D8"/>
    <w:rsid w:val="00815572"/>
    <w:rsid w:val="008156B7"/>
    <w:rsid w:val="00815BCF"/>
    <w:rsid w:val="00815DE3"/>
    <w:rsid w:val="0081695D"/>
    <w:rsid w:val="00820825"/>
    <w:rsid w:val="008209F2"/>
    <w:rsid w:val="00821447"/>
    <w:rsid w:val="00821E4A"/>
    <w:rsid w:val="00822E98"/>
    <w:rsid w:val="00822F21"/>
    <w:rsid w:val="0082363B"/>
    <w:rsid w:val="00823DEC"/>
    <w:rsid w:val="00824349"/>
    <w:rsid w:val="00824A14"/>
    <w:rsid w:val="008251B7"/>
    <w:rsid w:val="00830D47"/>
    <w:rsid w:val="00831D90"/>
    <w:rsid w:val="00832F87"/>
    <w:rsid w:val="008330C4"/>
    <w:rsid w:val="00834249"/>
    <w:rsid w:val="0083545B"/>
    <w:rsid w:val="00840230"/>
    <w:rsid w:val="00840F30"/>
    <w:rsid w:val="0084248D"/>
    <w:rsid w:val="00845062"/>
    <w:rsid w:val="00845C50"/>
    <w:rsid w:val="00846517"/>
    <w:rsid w:val="00846685"/>
    <w:rsid w:val="00850DD5"/>
    <w:rsid w:val="00852E8E"/>
    <w:rsid w:val="008548C9"/>
    <w:rsid w:val="00856031"/>
    <w:rsid w:val="008570DF"/>
    <w:rsid w:val="0085713E"/>
    <w:rsid w:val="008574BA"/>
    <w:rsid w:val="00861EE7"/>
    <w:rsid w:val="008629B4"/>
    <w:rsid w:val="00865D68"/>
    <w:rsid w:val="0087320B"/>
    <w:rsid w:val="00873BA9"/>
    <w:rsid w:val="00874CFC"/>
    <w:rsid w:val="00874EE0"/>
    <w:rsid w:val="00877364"/>
    <w:rsid w:val="0087791A"/>
    <w:rsid w:val="00880542"/>
    <w:rsid w:val="00884FDC"/>
    <w:rsid w:val="0088611B"/>
    <w:rsid w:val="0088734D"/>
    <w:rsid w:val="008879AA"/>
    <w:rsid w:val="0089038E"/>
    <w:rsid w:val="00891C72"/>
    <w:rsid w:val="0089560D"/>
    <w:rsid w:val="0089656B"/>
    <w:rsid w:val="00896D3C"/>
    <w:rsid w:val="008A096F"/>
    <w:rsid w:val="008A26C0"/>
    <w:rsid w:val="008A2FF0"/>
    <w:rsid w:val="008A38E1"/>
    <w:rsid w:val="008A49A9"/>
    <w:rsid w:val="008A655E"/>
    <w:rsid w:val="008A65EC"/>
    <w:rsid w:val="008A6A90"/>
    <w:rsid w:val="008A713C"/>
    <w:rsid w:val="008A7A76"/>
    <w:rsid w:val="008A7F37"/>
    <w:rsid w:val="008B0307"/>
    <w:rsid w:val="008B0A24"/>
    <w:rsid w:val="008B0CC1"/>
    <w:rsid w:val="008B0D79"/>
    <w:rsid w:val="008B1829"/>
    <w:rsid w:val="008B2DEF"/>
    <w:rsid w:val="008B2F0B"/>
    <w:rsid w:val="008B3FC4"/>
    <w:rsid w:val="008B3FD6"/>
    <w:rsid w:val="008B41AD"/>
    <w:rsid w:val="008B51DF"/>
    <w:rsid w:val="008B5794"/>
    <w:rsid w:val="008B63BD"/>
    <w:rsid w:val="008C08EC"/>
    <w:rsid w:val="008C104A"/>
    <w:rsid w:val="008C1405"/>
    <w:rsid w:val="008C2741"/>
    <w:rsid w:val="008C4515"/>
    <w:rsid w:val="008C458D"/>
    <w:rsid w:val="008C6AE1"/>
    <w:rsid w:val="008C7917"/>
    <w:rsid w:val="008D0A17"/>
    <w:rsid w:val="008D1C22"/>
    <w:rsid w:val="008D231A"/>
    <w:rsid w:val="008D303C"/>
    <w:rsid w:val="008D32C3"/>
    <w:rsid w:val="008D3665"/>
    <w:rsid w:val="008D4DC2"/>
    <w:rsid w:val="008D5B3E"/>
    <w:rsid w:val="008D5FC2"/>
    <w:rsid w:val="008D6595"/>
    <w:rsid w:val="008D6C06"/>
    <w:rsid w:val="008E11A9"/>
    <w:rsid w:val="008E2093"/>
    <w:rsid w:val="008E26E3"/>
    <w:rsid w:val="008E2769"/>
    <w:rsid w:val="008E2CFD"/>
    <w:rsid w:val="008E40EF"/>
    <w:rsid w:val="008E4FDD"/>
    <w:rsid w:val="008E5571"/>
    <w:rsid w:val="008E5DF6"/>
    <w:rsid w:val="008E6064"/>
    <w:rsid w:val="008F02C8"/>
    <w:rsid w:val="008F3A79"/>
    <w:rsid w:val="008F4F8E"/>
    <w:rsid w:val="008F6853"/>
    <w:rsid w:val="008F78AF"/>
    <w:rsid w:val="0090175F"/>
    <w:rsid w:val="009018E2"/>
    <w:rsid w:val="00902C91"/>
    <w:rsid w:val="0090455E"/>
    <w:rsid w:val="00904AD9"/>
    <w:rsid w:val="00907131"/>
    <w:rsid w:val="009072D7"/>
    <w:rsid w:val="00907DF9"/>
    <w:rsid w:val="009109BC"/>
    <w:rsid w:val="009116C9"/>
    <w:rsid w:val="00912267"/>
    <w:rsid w:val="009128D7"/>
    <w:rsid w:val="0091406B"/>
    <w:rsid w:val="00914EFD"/>
    <w:rsid w:val="00917044"/>
    <w:rsid w:val="00917458"/>
    <w:rsid w:val="00917E14"/>
    <w:rsid w:val="009213AA"/>
    <w:rsid w:val="00921F1B"/>
    <w:rsid w:val="00922813"/>
    <w:rsid w:val="00925104"/>
    <w:rsid w:val="00925503"/>
    <w:rsid w:val="009255C2"/>
    <w:rsid w:val="00927350"/>
    <w:rsid w:val="00930634"/>
    <w:rsid w:val="0093102B"/>
    <w:rsid w:val="009322A5"/>
    <w:rsid w:val="0093292F"/>
    <w:rsid w:val="0093302E"/>
    <w:rsid w:val="00933F76"/>
    <w:rsid w:val="00934604"/>
    <w:rsid w:val="00935BA9"/>
    <w:rsid w:val="009364BD"/>
    <w:rsid w:val="009372FB"/>
    <w:rsid w:val="009401A4"/>
    <w:rsid w:val="00940489"/>
    <w:rsid w:val="00942EE9"/>
    <w:rsid w:val="00944B42"/>
    <w:rsid w:val="009465A0"/>
    <w:rsid w:val="009471B2"/>
    <w:rsid w:val="00950246"/>
    <w:rsid w:val="00952726"/>
    <w:rsid w:val="0095313C"/>
    <w:rsid w:val="00954A2B"/>
    <w:rsid w:val="00956C4F"/>
    <w:rsid w:val="00957E70"/>
    <w:rsid w:val="00960DED"/>
    <w:rsid w:val="0096196C"/>
    <w:rsid w:val="00963618"/>
    <w:rsid w:val="009646AA"/>
    <w:rsid w:val="009653EA"/>
    <w:rsid w:val="00965A4A"/>
    <w:rsid w:val="00966AF6"/>
    <w:rsid w:val="009703C8"/>
    <w:rsid w:val="009706D5"/>
    <w:rsid w:val="0097187B"/>
    <w:rsid w:val="009730EA"/>
    <w:rsid w:val="00973E31"/>
    <w:rsid w:val="00974656"/>
    <w:rsid w:val="009747F9"/>
    <w:rsid w:val="00974AE7"/>
    <w:rsid w:val="00977461"/>
    <w:rsid w:val="00977541"/>
    <w:rsid w:val="009816C7"/>
    <w:rsid w:val="0098320E"/>
    <w:rsid w:val="009833EE"/>
    <w:rsid w:val="0098381C"/>
    <w:rsid w:val="00983A35"/>
    <w:rsid w:val="00983FF8"/>
    <w:rsid w:val="009847F0"/>
    <w:rsid w:val="00984AB7"/>
    <w:rsid w:val="00984D0D"/>
    <w:rsid w:val="00985386"/>
    <w:rsid w:val="00985D7D"/>
    <w:rsid w:val="00990D4D"/>
    <w:rsid w:val="00991D5B"/>
    <w:rsid w:val="00992361"/>
    <w:rsid w:val="00992385"/>
    <w:rsid w:val="00992982"/>
    <w:rsid w:val="009929D5"/>
    <w:rsid w:val="009936C3"/>
    <w:rsid w:val="00993862"/>
    <w:rsid w:val="00993F32"/>
    <w:rsid w:val="009A2349"/>
    <w:rsid w:val="009A2B0C"/>
    <w:rsid w:val="009A38B9"/>
    <w:rsid w:val="009A3A42"/>
    <w:rsid w:val="009A3C8C"/>
    <w:rsid w:val="009A43FD"/>
    <w:rsid w:val="009A455E"/>
    <w:rsid w:val="009A5993"/>
    <w:rsid w:val="009A7436"/>
    <w:rsid w:val="009A7A2A"/>
    <w:rsid w:val="009B181C"/>
    <w:rsid w:val="009B4118"/>
    <w:rsid w:val="009B4BA1"/>
    <w:rsid w:val="009B511A"/>
    <w:rsid w:val="009B6100"/>
    <w:rsid w:val="009B675C"/>
    <w:rsid w:val="009B67E1"/>
    <w:rsid w:val="009B7581"/>
    <w:rsid w:val="009B8BEF"/>
    <w:rsid w:val="009C07FE"/>
    <w:rsid w:val="009C1ADE"/>
    <w:rsid w:val="009C1B70"/>
    <w:rsid w:val="009C24AE"/>
    <w:rsid w:val="009C3F63"/>
    <w:rsid w:val="009C49D2"/>
    <w:rsid w:val="009C51BB"/>
    <w:rsid w:val="009C5F14"/>
    <w:rsid w:val="009C634F"/>
    <w:rsid w:val="009C7778"/>
    <w:rsid w:val="009D0C31"/>
    <w:rsid w:val="009D1D36"/>
    <w:rsid w:val="009D3F87"/>
    <w:rsid w:val="009D5CCB"/>
    <w:rsid w:val="009D61BB"/>
    <w:rsid w:val="009E146D"/>
    <w:rsid w:val="009E458A"/>
    <w:rsid w:val="009E6BCD"/>
    <w:rsid w:val="009E6F3D"/>
    <w:rsid w:val="009E7307"/>
    <w:rsid w:val="009E74DB"/>
    <w:rsid w:val="009E7614"/>
    <w:rsid w:val="009E7D58"/>
    <w:rsid w:val="009F3CAA"/>
    <w:rsid w:val="009F661B"/>
    <w:rsid w:val="009F700B"/>
    <w:rsid w:val="00A01D34"/>
    <w:rsid w:val="00A0269C"/>
    <w:rsid w:val="00A04022"/>
    <w:rsid w:val="00A04208"/>
    <w:rsid w:val="00A05130"/>
    <w:rsid w:val="00A0551B"/>
    <w:rsid w:val="00A063FB"/>
    <w:rsid w:val="00A07B60"/>
    <w:rsid w:val="00A10228"/>
    <w:rsid w:val="00A12615"/>
    <w:rsid w:val="00A1274B"/>
    <w:rsid w:val="00A135E4"/>
    <w:rsid w:val="00A13CAF"/>
    <w:rsid w:val="00A1459B"/>
    <w:rsid w:val="00A14EE6"/>
    <w:rsid w:val="00A150CC"/>
    <w:rsid w:val="00A15A9C"/>
    <w:rsid w:val="00A16BA6"/>
    <w:rsid w:val="00A17377"/>
    <w:rsid w:val="00A17560"/>
    <w:rsid w:val="00A207B3"/>
    <w:rsid w:val="00A21454"/>
    <w:rsid w:val="00A227FE"/>
    <w:rsid w:val="00A22E2B"/>
    <w:rsid w:val="00A23A65"/>
    <w:rsid w:val="00A23F58"/>
    <w:rsid w:val="00A2480F"/>
    <w:rsid w:val="00A248C4"/>
    <w:rsid w:val="00A24AC3"/>
    <w:rsid w:val="00A2646B"/>
    <w:rsid w:val="00A26F83"/>
    <w:rsid w:val="00A275D6"/>
    <w:rsid w:val="00A3208C"/>
    <w:rsid w:val="00A32973"/>
    <w:rsid w:val="00A33EF9"/>
    <w:rsid w:val="00A33FBF"/>
    <w:rsid w:val="00A344A2"/>
    <w:rsid w:val="00A34E88"/>
    <w:rsid w:val="00A35852"/>
    <w:rsid w:val="00A361A2"/>
    <w:rsid w:val="00A37519"/>
    <w:rsid w:val="00A37702"/>
    <w:rsid w:val="00A40A78"/>
    <w:rsid w:val="00A40B3C"/>
    <w:rsid w:val="00A41829"/>
    <w:rsid w:val="00A41E72"/>
    <w:rsid w:val="00A41E9A"/>
    <w:rsid w:val="00A42CA3"/>
    <w:rsid w:val="00A42EA4"/>
    <w:rsid w:val="00A43385"/>
    <w:rsid w:val="00A43453"/>
    <w:rsid w:val="00A434EA"/>
    <w:rsid w:val="00A43D0E"/>
    <w:rsid w:val="00A444C8"/>
    <w:rsid w:val="00A44A5A"/>
    <w:rsid w:val="00A44AE4"/>
    <w:rsid w:val="00A50F78"/>
    <w:rsid w:val="00A52961"/>
    <w:rsid w:val="00A53858"/>
    <w:rsid w:val="00A54839"/>
    <w:rsid w:val="00A56F5B"/>
    <w:rsid w:val="00A60546"/>
    <w:rsid w:val="00A6372C"/>
    <w:rsid w:val="00A63754"/>
    <w:rsid w:val="00A63D4F"/>
    <w:rsid w:val="00A643C9"/>
    <w:rsid w:val="00A64CCE"/>
    <w:rsid w:val="00A64F54"/>
    <w:rsid w:val="00A653A9"/>
    <w:rsid w:val="00A654DE"/>
    <w:rsid w:val="00A65905"/>
    <w:rsid w:val="00A663CC"/>
    <w:rsid w:val="00A66614"/>
    <w:rsid w:val="00A668EE"/>
    <w:rsid w:val="00A670A2"/>
    <w:rsid w:val="00A70BDE"/>
    <w:rsid w:val="00A72C23"/>
    <w:rsid w:val="00A72EE0"/>
    <w:rsid w:val="00A73AAC"/>
    <w:rsid w:val="00A74649"/>
    <w:rsid w:val="00A75229"/>
    <w:rsid w:val="00A76BC1"/>
    <w:rsid w:val="00A76D12"/>
    <w:rsid w:val="00A7709D"/>
    <w:rsid w:val="00A7748D"/>
    <w:rsid w:val="00A8119F"/>
    <w:rsid w:val="00A81A0F"/>
    <w:rsid w:val="00A842E5"/>
    <w:rsid w:val="00A87A0C"/>
    <w:rsid w:val="00A92623"/>
    <w:rsid w:val="00A92CF2"/>
    <w:rsid w:val="00A932DF"/>
    <w:rsid w:val="00A939DD"/>
    <w:rsid w:val="00A948A4"/>
    <w:rsid w:val="00A97CD8"/>
    <w:rsid w:val="00AA190A"/>
    <w:rsid w:val="00AA27DF"/>
    <w:rsid w:val="00AA620C"/>
    <w:rsid w:val="00AA76D0"/>
    <w:rsid w:val="00AB1BCF"/>
    <w:rsid w:val="00AB211A"/>
    <w:rsid w:val="00AB2C11"/>
    <w:rsid w:val="00AB38B6"/>
    <w:rsid w:val="00AB4082"/>
    <w:rsid w:val="00AB48E1"/>
    <w:rsid w:val="00AB604D"/>
    <w:rsid w:val="00AB6764"/>
    <w:rsid w:val="00AB6FCA"/>
    <w:rsid w:val="00AC00E3"/>
    <w:rsid w:val="00AC0538"/>
    <w:rsid w:val="00AC1A81"/>
    <w:rsid w:val="00AC2234"/>
    <w:rsid w:val="00AC23E6"/>
    <w:rsid w:val="00AC2598"/>
    <w:rsid w:val="00AC3301"/>
    <w:rsid w:val="00AC3B3D"/>
    <w:rsid w:val="00AC47C1"/>
    <w:rsid w:val="00AC5AC2"/>
    <w:rsid w:val="00AC5B84"/>
    <w:rsid w:val="00AC6B00"/>
    <w:rsid w:val="00AC7190"/>
    <w:rsid w:val="00AD1D53"/>
    <w:rsid w:val="00AD21B4"/>
    <w:rsid w:val="00AD348B"/>
    <w:rsid w:val="00AD39DB"/>
    <w:rsid w:val="00AD3B87"/>
    <w:rsid w:val="00AD526A"/>
    <w:rsid w:val="00AD5406"/>
    <w:rsid w:val="00AD6805"/>
    <w:rsid w:val="00AD71E0"/>
    <w:rsid w:val="00AD7515"/>
    <w:rsid w:val="00AE15F5"/>
    <w:rsid w:val="00AE6B61"/>
    <w:rsid w:val="00AF1035"/>
    <w:rsid w:val="00AF129C"/>
    <w:rsid w:val="00AF1B71"/>
    <w:rsid w:val="00AF1E36"/>
    <w:rsid w:val="00AF32C1"/>
    <w:rsid w:val="00AF38F7"/>
    <w:rsid w:val="00AF54C6"/>
    <w:rsid w:val="00AF5A16"/>
    <w:rsid w:val="00AF5CE2"/>
    <w:rsid w:val="00AF63B3"/>
    <w:rsid w:val="00AF6978"/>
    <w:rsid w:val="00AF6EDD"/>
    <w:rsid w:val="00AF72D8"/>
    <w:rsid w:val="00AF7B79"/>
    <w:rsid w:val="00AF7E2A"/>
    <w:rsid w:val="00B0008D"/>
    <w:rsid w:val="00B0218F"/>
    <w:rsid w:val="00B0261B"/>
    <w:rsid w:val="00B029FA"/>
    <w:rsid w:val="00B03ACF"/>
    <w:rsid w:val="00B03C43"/>
    <w:rsid w:val="00B0586E"/>
    <w:rsid w:val="00B069C0"/>
    <w:rsid w:val="00B07582"/>
    <w:rsid w:val="00B10484"/>
    <w:rsid w:val="00B104E9"/>
    <w:rsid w:val="00B12CFA"/>
    <w:rsid w:val="00B131FA"/>
    <w:rsid w:val="00B14440"/>
    <w:rsid w:val="00B14AD3"/>
    <w:rsid w:val="00B15282"/>
    <w:rsid w:val="00B15498"/>
    <w:rsid w:val="00B15EB7"/>
    <w:rsid w:val="00B16D57"/>
    <w:rsid w:val="00B176FC"/>
    <w:rsid w:val="00B17CCB"/>
    <w:rsid w:val="00B17FA1"/>
    <w:rsid w:val="00B21A4D"/>
    <w:rsid w:val="00B227C4"/>
    <w:rsid w:val="00B229CA"/>
    <w:rsid w:val="00B247C5"/>
    <w:rsid w:val="00B25ADC"/>
    <w:rsid w:val="00B264B2"/>
    <w:rsid w:val="00B27A29"/>
    <w:rsid w:val="00B30899"/>
    <w:rsid w:val="00B308A9"/>
    <w:rsid w:val="00B30F9B"/>
    <w:rsid w:val="00B32439"/>
    <w:rsid w:val="00B329A0"/>
    <w:rsid w:val="00B34E83"/>
    <w:rsid w:val="00B35788"/>
    <w:rsid w:val="00B37134"/>
    <w:rsid w:val="00B3AD0F"/>
    <w:rsid w:val="00B402BF"/>
    <w:rsid w:val="00B40540"/>
    <w:rsid w:val="00B433AF"/>
    <w:rsid w:val="00B433F7"/>
    <w:rsid w:val="00B4469E"/>
    <w:rsid w:val="00B448D0"/>
    <w:rsid w:val="00B44FA3"/>
    <w:rsid w:val="00B4682F"/>
    <w:rsid w:val="00B469FF"/>
    <w:rsid w:val="00B473DF"/>
    <w:rsid w:val="00B47F5B"/>
    <w:rsid w:val="00B504D4"/>
    <w:rsid w:val="00B51CA3"/>
    <w:rsid w:val="00B52AB7"/>
    <w:rsid w:val="00B53F62"/>
    <w:rsid w:val="00B544A1"/>
    <w:rsid w:val="00B60B21"/>
    <w:rsid w:val="00B6166B"/>
    <w:rsid w:val="00B61D08"/>
    <w:rsid w:val="00B6289E"/>
    <w:rsid w:val="00B62EDE"/>
    <w:rsid w:val="00B62F7B"/>
    <w:rsid w:val="00B635A5"/>
    <w:rsid w:val="00B63D50"/>
    <w:rsid w:val="00B63D77"/>
    <w:rsid w:val="00B6404A"/>
    <w:rsid w:val="00B6492C"/>
    <w:rsid w:val="00B64C8D"/>
    <w:rsid w:val="00B64E11"/>
    <w:rsid w:val="00B65701"/>
    <w:rsid w:val="00B66816"/>
    <w:rsid w:val="00B67ED4"/>
    <w:rsid w:val="00B70A94"/>
    <w:rsid w:val="00B72704"/>
    <w:rsid w:val="00B74E70"/>
    <w:rsid w:val="00B77541"/>
    <w:rsid w:val="00B80474"/>
    <w:rsid w:val="00B81B6A"/>
    <w:rsid w:val="00B8264F"/>
    <w:rsid w:val="00B82B20"/>
    <w:rsid w:val="00B83054"/>
    <w:rsid w:val="00B84076"/>
    <w:rsid w:val="00B85690"/>
    <w:rsid w:val="00B868D5"/>
    <w:rsid w:val="00B86C4D"/>
    <w:rsid w:val="00B90138"/>
    <w:rsid w:val="00B90253"/>
    <w:rsid w:val="00B93794"/>
    <w:rsid w:val="00B940B7"/>
    <w:rsid w:val="00B94C7F"/>
    <w:rsid w:val="00B94D88"/>
    <w:rsid w:val="00B95547"/>
    <w:rsid w:val="00B955DE"/>
    <w:rsid w:val="00B95D6A"/>
    <w:rsid w:val="00B960B5"/>
    <w:rsid w:val="00B96117"/>
    <w:rsid w:val="00B9721F"/>
    <w:rsid w:val="00B97DE7"/>
    <w:rsid w:val="00BA05A8"/>
    <w:rsid w:val="00BA0CED"/>
    <w:rsid w:val="00BA14C8"/>
    <w:rsid w:val="00BA3D16"/>
    <w:rsid w:val="00BA4557"/>
    <w:rsid w:val="00BA675D"/>
    <w:rsid w:val="00BA7089"/>
    <w:rsid w:val="00BA7B06"/>
    <w:rsid w:val="00BB0A34"/>
    <w:rsid w:val="00BB1B03"/>
    <w:rsid w:val="00BB3F6F"/>
    <w:rsid w:val="00BB4550"/>
    <w:rsid w:val="00BB6295"/>
    <w:rsid w:val="00BB63DB"/>
    <w:rsid w:val="00BB7891"/>
    <w:rsid w:val="00BB7AF5"/>
    <w:rsid w:val="00BC095F"/>
    <w:rsid w:val="00BC1E10"/>
    <w:rsid w:val="00BC1FA8"/>
    <w:rsid w:val="00BC258C"/>
    <w:rsid w:val="00BC26B8"/>
    <w:rsid w:val="00BC2A6B"/>
    <w:rsid w:val="00BC302E"/>
    <w:rsid w:val="00BC3593"/>
    <w:rsid w:val="00BC3A38"/>
    <w:rsid w:val="00BC411A"/>
    <w:rsid w:val="00BC453B"/>
    <w:rsid w:val="00BC6CA3"/>
    <w:rsid w:val="00BC7355"/>
    <w:rsid w:val="00BC746A"/>
    <w:rsid w:val="00BC79A1"/>
    <w:rsid w:val="00BD1DBE"/>
    <w:rsid w:val="00BD234E"/>
    <w:rsid w:val="00BD2BB7"/>
    <w:rsid w:val="00BD35B4"/>
    <w:rsid w:val="00BD3F43"/>
    <w:rsid w:val="00BD4380"/>
    <w:rsid w:val="00BD44CB"/>
    <w:rsid w:val="00BD493E"/>
    <w:rsid w:val="00BE053E"/>
    <w:rsid w:val="00BE349E"/>
    <w:rsid w:val="00BE3DDF"/>
    <w:rsid w:val="00BE61CC"/>
    <w:rsid w:val="00BE69B9"/>
    <w:rsid w:val="00BE747D"/>
    <w:rsid w:val="00BE79ED"/>
    <w:rsid w:val="00BF084E"/>
    <w:rsid w:val="00BF0881"/>
    <w:rsid w:val="00BF14FE"/>
    <w:rsid w:val="00BF1BF0"/>
    <w:rsid w:val="00BF1D4C"/>
    <w:rsid w:val="00BF4123"/>
    <w:rsid w:val="00BF57C5"/>
    <w:rsid w:val="00BF5F2E"/>
    <w:rsid w:val="00BF7866"/>
    <w:rsid w:val="00BF7F31"/>
    <w:rsid w:val="00C00326"/>
    <w:rsid w:val="00C00D00"/>
    <w:rsid w:val="00C00F8E"/>
    <w:rsid w:val="00C013F7"/>
    <w:rsid w:val="00C01CD0"/>
    <w:rsid w:val="00C04A47"/>
    <w:rsid w:val="00C0589B"/>
    <w:rsid w:val="00C059A0"/>
    <w:rsid w:val="00C06531"/>
    <w:rsid w:val="00C06A5C"/>
    <w:rsid w:val="00C07059"/>
    <w:rsid w:val="00C10C33"/>
    <w:rsid w:val="00C10C8E"/>
    <w:rsid w:val="00C13870"/>
    <w:rsid w:val="00C15C84"/>
    <w:rsid w:val="00C16169"/>
    <w:rsid w:val="00C17F32"/>
    <w:rsid w:val="00C20033"/>
    <w:rsid w:val="00C20C5A"/>
    <w:rsid w:val="00C22E75"/>
    <w:rsid w:val="00C23DC9"/>
    <w:rsid w:val="00C25F69"/>
    <w:rsid w:val="00C26955"/>
    <w:rsid w:val="00C279F3"/>
    <w:rsid w:val="00C3085E"/>
    <w:rsid w:val="00C31CF8"/>
    <w:rsid w:val="00C31D6A"/>
    <w:rsid w:val="00C32722"/>
    <w:rsid w:val="00C33D2A"/>
    <w:rsid w:val="00C33EC0"/>
    <w:rsid w:val="00C34961"/>
    <w:rsid w:val="00C3531A"/>
    <w:rsid w:val="00C366C6"/>
    <w:rsid w:val="00C37E28"/>
    <w:rsid w:val="00C407D6"/>
    <w:rsid w:val="00C411DE"/>
    <w:rsid w:val="00C412D6"/>
    <w:rsid w:val="00C41BFA"/>
    <w:rsid w:val="00C436B3"/>
    <w:rsid w:val="00C44A42"/>
    <w:rsid w:val="00C45060"/>
    <w:rsid w:val="00C469D6"/>
    <w:rsid w:val="00C46A25"/>
    <w:rsid w:val="00C47127"/>
    <w:rsid w:val="00C5045F"/>
    <w:rsid w:val="00C52605"/>
    <w:rsid w:val="00C54338"/>
    <w:rsid w:val="00C54877"/>
    <w:rsid w:val="00C5567B"/>
    <w:rsid w:val="00C5670B"/>
    <w:rsid w:val="00C60AF5"/>
    <w:rsid w:val="00C624C9"/>
    <w:rsid w:val="00C62702"/>
    <w:rsid w:val="00C6294C"/>
    <w:rsid w:val="00C661D7"/>
    <w:rsid w:val="00C66BAE"/>
    <w:rsid w:val="00C67B78"/>
    <w:rsid w:val="00C7092F"/>
    <w:rsid w:val="00C73816"/>
    <w:rsid w:val="00C755A1"/>
    <w:rsid w:val="00C802DB"/>
    <w:rsid w:val="00C81A79"/>
    <w:rsid w:val="00C83924"/>
    <w:rsid w:val="00C83B34"/>
    <w:rsid w:val="00C84244"/>
    <w:rsid w:val="00C861C8"/>
    <w:rsid w:val="00C8656C"/>
    <w:rsid w:val="00C90776"/>
    <w:rsid w:val="00C9095E"/>
    <w:rsid w:val="00C92990"/>
    <w:rsid w:val="00C949EF"/>
    <w:rsid w:val="00C95BAC"/>
    <w:rsid w:val="00C95D90"/>
    <w:rsid w:val="00C968B7"/>
    <w:rsid w:val="00C96EAF"/>
    <w:rsid w:val="00CA016A"/>
    <w:rsid w:val="00CA1649"/>
    <w:rsid w:val="00CA3622"/>
    <w:rsid w:val="00CA4445"/>
    <w:rsid w:val="00CA77DD"/>
    <w:rsid w:val="00CB10E1"/>
    <w:rsid w:val="00CB2C19"/>
    <w:rsid w:val="00CB3FAE"/>
    <w:rsid w:val="00CB66A4"/>
    <w:rsid w:val="00CB6AF0"/>
    <w:rsid w:val="00CC06D8"/>
    <w:rsid w:val="00CC0D7A"/>
    <w:rsid w:val="00CC28BC"/>
    <w:rsid w:val="00CC3CF6"/>
    <w:rsid w:val="00CC73C1"/>
    <w:rsid w:val="00CD259A"/>
    <w:rsid w:val="00CD2B19"/>
    <w:rsid w:val="00CD319A"/>
    <w:rsid w:val="00CD3A55"/>
    <w:rsid w:val="00CD3AD2"/>
    <w:rsid w:val="00CD3E0B"/>
    <w:rsid w:val="00CD3F70"/>
    <w:rsid w:val="00CD5676"/>
    <w:rsid w:val="00CD5BDA"/>
    <w:rsid w:val="00CD5CFC"/>
    <w:rsid w:val="00CD65B4"/>
    <w:rsid w:val="00CE043A"/>
    <w:rsid w:val="00CE39AC"/>
    <w:rsid w:val="00CE4C9B"/>
    <w:rsid w:val="00CE4DA8"/>
    <w:rsid w:val="00CE603D"/>
    <w:rsid w:val="00CE7228"/>
    <w:rsid w:val="00CE75CD"/>
    <w:rsid w:val="00CF0CA9"/>
    <w:rsid w:val="00CF0D1F"/>
    <w:rsid w:val="00CF1039"/>
    <w:rsid w:val="00CF24BC"/>
    <w:rsid w:val="00CF2F1E"/>
    <w:rsid w:val="00CF3A3B"/>
    <w:rsid w:val="00CF44A4"/>
    <w:rsid w:val="00CF49EC"/>
    <w:rsid w:val="00CF5232"/>
    <w:rsid w:val="00CF5D93"/>
    <w:rsid w:val="00CF6A87"/>
    <w:rsid w:val="00CF7EA7"/>
    <w:rsid w:val="00D00A36"/>
    <w:rsid w:val="00D02D28"/>
    <w:rsid w:val="00D03780"/>
    <w:rsid w:val="00D04C5F"/>
    <w:rsid w:val="00D04F5C"/>
    <w:rsid w:val="00D0529E"/>
    <w:rsid w:val="00D052E8"/>
    <w:rsid w:val="00D05BAF"/>
    <w:rsid w:val="00D05D4A"/>
    <w:rsid w:val="00D0644E"/>
    <w:rsid w:val="00D06711"/>
    <w:rsid w:val="00D06F5C"/>
    <w:rsid w:val="00D0745E"/>
    <w:rsid w:val="00D07585"/>
    <w:rsid w:val="00D07AD6"/>
    <w:rsid w:val="00D10AFB"/>
    <w:rsid w:val="00D113D3"/>
    <w:rsid w:val="00D11AB6"/>
    <w:rsid w:val="00D12030"/>
    <w:rsid w:val="00D1346F"/>
    <w:rsid w:val="00D142F1"/>
    <w:rsid w:val="00D14B5E"/>
    <w:rsid w:val="00D153C5"/>
    <w:rsid w:val="00D1607B"/>
    <w:rsid w:val="00D22BD6"/>
    <w:rsid w:val="00D2347C"/>
    <w:rsid w:val="00D23628"/>
    <w:rsid w:val="00D24D94"/>
    <w:rsid w:val="00D254EB"/>
    <w:rsid w:val="00D25D6F"/>
    <w:rsid w:val="00D26569"/>
    <w:rsid w:val="00D26BE4"/>
    <w:rsid w:val="00D27D66"/>
    <w:rsid w:val="00D302FE"/>
    <w:rsid w:val="00D31158"/>
    <w:rsid w:val="00D327F9"/>
    <w:rsid w:val="00D328F0"/>
    <w:rsid w:val="00D35529"/>
    <w:rsid w:val="00D3601C"/>
    <w:rsid w:val="00D366A8"/>
    <w:rsid w:val="00D36A9A"/>
    <w:rsid w:val="00D4169C"/>
    <w:rsid w:val="00D41AF7"/>
    <w:rsid w:val="00D438A4"/>
    <w:rsid w:val="00D43FDD"/>
    <w:rsid w:val="00D44263"/>
    <w:rsid w:val="00D444BA"/>
    <w:rsid w:val="00D45C86"/>
    <w:rsid w:val="00D51301"/>
    <w:rsid w:val="00D521F8"/>
    <w:rsid w:val="00D524A1"/>
    <w:rsid w:val="00D52BC1"/>
    <w:rsid w:val="00D54D6D"/>
    <w:rsid w:val="00D55A2E"/>
    <w:rsid w:val="00D56D9E"/>
    <w:rsid w:val="00D56EB7"/>
    <w:rsid w:val="00D57723"/>
    <w:rsid w:val="00D579CD"/>
    <w:rsid w:val="00D605C7"/>
    <w:rsid w:val="00D60B5B"/>
    <w:rsid w:val="00D60C59"/>
    <w:rsid w:val="00D61B34"/>
    <w:rsid w:val="00D62F2B"/>
    <w:rsid w:val="00D63D9B"/>
    <w:rsid w:val="00D66052"/>
    <w:rsid w:val="00D6671E"/>
    <w:rsid w:val="00D66E88"/>
    <w:rsid w:val="00D719C5"/>
    <w:rsid w:val="00D71A75"/>
    <w:rsid w:val="00D71E3A"/>
    <w:rsid w:val="00D734C7"/>
    <w:rsid w:val="00D73609"/>
    <w:rsid w:val="00D74661"/>
    <w:rsid w:val="00D75005"/>
    <w:rsid w:val="00D751F0"/>
    <w:rsid w:val="00D76EAD"/>
    <w:rsid w:val="00D77943"/>
    <w:rsid w:val="00D80042"/>
    <w:rsid w:val="00D80435"/>
    <w:rsid w:val="00D80C88"/>
    <w:rsid w:val="00D811EB"/>
    <w:rsid w:val="00D81269"/>
    <w:rsid w:val="00D81D93"/>
    <w:rsid w:val="00D84888"/>
    <w:rsid w:val="00D86008"/>
    <w:rsid w:val="00D8650C"/>
    <w:rsid w:val="00D86691"/>
    <w:rsid w:val="00D869D2"/>
    <w:rsid w:val="00D86A5E"/>
    <w:rsid w:val="00D87579"/>
    <w:rsid w:val="00D9077C"/>
    <w:rsid w:val="00D90DE4"/>
    <w:rsid w:val="00D91EFC"/>
    <w:rsid w:val="00D96AF2"/>
    <w:rsid w:val="00D976B0"/>
    <w:rsid w:val="00DA1573"/>
    <w:rsid w:val="00DA264E"/>
    <w:rsid w:val="00DA4178"/>
    <w:rsid w:val="00DA52EE"/>
    <w:rsid w:val="00DA7F75"/>
    <w:rsid w:val="00DB0669"/>
    <w:rsid w:val="00DB096E"/>
    <w:rsid w:val="00DB19AA"/>
    <w:rsid w:val="00DB2450"/>
    <w:rsid w:val="00DB625B"/>
    <w:rsid w:val="00DB77B7"/>
    <w:rsid w:val="00DB7808"/>
    <w:rsid w:val="00DC02EB"/>
    <w:rsid w:val="00DC07E0"/>
    <w:rsid w:val="00DC09FF"/>
    <w:rsid w:val="00DC3754"/>
    <w:rsid w:val="00DC3F31"/>
    <w:rsid w:val="00DC5422"/>
    <w:rsid w:val="00DD008D"/>
    <w:rsid w:val="00DD2ACF"/>
    <w:rsid w:val="00DD4350"/>
    <w:rsid w:val="00DD4E61"/>
    <w:rsid w:val="00DD53E8"/>
    <w:rsid w:val="00DD571A"/>
    <w:rsid w:val="00DD5C42"/>
    <w:rsid w:val="00DD7BAC"/>
    <w:rsid w:val="00DE0124"/>
    <w:rsid w:val="00DE1013"/>
    <w:rsid w:val="00DE1D31"/>
    <w:rsid w:val="00DE274B"/>
    <w:rsid w:val="00DE2F4C"/>
    <w:rsid w:val="00DE3831"/>
    <w:rsid w:val="00DE3ACB"/>
    <w:rsid w:val="00DE7316"/>
    <w:rsid w:val="00DE774C"/>
    <w:rsid w:val="00DF49B0"/>
    <w:rsid w:val="00DF55AF"/>
    <w:rsid w:val="00DF71A4"/>
    <w:rsid w:val="00E00424"/>
    <w:rsid w:val="00E0050F"/>
    <w:rsid w:val="00E02729"/>
    <w:rsid w:val="00E02AD3"/>
    <w:rsid w:val="00E040D5"/>
    <w:rsid w:val="00E05D78"/>
    <w:rsid w:val="00E0626C"/>
    <w:rsid w:val="00E0662E"/>
    <w:rsid w:val="00E070B2"/>
    <w:rsid w:val="00E12486"/>
    <w:rsid w:val="00E12D24"/>
    <w:rsid w:val="00E12EB7"/>
    <w:rsid w:val="00E12F63"/>
    <w:rsid w:val="00E1300D"/>
    <w:rsid w:val="00E13BC6"/>
    <w:rsid w:val="00E144E5"/>
    <w:rsid w:val="00E1466C"/>
    <w:rsid w:val="00E16428"/>
    <w:rsid w:val="00E16BE9"/>
    <w:rsid w:val="00E173B2"/>
    <w:rsid w:val="00E174B2"/>
    <w:rsid w:val="00E233C4"/>
    <w:rsid w:val="00E240AD"/>
    <w:rsid w:val="00E243DF"/>
    <w:rsid w:val="00E25E46"/>
    <w:rsid w:val="00E260FD"/>
    <w:rsid w:val="00E277FE"/>
    <w:rsid w:val="00E301D5"/>
    <w:rsid w:val="00E30A2D"/>
    <w:rsid w:val="00E31CCB"/>
    <w:rsid w:val="00E31EDF"/>
    <w:rsid w:val="00E331AA"/>
    <w:rsid w:val="00E3351B"/>
    <w:rsid w:val="00E35724"/>
    <w:rsid w:val="00E35D96"/>
    <w:rsid w:val="00E3623E"/>
    <w:rsid w:val="00E37332"/>
    <w:rsid w:val="00E40659"/>
    <w:rsid w:val="00E42C96"/>
    <w:rsid w:val="00E44C3F"/>
    <w:rsid w:val="00E45170"/>
    <w:rsid w:val="00E45B9A"/>
    <w:rsid w:val="00E47015"/>
    <w:rsid w:val="00E47E5B"/>
    <w:rsid w:val="00E50033"/>
    <w:rsid w:val="00E507CB"/>
    <w:rsid w:val="00E50BCF"/>
    <w:rsid w:val="00E52C5D"/>
    <w:rsid w:val="00E52D25"/>
    <w:rsid w:val="00E532F9"/>
    <w:rsid w:val="00E53A60"/>
    <w:rsid w:val="00E541A0"/>
    <w:rsid w:val="00E55518"/>
    <w:rsid w:val="00E602C5"/>
    <w:rsid w:val="00E60398"/>
    <w:rsid w:val="00E603F6"/>
    <w:rsid w:val="00E61568"/>
    <w:rsid w:val="00E631E3"/>
    <w:rsid w:val="00E67987"/>
    <w:rsid w:val="00E67A72"/>
    <w:rsid w:val="00E7116C"/>
    <w:rsid w:val="00E732DA"/>
    <w:rsid w:val="00E735F7"/>
    <w:rsid w:val="00E74393"/>
    <w:rsid w:val="00E743FD"/>
    <w:rsid w:val="00E761E2"/>
    <w:rsid w:val="00E76A6F"/>
    <w:rsid w:val="00E76CA3"/>
    <w:rsid w:val="00E80C61"/>
    <w:rsid w:val="00E826C4"/>
    <w:rsid w:val="00E83A9B"/>
    <w:rsid w:val="00E846DF"/>
    <w:rsid w:val="00E84763"/>
    <w:rsid w:val="00E85240"/>
    <w:rsid w:val="00E867ED"/>
    <w:rsid w:val="00E90904"/>
    <w:rsid w:val="00E90975"/>
    <w:rsid w:val="00E90D93"/>
    <w:rsid w:val="00E9109E"/>
    <w:rsid w:val="00E91EAA"/>
    <w:rsid w:val="00E94460"/>
    <w:rsid w:val="00E9455C"/>
    <w:rsid w:val="00E948CB"/>
    <w:rsid w:val="00E949D4"/>
    <w:rsid w:val="00E952F8"/>
    <w:rsid w:val="00E9600C"/>
    <w:rsid w:val="00E9688D"/>
    <w:rsid w:val="00E97096"/>
    <w:rsid w:val="00E9725B"/>
    <w:rsid w:val="00EA479B"/>
    <w:rsid w:val="00EA61BF"/>
    <w:rsid w:val="00EA6B7F"/>
    <w:rsid w:val="00EA6EE7"/>
    <w:rsid w:val="00EA7CAE"/>
    <w:rsid w:val="00EA7DFA"/>
    <w:rsid w:val="00EA7E5D"/>
    <w:rsid w:val="00EB00ED"/>
    <w:rsid w:val="00EB0111"/>
    <w:rsid w:val="00EB0C27"/>
    <w:rsid w:val="00EB1E38"/>
    <w:rsid w:val="00EB3028"/>
    <w:rsid w:val="00EB3E2F"/>
    <w:rsid w:val="00EB43A2"/>
    <w:rsid w:val="00EB4B5B"/>
    <w:rsid w:val="00EB56D7"/>
    <w:rsid w:val="00EB608E"/>
    <w:rsid w:val="00EB61E1"/>
    <w:rsid w:val="00EB6D02"/>
    <w:rsid w:val="00EB7FAB"/>
    <w:rsid w:val="00EC0605"/>
    <w:rsid w:val="00EC0ED8"/>
    <w:rsid w:val="00EC34DE"/>
    <w:rsid w:val="00EC487E"/>
    <w:rsid w:val="00EC533E"/>
    <w:rsid w:val="00EC5343"/>
    <w:rsid w:val="00EC5E3A"/>
    <w:rsid w:val="00EC6FB8"/>
    <w:rsid w:val="00ED3531"/>
    <w:rsid w:val="00ED4BB2"/>
    <w:rsid w:val="00ED61B1"/>
    <w:rsid w:val="00ED749A"/>
    <w:rsid w:val="00ED7744"/>
    <w:rsid w:val="00ED795A"/>
    <w:rsid w:val="00ED7B42"/>
    <w:rsid w:val="00EE0EF5"/>
    <w:rsid w:val="00EE1852"/>
    <w:rsid w:val="00EE185B"/>
    <w:rsid w:val="00EE4C52"/>
    <w:rsid w:val="00EE58CA"/>
    <w:rsid w:val="00EE5A29"/>
    <w:rsid w:val="00EF0B64"/>
    <w:rsid w:val="00EF20AB"/>
    <w:rsid w:val="00EF2452"/>
    <w:rsid w:val="00EF4474"/>
    <w:rsid w:val="00EF533F"/>
    <w:rsid w:val="00EF763D"/>
    <w:rsid w:val="00EF7C4D"/>
    <w:rsid w:val="00F00761"/>
    <w:rsid w:val="00F0100F"/>
    <w:rsid w:val="00F02911"/>
    <w:rsid w:val="00F0320E"/>
    <w:rsid w:val="00F045FD"/>
    <w:rsid w:val="00F04988"/>
    <w:rsid w:val="00F04DAC"/>
    <w:rsid w:val="00F059F3"/>
    <w:rsid w:val="00F07796"/>
    <w:rsid w:val="00F07F32"/>
    <w:rsid w:val="00F07FE7"/>
    <w:rsid w:val="00F12101"/>
    <w:rsid w:val="00F12625"/>
    <w:rsid w:val="00F137A8"/>
    <w:rsid w:val="00F17F04"/>
    <w:rsid w:val="00F20502"/>
    <w:rsid w:val="00F2084F"/>
    <w:rsid w:val="00F21715"/>
    <w:rsid w:val="00F2212D"/>
    <w:rsid w:val="00F226E2"/>
    <w:rsid w:val="00F25120"/>
    <w:rsid w:val="00F2527C"/>
    <w:rsid w:val="00F274BD"/>
    <w:rsid w:val="00F27824"/>
    <w:rsid w:val="00F27B15"/>
    <w:rsid w:val="00F30104"/>
    <w:rsid w:val="00F30DC9"/>
    <w:rsid w:val="00F40592"/>
    <w:rsid w:val="00F408F6"/>
    <w:rsid w:val="00F40C1F"/>
    <w:rsid w:val="00F446ED"/>
    <w:rsid w:val="00F45609"/>
    <w:rsid w:val="00F45835"/>
    <w:rsid w:val="00F45B91"/>
    <w:rsid w:val="00F475E5"/>
    <w:rsid w:val="00F50670"/>
    <w:rsid w:val="00F52798"/>
    <w:rsid w:val="00F53E2C"/>
    <w:rsid w:val="00F54195"/>
    <w:rsid w:val="00F55D2D"/>
    <w:rsid w:val="00F57225"/>
    <w:rsid w:val="00F576E7"/>
    <w:rsid w:val="00F57F0B"/>
    <w:rsid w:val="00F60A4F"/>
    <w:rsid w:val="00F61BE9"/>
    <w:rsid w:val="00F6279E"/>
    <w:rsid w:val="00F62F1E"/>
    <w:rsid w:val="00F6369F"/>
    <w:rsid w:val="00F66FF2"/>
    <w:rsid w:val="00F677B6"/>
    <w:rsid w:val="00F67B7B"/>
    <w:rsid w:val="00F67F93"/>
    <w:rsid w:val="00F70208"/>
    <w:rsid w:val="00F7035B"/>
    <w:rsid w:val="00F706CE"/>
    <w:rsid w:val="00F71ACA"/>
    <w:rsid w:val="00F725EA"/>
    <w:rsid w:val="00F72B97"/>
    <w:rsid w:val="00F7404B"/>
    <w:rsid w:val="00F75832"/>
    <w:rsid w:val="00F76E36"/>
    <w:rsid w:val="00F80896"/>
    <w:rsid w:val="00F80D80"/>
    <w:rsid w:val="00F8171C"/>
    <w:rsid w:val="00F82FF2"/>
    <w:rsid w:val="00F83FFF"/>
    <w:rsid w:val="00F861FF"/>
    <w:rsid w:val="00F9220A"/>
    <w:rsid w:val="00F92BF2"/>
    <w:rsid w:val="00F94C4E"/>
    <w:rsid w:val="00F94F4B"/>
    <w:rsid w:val="00F95572"/>
    <w:rsid w:val="00F968A4"/>
    <w:rsid w:val="00F96AFE"/>
    <w:rsid w:val="00F96D77"/>
    <w:rsid w:val="00F96FF6"/>
    <w:rsid w:val="00F97252"/>
    <w:rsid w:val="00FA2AA1"/>
    <w:rsid w:val="00FA3163"/>
    <w:rsid w:val="00FA47BA"/>
    <w:rsid w:val="00FA4D88"/>
    <w:rsid w:val="00FA4F55"/>
    <w:rsid w:val="00FA62FD"/>
    <w:rsid w:val="00FA6339"/>
    <w:rsid w:val="00FB2E5E"/>
    <w:rsid w:val="00FB3E0E"/>
    <w:rsid w:val="00FB5814"/>
    <w:rsid w:val="00FB6A26"/>
    <w:rsid w:val="00FB6EAC"/>
    <w:rsid w:val="00FB6F5D"/>
    <w:rsid w:val="00FB7DE5"/>
    <w:rsid w:val="00FC0210"/>
    <w:rsid w:val="00FC06A1"/>
    <w:rsid w:val="00FC3E6C"/>
    <w:rsid w:val="00FC4190"/>
    <w:rsid w:val="00FC4873"/>
    <w:rsid w:val="00FC72EA"/>
    <w:rsid w:val="00FD1BB3"/>
    <w:rsid w:val="00FD36F9"/>
    <w:rsid w:val="00FD5CDB"/>
    <w:rsid w:val="00FD73BB"/>
    <w:rsid w:val="00FE242F"/>
    <w:rsid w:val="00FE2EDD"/>
    <w:rsid w:val="00FE42FF"/>
    <w:rsid w:val="00FE43BA"/>
    <w:rsid w:val="00FE44B3"/>
    <w:rsid w:val="00FE46AF"/>
    <w:rsid w:val="00FE53BD"/>
    <w:rsid w:val="00FE5A56"/>
    <w:rsid w:val="00FE6E16"/>
    <w:rsid w:val="00FF1760"/>
    <w:rsid w:val="00FF210F"/>
    <w:rsid w:val="00FF27CD"/>
    <w:rsid w:val="00FF38A6"/>
    <w:rsid w:val="00FF3A92"/>
    <w:rsid w:val="00FF41CE"/>
    <w:rsid w:val="00FF5239"/>
    <w:rsid w:val="00FF66CB"/>
    <w:rsid w:val="00FF7768"/>
    <w:rsid w:val="01174D60"/>
    <w:rsid w:val="01186243"/>
    <w:rsid w:val="012C8091"/>
    <w:rsid w:val="01431A09"/>
    <w:rsid w:val="015B1D80"/>
    <w:rsid w:val="0167C9A5"/>
    <w:rsid w:val="018A2832"/>
    <w:rsid w:val="0198C336"/>
    <w:rsid w:val="019DB68F"/>
    <w:rsid w:val="01AA212E"/>
    <w:rsid w:val="0217AE87"/>
    <w:rsid w:val="021A2EB7"/>
    <w:rsid w:val="025194D4"/>
    <w:rsid w:val="026CC257"/>
    <w:rsid w:val="028706A0"/>
    <w:rsid w:val="02BAC1BD"/>
    <w:rsid w:val="02C83260"/>
    <w:rsid w:val="02C850F2"/>
    <w:rsid w:val="02E780CB"/>
    <w:rsid w:val="0307E380"/>
    <w:rsid w:val="03184402"/>
    <w:rsid w:val="034F6647"/>
    <w:rsid w:val="0363246F"/>
    <w:rsid w:val="0368F366"/>
    <w:rsid w:val="036E1DF4"/>
    <w:rsid w:val="0370C392"/>
    <w:rsid w:val="03B16D7F"/>
    <w:rsid w:val="03C15B83"/>
    <w:rsid w:val="03C50C3F"/>
    <w:rsid w:val="03E270B5"/>
    <w:rsid w:val="03FBA038"/>
    <w:rsid w:val="047319F4"/>
    <w:rsid w:val="049F6A67"/>
    <w:rsid w:val="04D55751"/>
    <w:rsid w:val="04E1943B"/>
    <w:rsid w:val="05017579"/>
    <w:rsid w:val="05179C3E"/>
    <w:rsid w:val="05569D0A"/>
    <w:rsid w:val="05659943"/>
    <w:rsid w:val="056CC46A"/>
    <w:rsid w:val="057E4116"/>
    <w:rsid w:val="0586FE24"/>
    <w:rsid w:val="05B61E48"/>
    <w:rsid w:val="05D10E45"/>
    <w:rsid w:val="0601AC5C"/>
    <w:rsid w:val="061B9D85"/>
    <w:rsid w:val="0629E481"/>
    <w:rsid w:val="065BE854"/>
    <w:rsid w:val="066AA8C4"/>
    <w:rsid w:val="067BE862"/>
    <w:rsid w:val="06B37D50"/>
    <w:rsid w:val="06E63B67"/>
    <w:rsid w:val="06EDC98F"/>
    <w:rsid w:val="06FCAD01"/>
    <w:rsid w:val="070EECFF"/>
    <w:rsid w:val="071E2F98"/>
    <w:rsid w:val="071ED391"/>
    <w:rsid w:val="0775E0A7"/>
    <w:rsid w:val="0790DC01"/>
    <w:rsid w:val="08061AC5"/>
    <w:rsid w:val="0831E7D7"/>
    <w:rsid w:val="0861697C"/>
    <w:rsid w:val="087047DE"/>
    <w:rsid w:val="08783564"/>
    <w:rsid w:val="08BF2EB9"/>
    <w:rsid w:val="08DE256A"/>
    <w:rsid w:val="08FA6B71"/>
    <w:rsid w:val="09455DF1"/>
    <w:rsid w:val="09674C04"/>
    <w:rsid w:val="0972DB8A"/>
    <w:rsid w:val="0990CCB5"/>
    <w:rsid w:val="09A600E5"/>
    <w:rsid w:val="09F58377"/>
    <w:rsid w:val="0A77A0F6"/>
    <w:rsid w:val="0A8B877E"/>
    <w:rsid w:val="0A909DD0"/>
    <w:rsid w:val="0A9ACB0A"/>
    <w:rsid w:val="0A9C8B67"/>
    <w:rsid w:val="0B117B25"/>
    <w:rsid w:val="0B23AE05"/>
    <w:rsid w:val="0B394B8D"/>
    <w:rsid w:val="0B489FC9"/>
    <w:rsid w:val="0B7B2A69"/>
    <w:rsid w:val="0B8FAEF2"/>
    <w:rsid w:val="0B935887"/>
    <w:rsid w:val="0BC5C504"/>
    <w:rsid w:val="0BDBB6A0"/>
    <w:rsid w:val="0C5B14EA"/>
    <w:rsid w:val="0CC0E127"/>
    <w:rsid w:val="0CC43DDA"/>
    <w:rsid w:val="0CC5F4C2"/>
    <w:rsid w:val="0CCE7C10"/>
    <w:rsid w:val="0CDC4324"/>
    <w:rsid w:val="0D15395D"/>
    <w:rsid w:val="0D22A2B3"/>
    <w:rsid w:val="0D4BA687"/>
    <w:rsid w:val="0D64B0D3"/>
    <w:rsid w:val="0D6624D2"/>
    <w:rsid w:val="0D87E537"/>
    <w:rsid w:val="0D88DC5E"/>
    <w:rsid w:val="0D8B23A8"/>
    <w:rsid w:val="0DAB8F1A"/>
    <w:rsid w:val="0DB4A41A"/>
    <w:rsid w:val="0DB6FEE2"/>
    <w:rsid w:val="0DDC202A"/>
    <w:rsid w:val="0E091CD0"/>
    <w:rsid w:val="0E1379DE"/>
    <w:rsid w:val="0E1BC305"/>
    <w:rsid w:val="0E576105"/>
    <w:rsid w:val="0EB6243B"/>
    <w:rsid w:val="0EF831E4"/>
    <w:rsid w:val="0F087AC3"/>
    <w:rsid w:val="0F6194DD"/>
    <w:rsid w:val="0F6A7B3B"/>
    <w:rsid w:val="0F837313"/>
    <w:rsid w:val="0FDF4AD7"/>
    <w:rsid w:val="1004AA07"/>
    <w:rsid w:val="1021042A"/>
    <w:rsid w:val="107CC7EC"/>
    <w:rsid w:val="1086789F"/>
    <w:rsid w:val="10B8DCAC"/>
    <w:rsid w:val="10DEC746"/>
    <w:rsid w:val="10F577B8"/>
    <w:rsid w:val="1131F446"/>
    <w:rsid w:val="11506FD6"/>
    <w:rsid w:val="11724E0C"/>
    <w:rsid w:val="117C6804"/>
    <w:rsid w:val="118E00B3"/>
    <w:rsid w:val="119437D5"/>
    <w:rsid w:val="11A2F192"/>
    <w:rsid w:val="11BAC087"/>
    <w:rsid w:val="11C42EF9"/>
    <w:rsid w:val="11E8C5CB"/>
    <w:rsid w:val="11F5288A"/>
    <w:rsid w:val="1262261A"/>
    <w:rsid w:val="12BDD8BA"/>
    <w:rsid w:val="12CAE798"/>
    <w:rsid w:val="12CD4D17"/>
    <w:rsid w:val="12E0CBD3"/>
    <w:rsid w:val="12E8B2D6"/>
    <w:rsid w:val="1344E9D2"/>
    <w:rsid w:val="135CDFE4"/>
    <w:rsid w:val="1375E13A"/>
    <w:rsid w:val="138A558A"/>
    <w:rsid w:val="140F5C2C"/>
    <w:rsid w:val="1435F6B0"/>
    <w:rsid w:val="144B61AE"/>
    <w:rsid w:val="147658CC"/>
    <w:rsid w:val="14A7096D"/>
    <w:rsid w:val="14F4754D"/>
    <w:rsid w:val="14FCCB24"/>
    <w:rsid w:val="151E0EBE"/>
    <w:rsid w:val="153C147B"/>
    <w:rsid w:val="1565A929"/>
    <w:rsid w:val="15AA8F36"/>
    <w:rsid w:val="15B46AB3"/>
    <w:rsid w:val="15DF149C"/>
    <w:rsid w:val="1602885A"/>
    <w:rsid w:val="162BF5A7"/>
    <w:rsid w:val="163B096E"/>
    <w:rsid w:val="1642F210"/>
    <w:rsid w:val="164DBC92"/>
    <w:rsid w:val="16A49FC5"/>
    <w:rsid w:val="16ACD8BD"/>
    <w:rsid w:val="16E3AC47"/>
    <w:rsid w:val="16FB4285"/>
    <w:rsid w:val="172E2AF5"/>
    <w:rsid w:val="17521DB2"/>
    <w:rsid w:val="1754F67E"/>
    <w:rsid w:val="179D0197"/>
    <w:rsid w:val="179D50BD"/>
    <w:rsid w:val="17B100FA"/>
    <w:rsid w:val="17DD5F7A"/>
    <w:rsid w:val="17E6979B"/>
    <w:rsid w:val="1830F1DA"/>
    <w:rsid w:val="18577575"/>
    <w:rsid w:val="185D9D06"/>
    <w:rsid w:val="1898E806"/>
    <w:rsid w:val="189C442E"/>
    <w:rsid w:val="18D390A4"/>
    <w:rsid w:val="18E4A468"/>
    <w:rsid w:val="192C4272"/>
    <w:rsid w:val="19372B5D"/>
    <w:rsid w:val="198267FC"/>
    <w:rsid w:val="19855D54"/>
    <w:rsid w:val="19891725"/>
    <w:rsid w:val="19F96D67"/>
    <w:rsid w:val="1A04887D"/>
    <w:rsid w:val="1A06B44B"/>
    <w:rsid w:val="1A24FC3E"/>
    <w:rsid w:val="1A2CA20F"/>
    <w:rsid w:val="1A612819"/>
    <w:rsid w:val="1A886B44"/>
    <w:rsid w:val="1A93BC35"/>
    <w:rsid w:val="1ADEB689"/>
    <w:rsid w:val="1AE4D0A8"/>
    <w:rsid w:val="1B190D13"/>
    <w:rsid w:val="1B1E385D"/>
    <w:rsid w:val="1B29BC6D"/>
    <w:rsid w:val="1B7D08E0"/>
    <w:rsid w:val="1B9511D5"/>
    <w:rsid w:val="1BCA64B7"/>
    <w:rsid w:val="1BF3DAC5"/>
    <w:rsid w:val="1C1DCBD3"/>
    <w:rsid w:val="1C3063DC"/>
    <w:rsid w:val="1C42A7F0"/>
    <w:rsid w:val="1C526095"/>
    <w:rsid w:val="1C6590D7"/>
    <w:rsid w:val="1C7A86EA"/>
    <w:rsid w:val="1C821238"/>
    <w:rsid w:val="1C92F2BD"/>
    <w:rsid w:val="1C99D25F"/>
    <w:rsid w:val="1C9E971C"/>
    <w:rsid w:val="1CD6EA7C"/>
    <w:rsid w:val="1CD9251B"/>
    <w:rsid w:val="1D10E3B0"/>
    <w:rsid w:val="1D2EF24A"/>
    <w:rsid w:val="1DB6B322"/>
    <w:rsid w:val="1DE3A207"/>
    <w:rsid w:val="1E1224A4"/>
    <w:rsid w:val="1E487780"/>
    <w:rsid w:val="1E6562B9"/>
    <w:rsid w:val="1E7F622D"/>
    <w:rsid w:val="1E9A642B"/>
    <w:rsid w:val="1EA34519"/>
    <w:rsid w:val="1EB3C67D"/>
    <w:rsid w:val="1ECDC66C"/>
    <w:rsid w:val="1EF3BF3E"/>
    <w:rsid w:val="1EF3FE91"/>
    <w:rsid w:val="1F13EDE6"/>
    <w:rsid w:val="1F3A71D3"/>
    <w:rsid w:val="1F528383"/>
    <w:rsid w:val="1FCD3B94"/>
    <w:rsid w:val="1FDB11E0"/>
    <w:rsid w:val="1FE8DA95"/>
    <w:rsid w:val="1FEC5845"/>
    <w:rsid w:val="1FF49ED8"/>
    <w:rsid w:val="20169339"/>
    <w:rsid w:val="202126DB"/>
    <w:rsid w:val="20A8B64A"/>
    <w:rsid w:val="20F13CF6"/>
    <w:rsid w:val="210B3846"/>
    <w:rsid w:val="21791A6F"/>
    <w:rsid w:val="21913342"/>
    <w:rsid w:val="2196EE75"/>
    <w:rsid w:val="219D0A81"/>
    <w:rsid w:val="21C7C1AE"/>
    <w:rsid w:val="21F9CED6"/>
    <w:rsid w:val="22430814"/>
    <w:rsid w:val="224423FE"/>
    <w:rsid w:val="224D7C72"/>
    <w:rsid w:val="225F7A12"/>
    <w:rsid w:val="22636827"/>
    <w:rsid w:val="2273461E"/>
    <w:rsid w:val="2299A37C"/>
    <w:rsid w:val="229FA560"/>
    <w:rsid w:val="230FD60A"/>
    <w:rsid w:val="2328FE67"/>
    <w:rsid w:val="232BC1E1"/>
    <w:rsid w:val="2334B40A"/>
    <w:rsid w:val="2341E146"/>
    <w:rsid w:val="234208B3"/>
    <w:rsid w:val="23455D43"/>
    <w:rsid w:val="236F624B"/>
    <w:rsid w:val="239D703D"/>
    <w:rsid w:val="23A04FAD"/>
    <w:rsid w:val="23B62C84"/>
    <w:rsid w:val="23D52C04"/>
    <w:rsid w:val="23DFA579"/>
    <w:rsid w:val="23EA277E"/>
    <w:rsid w:val="243B75C1"/>
    <w:rsid w:val="2449D119"/>
    <w:rsid w:val="2463CEE6"/>
    <w:rsid w:val="246FA52A"/>
    <w:rsid w:val="2485CF0A"/>
    <w:rsid w:val="24ABA66B"/>
    <w:rsid w:val="2586DB5D"/>
    <w:rsid w:val="258D0CD0"/>
    <w:rsid w:val="259ABD0B"/>
    <w:rsid w:val="25DE83D1"/>
    <w:rsid w:val="262354BB"/>
    <w:rsid w:val="264A2F73"/>
    <w:rsid w:val="267AD211"/>
    <w:rsid w:val="268FA265"/>
    <w:rsid w:val="26B475F3"/>
    <w:rsid w:val="26D85529"/>
    <w:rsid w:val="26E946ED"/>
    <w:rsid w:val="26ECB607"/>
    <w:rsid w:val="271AFE69"/>
    <w:rsid w:val="27368D6C"/>
    <w:rsid w:val="274B488A"/>
    <w:rsid w:val="2753BB7A"/>
    <w:rsid w:val="27607433"/>
    <w:rsid w:val="2782CA8C"/>
    <w:rsid w:val="27DC0138"/>
    <w:rsid w:val="27FFB0BD"/>
    <w:rsid w:val="28202979"/>
    <w:rsid w:val="28241EA9"/>
    <w:rsid w:val="2837B479"/>
    <w:rsid w:val="285DF202"/>
    <w:rsid w:val="286D98B4"/>
    <w:rsid w:val="2890CC70"/>
    <w:rsid w:val="28C67712"/>
    <w:rsid w:val="28CAAA8E"/>
    <w:rsid w:val="28F93E56"/>
    <w:rsid w:val="2928058C"/>
    <w:rsid w:val="29296AD2"/>
    <w:rsid w:val="29A44D22"/>
    <w:rsid w:val="29A7B9C6"/>
    <w:rsid w:val="29CF9363"/>
    <w:rsid w:val="29D384DA"/>
    <w:rsid w:val="29F93583"/>
    <w:rsid w:val="29FAB349"/>
    <w:rsid w:val="2A25BA8A"/>
    <w:rsid w:val="2A6E2E2E"/>
    <w:rsid w:val="2A73E33B"/>
    <w:rsid w:val="2AE48DAF"/>
    <w:rsid w:val="2AF13D1A"/>
    <w:rsid w:val="2B608E27"/>
    <w:rsid w:val="2B923935"/>
    <w:rsid w:val="2BB81009"/>
    <w:rsid w:val="2BB8E23B"/>
    <w:rsid w:val="2BF02894"/>
    <w:rsid w:val="2C072193"/>
    <w:rsid w:val="2C5EAD47"/>
    <w:rsid w:val="2C762BFF"/>
    <w:rsid w:val="2CB9E9A6"/>
    <w:rsid w:val="2CE9DFD4"/>
    <w:rsid w:val="2D2A90DA"/>
    <w:rsid w:val="2D62883E"/>
    <w:rsid w:val="2D69E49A"/>
    <w:rsid w:val="2D6A88C1"/>
    <w:rsid w:val="2DB697A1"/>
    <w:rsid w:val="2DCDCF71"/>
    <w:rsid w:val="2DD772D2"/>
    <w:rsid w:val="2DFF4F87"/>
    <w:rsid w:val="2E34689B"/>
    <w:rsid w:val="2E388C89"/>
    <w:rsid w:val="2E4CD46E"/>
    <w:rsid w:val="2E5388D2"/>
    <w:rsid w:val="2E591D4C"/>
    <w:rsid w:val="2EBE44AE"/>
    <w:rsid w:val="2EBECBF2"/>
    <w:rsid w:val="2EC18B81"/>
    <w:rsid w:val="2EEC8C9E"/>
    <w:rsid w:val="2F0086C9"/>
    <w:rsid w:val="2F2995C6"/>
    <w:rsid w:val="2F43A26D"/>
    <w:rsid w:val="2F69E0D5"/>
    <w:rsid w:val="2FC4B4A2"/>
    <w:rsid w:val="2FEEBD49"/>
    <w:rsid w:val="2FF01F87"/>
    <w:rsid w:val="3024AF08"/>
    <w:rsid w:val="309BCE78"/>
    <w:rsid w:val="30CA4D45"/>
    <w:rsid w:val="30F14557"/>
    <w:rsid w:val="3105B136"/>
    <w:rsid w:val="31168347"/>
    <w:rsid w:val="3124BC61"/>
    <w:rsid w:val="312D000E"/>
    <w:rsid w:val="3194D9EB"/>
    <w:rsid w:val="31B45EDA"/>
    <w:rsid w:val="31D4DFC6"/>
    <w:rsid w:val="321EC0EB"/>
    <w:rsid w:val="328D2554"/>
    <w:rsid w:val="328DFB31"/>
    <w:rsid w:val="32906055"/>
    <w:rsid w:val="32A2707D"/>
    <w:rsid w:val="32B0FEB5"/>
    <w:rsid w:val="32BB3A77"/>
    <w:rsid w:val="32BB40D5"/>
    <w:rsid w:val="32F34762"/>
    <w:rsid w:val="32F600E7"/>
    <w:rsid w:val="33074CF4"/>
    <w:rsid w:val="330D4141"/>
    <w:rsid w:val="3325F9D4"/>
    <w:rsid w:val="334E2F58"/>
    <w:rsid w:val="336B3A3D"/>
    <w:rsid w:val="3373485C"/>
    <w:rsid w:val="3379D09E"/>
    <w:rsid w:val="337A3D84"/>
    <w:rsid w:val="33942B79"/>
    <w:rsid w:val="33AC05A8"/>
    <w:rsid w:val="33B4C7A5"/>
    <w:rsid w:val="343E40DE"/>
    <w:rsid w:val="345E7A6A"/>
    <w:rsid w:val="34896010"/>
    <w:rsid w:val="34910E0D"/>
    <w:rsid w:val="34A4F3E7"/>
    <w:rsid w:val="34BCFF01"/>
    <w:rsid w:val="34C1CA35"/>
    <w:rsid w:val="34EEFD6C"/>
    <w:rsid w:val="34F755C1"/>
    <w:rsid w:val="35079CE3"/>
    <w:rsid w:val="355751EE"/>
    <w:rsid w:val="35644748"/>
    <w:rsid w:val="35704C80"/>
    <w:rsid w:val="35A42B38"/>
    <w:rsid w:val="35C67740"/>
    <w:rsid w:val="35D432DA"/>
    <w:rsid w:val="35D4FF4C"/>
    <w:rsid w:val="362DA70A"/>
    <w:rsid w:val="363CAF62"/>
    <w:rsid w:val="364A6255"/>
    <w:rsid w:val="3659B64D"/>
    <w:rsid w:val="36980883"/>
    <w:rsid w:val="36E4F838"/>
    <w:rsid w:val="36F02737"/>
    <w:rsid w:val="372B70F5"/>
    <w:rsid w:val="37384048"/>
    <w:rsid w:val="37615983"/>
    <w:rsid w:val="37D69ACA"/>
    <w:rsid w:val="37DF9428"/>
    <w:rsid w:val="37EC66B0"/>
    <w:rsid w:val="37F7F02C"/>
    <w:rsid w:val="37F96AF7"/>
    <w:rsid w:val="38169890"/>
    <w:rsid w:val="3821A07B"/>
    <w:rsid w:val="383D7428"/>
    <w:rsid w:val="38540874"/>
    <w:rsid w:val="38552F47"/>
    <w:rsid w:val="38607A05"/>
    <w:rsid w:val="38F521D2"/>
    <w:rsid w:val="390BD39C"/>
    <w:rsid w:val="394CE1C0"/>
    <w:rsid w:val="39758A1A"/>
    <w:rsid w:val="3975DE86"/>
    <w:rsid w:val="39953B58"/>
    <w:rsid w:val="39BD70DC"/>
    <w:rsid w:val="39C60A27"/>
    <w:rsid w:val="3A63C0FB"/>
    <w:rsid w:val="3A76F8BB"/>
    <w:rsid w:val="3A9B839D"/>
    <w:rsid w:val="3AC40B67"/>
    <w:rsid w:val="3ACD605F"/>
    <w:rsid w:val="3AD59DD9"/>
    <w:rsid w:val="3ADFC52B"/>
    <w:rsid w:val="3B01C6D4"/>
    <w:rsid w:val="3B122F19"/>
    <w:rsid w:val="3B1ED54E"/>
    <w:rsid w:val="3B4B0AE0"/>
    <w:rsid w:val="3B5FA309"/>
    <w:rsid w:val="3B821F06"/>
    <w:rsid w:val="3BA69627"/>
    <w:rsid w:val="3BE4C08F"/>
    <w:rsid w:val="3C0920C1"/>
    <w:rsid w:val="3C0E9FAA"/>
    <w:rsid w:val="3C3128BF"/>
    <w:rsid w:val="3C43745E"/>
    <w:rsid w:val="3C47E946"/>
    <w:rsid w:val="3C8F4F91"/>
    <w:rsid w:val="3C92D1CC"/>
    <w:rsid w:val="3C94BF81"/>
    <w:rsid w:val="3CAE279A"/>
    <w:rsid w:val="3CD742DA"/>
    <w:rsid w:val="3CED0CB4"/>
    <w:rsid w:val="3CF5119E"/>
    <w:rsid w:val="3D28A06A"/>
    <w:rsid w:val="3D4002B7"/>
    <w:rsid w:val="3D4303BA"/>
    <w:rsid w:val="3D5AA08F"/>
    <w:rsid w:val="3D613900"/>
    <w:rsid w:val="3D92AF94"/>
    <w:rsid w:val="3DCFAC34"/>
    <w:rsid w:val="3E112417"/>
    <w:rsid w:val="3E4A17C3"/>
    <w:rsid w:val="3E4C77F0"/>
    <w:rsid w:val="3E90E1FF"/>
    <w:rsid w:val="3E9F6C07"/>
    <w:rsid w:val="3EA8EB89"/>
    <w:rsid w:val="3EB6F1F4"/>
    <w:rsid w:val="3EBECED4"/>
    <w:rsid w:val="3ED51F85"/>
    <w:rsid w:val="3F28214A"/>
    <w:rsid w:val="3F396457"/>
    <w:rsid w:val="3F61CE31"/>
    <w:rsid w:val="3F6B7C95"/>
    <w:rsid w:val="3F76A651"/>
    <w:rsid w:val="3F85A315"/>
    <w:rsid w:val="3F8F96F2"/>
    <w:rsid w:val="3FD29BEC"/>
    <w:rsid w:val="3FD35EF1"/>
    <w:rsid w:val="3FDBDEC6"/>
    <w:rsid w:val="4050FE93"/>
    <w:rsid w:val="406C315C"/>
    <w:rsid w:val="4072B221"/>
    <w:rsid w:val="41074CF6"/>
    <w:rsid w:val="4145F7A4"/>
    <w:rsid w:val="4149531C"/>
    <w:rsid w:val="416E56AA"/>
    <w:rsid w:val="4185AA15"/>
    <w:rsid w:val="41BD7AD6"/>
    <w:rsid w:val="41C882C1"/>
    <w:rsid w:val="41F66F96"/>
    <w:rsid w:val="424EE763"/>
    <w:rsid w:val="42C0D466"/>
    <w:rsid w:val="42F98137"/>
    <w:rsid w:val="43042434"/>
    <w:rsid w:val="4340454D"/>
    <w:rsid w:val="43645322"/>
    <w:rsid w:val="4391066F"/>
    <w:rsid w:val="4391AF92"/>
    <w:rsid w:val="439810E2"/>
    <w:rsid w:val="43F68604"/>
    <w:rsid w:val="4408DC87"/>
    <w:rsid w:val="441CBED4"/>
    <w:rsid w:val="4447EF08"/>
    <w:rsid w:val="4449DC4E"/>
    <w:rsid w:val="4461A300"/>
    <w:rsid w:val="44673D3E"/>
    <w:rsid w:val="44861C7F"/>
    <w:rsid w:val="449880BE"/>
    <w:rsid w:val="44D41758"/>
    <w:rsid w:val="44EAF9D6"/>
    <w:rsid w:val="44FBFCAA"/>
    <w:rsid w:val="44FD091E"/>
    <w:rsid w:val="4509134E"/>
    <w:rsid w:val="452255E5"/>
    <w:rsid w:val="455BA4E8"/>
    <w:rsid w:val="456F962F"/>
    <w:rsid w:val="459CF465"/>
    <w:rsid w:val="45CC1529"/>
    <w:rsid w:val="45DE5ED9"/>
    <w:rsid w:val="45EEF776"/>
    <w:rsid w:val="45FD7361"/>
    <w:rsid w:val="460212DB"/>
    <w:rsid w:val="469326CA"/>
    <w:rsid w:val="469BF3E4"/>
    <w:rsid w:val="46C9E0B9"/>
    <w:rsid w:val="470D2BBA"/>
    <w:rsid w:val="47277BD4"/>
    <w:rsid w:val="47375BA8"/>
    <w:rsid w:val="4767E58A"/>
    <w:rsid w:val="47768E7A"/>
    <w:rsid w:val="4789FB1E"/>
    <w:rsid w:val="479FB66D"/>
    <w:rsid w:val="47DA1843"/>
    <w:rsid w:val="4801951D"/>
    <w:rsid w:val="480BFA57"/>
    <w:rsid w:val="4825CBCC"/>
    <w:rsid w:val="48297692"/>
    <w:rsid w:val="48A8FC1B"/>
    <w:rsid w:val="48D6F116"/>
    <w:rsid w:val="48D82BD3"/>
    <w:rsid w:val="48EA2957"/>
    <w:rsid w:val="48F14C24"/>
    <w:rsid w:val="49147286"/>
    <w:rsid w:val="4994683B"/>
    <w:rsid w:val="49DBB898"/>
    <w:rsid w:val="49EAA955"/>
    <w:rsid w:val="4A083579"/>
    <w:rsid w:val="4A12E67D"/>
    <w:rsid w:val="4A217E0B"/>
    <w:rsid w:val="4A2B7928"/>
    <w:rsid w:val="4A2F148C"/>
    <w:rsid w:val="4A4D5095"/>
    <w:rsid w:val="4A6D4125"/>
    <w:rsid w:val="4A72C177"/>
    <w:rsid w:val="4A85F9B8"/>
    <w:rsid w:val="4AF7BA8D"/>
    <w:rsid w:val="4B33F6D5"/>
    <w:rsid w:val="4B5A34DF"/>
    <w:rsid w:val="4B857292"/>
    <w:rsid w:val="4B98625D"/>
    <w:rsid w:val="4BAA454C"/>
    <w:rsid w:val="4BB7C887"/>
    <w:rsid w:val="4BC66E4F"/>
    <w:rsid w:val="4C26ED21"/>
    <w:rsid w:val="4C47E961"/>
    <w:rsid w:val="4C4E5D7C"/>
    <w:rsid w:val="4C4EED33"/>
    <w:rsid w:val="4C6E7D64"/>
    <w:rsid w:val="4C75C68E"/>
    <w:rsid w:val="4CC45684"/>
    <w:rsid w:val="4CCF4F5C"/>
    <w:rsid w:val="4CD1C9AC"/>
    <w:rsid w:val="4D0B3568"/>
    <w:rsid w:val="4D29B6EF"/>
    <w:rsid w:val="4D2B7BEA"/>
    <w:rsid w:val="4D2F5041"/>
    <w:rsid w:val="4D3432BE"/>
    <w:rsid w:val="4D3AC2A0"/>
    <w:rsid w:val="4D415848"/>
    <w:rsid w:val="4D6EF111"/>
    <w:rsid w:val="4D9237EC"/>
    <w:rsid w:val="4DAF50CA"/>
    <w:rsid w:val="4DD08C9C"/>
    <w:rsid w:val="4DDF1B9D"/>
    <w:rsid w:val="4E51F760"/>
    <w:rsid w:val="4E68E821"/>
    <w:rsid w:val="4E6B9E23"/>
    <w:rsid w:val="4EA705C9"/>
    <w:rsid w:val="4EBE49BB"/>
    <w:rsid w:val="4EC74C4B"/>
    <w:rsid w:val="4EE4E8B7"/>
    <w:rsid w:val="4EE7B363"/>
    <w:rsid w:val="4EE9379E"/>
    <w:rsid w:val="4F0702C8"/>
    <w:rsid w:val="4F3E8A4A"/>
    <w:rsid w:val="4F42D613"/>
    <w:rsid w:val="4F586C1B"/>
    <w:rsid w:val="4F5AB394"/>
    <w:rsid w:val="4F5C9C31"/>
    <w:rsid w:val="4F627625"/>
    <w:rsid w:val="5004288C"/>
    <w:rsid w:val="502BD491"/>
    <w:rsid w:val="505F831B"/>
    <w:rsid w:val="507D46DF"/>
    <w:rsid w:val="507DBF85"/>
    <w:rsid w:val="50851B2F"/>
    <w:rsid w:val="50C8E007"/>
    <w:rsid w:val="50E37FF5"/>
    <w:rsid w:val="51141AF5"/>
    <w:rsid w:val="5121ACD9"/>
    <w:rsid w:val="51225E56"/>
    <w:rsid w:val="513075A3"/>
    <w:rsid w:val="51402608"/>
    <w:rsid w:val="514D0D1F"/>
    <w:rsid w:val="514E17A6"/>
    <w:rsid w:val="5163D98D"/>
    <w:rsid w:val="516A913F"/>
    <w:rsid w:val="51857F2D"/>
    <w:rsid w:val="51BFC133"/>
    <w:rsid w:val="51E64709"/>
    <w:rsid w:val="51F64C6A"/>
    <w:rsid w:val="5244CD17"/>
    <w:rsid w:val="5246503B"/>
    <w:rsid w:val="52739602"/>
    <w:rsid w:val="529B8851"/>
    <w:rsid w:val="52BD725F"/>
    <w:rsid w:val="52BE2EB7"/>
    <w:rsid w:val="52E4F705"/>
    <w:rsid w:val="530A2EDE"/>
    <w:rsid w:val="530B2992"/>
    <w:rsid w:val="53906A2C"/>
    <w:rsid w:val="5395EF62"/>
    <w:rsid w:val="53A12843"/>
    <w:rsid w:val="53A37442"/>
    <w:rsid w:val="53B7286F"/>
    <w:rsid w:val="53BD2A77"/>
    <w:rsid w:val="540A6124"/>
    <w:rsid w:val="5415C87C"/>
    <w:rsid w:val="548485A6"/>
    <w:rsid w:val="54B266E6"/>
    <w:rsid w:val="54B6FF91"/>
    <w:rsid w:val="54C138E4"/>
    <w:rsid w:val="55162FE9"/>
    <w:rsid w:val="5516474D"/>
    <w:rsid w:val="554C21A8"/>
    <w:rsid w:val="556A5E21"/>
    <w:rsid w:val="556B89BD"/>
    <w:rsid w:val="564682F0"/>
    <w:rsid w:val="5647EB2B"/>
    <w:rsid w:val="5665354B"/>
    <w:rsid w:val="5688F395"/>
    <w:rsid w:val="568BCB71"/>
    <w:rsid w:val="569C1E39"/>
    <w:rsid w:val="569E3204"/>
    <w:rsid w:val="56CF048D"/>
    <w:rsid w:val="56F66315"/>
    <w:rsid w:val="57173321"/>
    <w:rsid w:val="572FFF3D"/>
    <w:rsid w:val="5753221A"/>
    <w:rsid w:val="575B511E"/>
    <w:rsid w:val="57689053"/>
    <w:rsid w:val="577EBDC1"/>
    <w:rsid w:val="578B8085"/>
    <w:rsid w:val="57CFC692"/>
    <w:rsid w:val="57E0665F"/>
    <w:rsid w:val="58047BCF"/>
    <w:rsid w:val="5879F486"/>
    <w:rsid w:val="588F9C60"/>
    <w:rsid w:val="58BA0004"/>
    <w:rsid w:val="58D10332"/>
    <w:rsid w:val="58D3EC83"/>
    <w:rsid w:val="58D9D7E8"/>
    <w:rsid w:val="58F84E57"/>
    <w:rsid w:val="5906AAEA"/>
    <w:rsid w:val="59083AA7"/>
    <w:rsid w:val="596E1602"/>
    <w:rsid w:val="599C87B0"/>
    <w:rsid w:val="59DCB494"/>
    <w:rsid w:val="59FDA4D2"/>
    <w:rsid w:val="5A0530E6"/>
    <w:rsid w:val="5A16D6B6"/>
    <w:rsid w:val="5A1AB201"/>
    <w:rsid w:val="5A1D1FFE"/>
    <w:rsid w:val="5A1F92CB"/>
    <w:rsid w:val="5A4FD464"/>
    <w:rsid w:val="5A52CFCB"/>
    <w:rsid w:val="5A63DC6B"/>
    <w:rsid w:val="5A960433"/>
    <w:rsid w:val="5AA062BE"/>
    <w:rsid w:val="5AB0285C"/>
    <w:rsid w:val="5ACC408C"/>
    <w:rsid w:val="5ACE541A"/>
    <w:rsid w:val="5AF49012"/>
    <w:rsid w:val="5B1B5C4E"/>
    <w:rsid w:val="5B5A0131"/>
    <w:rsid w:val="5BD3190A"/>
    <w:rsid w:val="5BE58A30"/>
    <w:rsid w:val="5BFED62F"/>
    <w:rsid w:val="5C01F9A7"/>
    <w:rsid w:val="5C1210FB"/>
    <w:rsid w:val="5C345586"/>
    <w:rsid w:val="5C47CF51"/>
    <w:rsid w:val="5C55B3EF"/>
    <w:rsid w:val="5C61051C"/>
    <w:rsid w:val="5C860E5A"/>
    <w:rsid w:val="5D215932"/>
    <w:rsid w:val="5D3ABDFD"/>
    <w:rsid w:val="5D3CD1A8"/>
    <w:rsid w:val="5D4F1FBF"/>
    <w:rsid w:val="5D7CC423"/>
    <w:rsid w:val="5D815A91"/>
    <w:rsid w:val="5D92803C"/>
    <w:rsid w:val="5DC94076"/>
    <w:rsid w:val="5DE3276F"/>
    <w:rsid w:val="5DEB25A5"/>
    <w:rsid w:val="5E03E14E"/>
    <w:rsid w:val="5E0580B3"/>
    <w:rsid w:val="5E0CD8D5"/>
    <w:rsid w:val="5E31067E"/>
    <w:rsid w:val="5E3CA162"/>
    <w:rsid w:val="5E508899"/>
    <w:rsid w:val="5E55C9BF"/>
    <w:rsid w:val="5EC86911"/>
    <w:rsid w:val="5F142C60"/>
    <w:rsid w:val="5F330E07"/>
    <w:rsid w:val="5F574DB8"/>
    <w:rsid w:val="5F7F0C19"/>
    <w:rsid w:val="5F8863F5"/>
    <w:rsid w:val="5F989512"/>
    <w:rsid w:val="5FB1B249"/>
    <w:rsid w:val="5FC5CE23"/>
    <w:rsid w:val="5FE36339"/>
    <w:rsid w:val="5FFCD622"/>
    <w:rsid w:val="60099292"/>
    <w:rsid w:val="6033789A"/>
    <w:rsid w:val="6074726A"/>
    <w:rsid w:val="6080C0A6"/>
    <w:rsid w:val="609DB140"/>
    <w:rsid w:val="60BF15E8"/>
    <w:rsid w:val="61483629"/>
    <w:rsid w:val="61496963"/>
    <w:rsid w:val="61539CD9"/>
    <w:rsid w:val="618A9DD2"/>
    <w:rsid w:val="61B0AE4C"/>
    <w:rsid w:val="61F4DE7C"/>
    <w:rsid w:val="61FA0380"/>
    <w:rsid w:val="61FDF5ED"/>
    <w:rsid w:val="62113FC6"/>
    <w:rsid w:val="625698AF"/>
    <w:rsid w:val="625B8FC8"/>
    <w:rsid w:val="625F43AB"/>
    <w:rsid w:val="62AE1E2D"/>
    <w:rsid w:val="62CECA90"/>
    <w:rsid w:val="62EC5F87"/>
    <w:rsid w:val="634E12D0"/>
    <w:rsid w:val="635DF66D"/>
    <w:rsid w:val="636FA3B5"/>
    <w:rsid w:val="637999FC"/>
    <w:rsid w:val="639E23B0"/>
    <w:rsid w:val="63AFCF31"/>
    <w:rsid w:val="63B81AA0"/>
    <w:rsid w:val="63C48317"/>
    <w:rsid w:val="63D20EA1"/>
    <w:rsid w:val="640BDD73"/>
    <w:rsid w:val="642F5FF3"/>
    <w:rsid w:val="644E5551"/>
    <w:rsid w:val="646C772C"/>
    <w:rsid w:val="647322D2"/>
    <w:rsid w:val="649E42A2"/>
    <w:rsid w:val="64B5573A"/>
    <w:rsid w:val="64CAE950"/>
    <w:rsid w:val="64DF4A34"/>
    <w:rsid w:val="64EEDFD0"/>
    <w:rsid w:val="64F63326"/>
    <w:rsid w:val="6511438B"/>
    <w:rsid w:val="651342BA"/>
    <w:rsid w:val="6547E38D"/>
    <w:rsid w:val="659A80C6"/>
    <w:rsid w:val="65A97341"/>
    <w:rsid w:val="65B4DCBF"/>
    <w:rsid w:val="65B7008A"/>
    <w:rsid w:val="65C658CB"/>
    <w:rsid w:val="65F25BAC"/>
    <w:rsid w:val="65F5A639"/>
    <w:rsid w:val="662CCEE9"/>
    <w:rsid w:val="663C093B"/>
    <w:rsid w:val="66A2D28D"/>
    <w:rsid w:val="66C7D519"/>
    <w:rsid w:val="66E18729"/>
    <w:rsid w:val="67818F50"/>
    <w:rsid w:val="67858E4D"/>
    <w:rsid w:val="67963FF1"/>
    <w:rsid w:val="680578B1"/>
    <w:rsid w:val="6816EAF6"/>
    <w:rsid w:val="6826508B"/>
    <w:rsid w:val="683B184E"/>
    <w:rsid w:val="6881ACBD"/>
    <w:rsid w:val="6908676A"/>
    <w:rsid w:val="691A1338"/>
    <w:rsid w:val="691EE681"/>
    <w:rsid w:val="693EA66F"/>
    <w:rsid w:val="694693F5"/>
    <w:rsid w:val="69582FAF"/>
    <w:rsid w:val="6990E4BC"/>
    <w:rsid w:val="69DFAB46"/>
    <w:rsid w:val="69FD2712"/>
    <w:rsid w:val="6A46B53C"/>
    <w:rsid w:val="6A6F01FD"/>
    <w:rsid w:val="6A7657AE"/>
    <w:rsid w:val="6A9F0F2A"/>
    <w:rsid w:val="6ABF26B6"/>
    <w:rsid w:val="6ACF3A44"/>
    <w:rsid w:val="6ADA76D0"/>
    <w:rsid w:val="6ADCA89D"/>
    <w:rsid w:val="6ADF1264"/>
    <w:rsid w:val="6B2A2DE3"/>
    <w:rsid w:val="6B6A0BB5"/>
    <w:rsid w:val="6BA01888"/>
    <w:rsid w:val="6BA97531"/>
    <w:rsid w:val="6BADD3B4"/>
    <w:rsid w:val="6BB24BFE"/>
    <w:rsid w:val="6BB7B154"/>
    <w:rsid w:val="6BC3C345"/>
    <w:rsid w:val="6BF8FF83"/>
    <w:rsid w:val="6C22639B"/>
    <w:rsid w:val="6C405E37"/>
    <w:rsid w:val="6C4FE277"/>
    <w:rsid w:val="6C5B2345"/>
    <w:rsid w:val="6C66FA46"/>
    <w:rsid w:val="6C69D049"/>
    <w:rsid w:val="6C7DAD5C"/>
    <w:rsid w:val="6C90FA8D"/>
    <w:rsid w:val="6CC9D2B7"/>
    <w:rsid w:val="6CDFC813"/>
    <w:rsid w:val="6CE21217"/>
    <w:rsid w:val="6D39D5B8"/>
    <w:rsid w:val="6D48A0B2"/>
    <w:rsid w:val="6D70A0B7"/>
    <w:rsid w:val="6D868CE7"/>
    <w:rsid w:val="6D9779FB"/>
    <w:rsid w:val="6DD97C1D"/>
    <w:rsid w:val="6E1A0518"/>
    <w:rsid w:val="6E239203"/>
    <w:rsid w:val="6E316575"/>
    <w:rsid w:val="6E5AED5B"/>
    <w:rsid w:val="6E6A270B"/>
    <w:rsid w:val="6E8FFF21"/>
    <w:rsid w:val="6E9D812D"/>
    <w:rsid w:val="6EB0BC3F"/>
    <w:rsid w:val="6F1A21FF"/>
    <w:rsid w:val="6F51A76B"/>
    <w:rsid w:val="6F5654A3"/>
    <w:rsid w:val="6FA41CD3"/>
    <w:rsid w:val="6FA802CD"/>
    <w:rsid w:val="6FED2934"/>
    <w:rsid w:val="6FF5B2A4"/>
    <w:rsid w:val="7009FF51"/>
    <w:rsid w:val="700BB9F9"/>
    <w:rsid w:val="703F118C"/>
    <w:rsid w:val="70795D34"/>
    <w:rsid w:val="7090700F"/>
    <w:rsid w:val="7090BE23"/>
    <w:rsid w:val="709283BA"/>
    <w:rsid w:val="70C85C3D"/>
    <w:rsid w:val="714B7FBE"/>
    <w:rsid w:val="714C0F2D"/>
    <w:rsid w:val="717AB1E5"/>
    <w:rsid w:val="7182D442"/>
    <w:rsid w:val="718CB8C5"/>
    <w:rsid w:val="719EDB06"/>
    <w:rsid w:val="71BC0B36"/>
    <w:rsid w:val="720D9175"/>
    <w:rsid w:val="720DCB5B"/>
    <w:rsid w:val="721B3BFE"/>
    <w:rsid w:val="72288F03"/>
    <w:rsid w:val="72814346"/>
    <w:rsid w:val="729B81EA"/>
    <w:rsid w:val="72A88F69"/>
    <w:rsid w:val="72ADBB28"/>
    <w:rsid w:val="72F23B36"/>
    <w:rsid w:val="7311C26E"/>
    <w:rsid w:val="733C8B82"/>
    <w:rsid w:val="7389E446"/>
    <w:rsid w:val="738A766B"/>
    <w:rsid w:val="73A7CF35"/>
    <w:rsid w:val="73E1869B"/>
    <w:rsid w:val="74106C07"/>
    <w:rsid w:val="74472FD5"/>
    <w:rsid w:val="745773DA"/>
    <w:rsid w:val="7473AF5E"/>
    <w:rsid w:val="747C0EE6"/>
    <w:rsid w:val="74BC4078"/>
    <w:rsid w:val="74D85BE3"/>
    <w:rsid w:val="74DB3AEE"/>
    <w:rsid w:val="74E115C5"/>
    <w:rsid w:val="74F6C23B"/>
    <w:rsid w:val="7541BD67"/>
    <w:rsid w:val="7560E142"/>
    <w:rsid w:val="756409AF"/>
    <w:rsid w:val="7573E8D5"/>
    <w:rsid w:val="7593E7AD"/>
    <w:rsid w:val="75C78491"/>
    <w:rsid w:val="75EDA0F6"/>
    <w:rsid w:val="75EFE1FF"/>
    <w:rsid w:val="760DC10F"/>
    <w:rsid w:val="762516FD"/>
    <w:rsid w:val="764E79F5"/>
    <w:rsid w:val="766E7BA0"/>
    <w:rsid w:val="767538F0"/>
    <w:rsid w:val="769FA288"/>
    <w:rsid w:val="76DABD42"/>
    <w:rsid w:val="76EAC1D0"/>
    <w:rsid w:val="76F18837"/>
    <w:rsid w:val="772DB7FD"/>
    <w:rsid w:val="7759DE6D"/>
    <w:rsid w:val="776B3B1E"/>
    <w:rsid w:val="777DF1A5"/>
    <w:rsid w:val="7791EEB1"/>
    <w:rsid w:val="77AEC106"/>
    <w:rsid w:val="77C0E75E"/>
    <w:rsid w:val="780C2FDB"/>
    <w:rsid w:val="781DB90A"/>
    <w:rsid w:val="782BBA9F"/>
    <w:rsid w:val="783DED43"/>
    <w:rsid w:val="78DF4325"/>
    <w:rsid w:val="78F3C4B8"/>
    <w:rsid w:val="78FAE285"/>
    <w:rsid w:val="7936C496"/>
    <w:rsid w:val="793B4E4D"/>
    <w:rsid w:val="79AE08B8"/>
    <w:rsid w:val="79AF3AFC"/>
    <w:rsid w:val="79BF569C"/>
    <w:rsid w:val="79F5F474"/>
    <w:rsid w:val="7A406003"/>
    <w:rsid w:val="7A465FD3"/>
    <w:rsid w:val="7A716F73"/>
    <w:rsid w:val="7A79587B"/>
    <w:rsid w:val="7A7C959A"/>
    <w:rsid w:val="7A9EDB8C"/>
    <w:rsid w:val="7ADEF007"/>
    <w:rsid w:val="7AE0D9F9"/>
    <w:rsid w:val="7B068104"/>
    <w:rsid w:val="7B3A0D14"/>
    <w:rsid w:val="7B3E81AD"/>
    <w:rsid w:val="7B49097D"/>
    <w:rsid w:val="7B91C4D5"/>
    <w:rsid w:val="7B98E7A2"/>
    <w:rsid w:val="7BB01F66"/>
    <w:rsid w:val="7BD53661"/>
    <w:rsid w:val="7BE14328"/>
    <w:rsid w:val="7C0013A3"/>
    <w:rsid w:val="7C29F0CA"/>
    <w:rsid w:val="7C31056D"/>
    <w:rsid w:val="7C48F5CF"/>
    <w:rsid w:val="7C5F1D79"/>
    <w:rsid w:val="7C792836"/>
    <w:rsid w:val="7CC3E5B9"/>
    <w:rsid w:val="7CF2EB33"/>
    <w:rsid w:val="7D0C7BD2"/>
    <w:rsid w:val="7D17006E"/>
    <w:rsid w:val="7D4BACAD"/>
    <w:rsid w:val="7D7FF2B1"/>
    <w:rsid w:val="7DFA96E6"/>
    <w:rsid w:val="7E0C8764"/>
    <w:rsid w:val="7E22CFDA"/>
    <w:rsid w:val="7E3126AA"/>
    <w:rsid w:val="7E3F78E3"/>
    <w:rsid w:val="7E4AFCA7"/>
    <w:rsid w:val="7E682F65"/>
    <w:rsid w:val="7E7BB629"/>
    <w:rsid w:val="7EA28875"/>
    <w:rsid w:val="7EC96597"/>
    <w:rsid w:val="7F17A078"/>
    <w:rsid w:val="7F451A3B"/>
    <w:rsid w:val="7F51D8AA"/>
    <w:rsid w:val="7F715D9F"/>
    <w:rsid w:val="7F74CFD0"/>
    <w:rsid w:val="7F76EADA"/>
    <w:rsid w:val="7F90B02F"/>
    <w:rsid w:val="7FA4864F"/>
    <w:rsid w:val="7FC069BD"/>
    <w:rsid w:val="7FE771B9"/>
    <w:rsid w:val="7FF2D074"/>
    <w:rsid w:val="7FF37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16197912"/>
  <w15:chartTrackingRefBased/>
  <w15:docId w15:val="{6C27A789-8E39-4141-80D6-9670FA53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qFormat="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572FFF3D"/>
    <w:rPr>
      <w:sz w:val="24"/>
      <w:szCs w:val="24"/>
      <w:lang w:val="pt-BR" w:eastAsia="en-US"/>
    </w:rPr>
  </w:style>
  <w:style w:type="paragraph" w:styleId="Ttulo1">
    <w:name w:val="heading 1"/>
    <w:basedOn w:val="Normal"/>
    <w:next w:val="Normal"/>
    <w:link w:val="Ttulo1Char"/>
    <w:uiPriority w:val="99"/>
    <w:qFormat/>
    <w:rsid w:val="572FFF3D"/>
    <w:pPr>
      <w:keepNext/>
      <w:numPr>
        <w:numId w:val="12"/>
      </w:numPr>
      <w:outlineLvl w:val="0"/>
    </w:pPr>
    <w:rPr>
      <w:sz w:val="28"/>
      <w:szCs w:val="28"/>
    </w:rPr>
  </w:style>
  <w:style w:type="paragraph" w:styleId="Ttulo2">
    <w:name w:val="heading 2"/>
    <w:basedOn w:val="Normal"/>
    <w:next w:val="Normal"/>
    <w:link w:val="Ttulo2Char"/>
    <w:uiPriority w:val="99"/>
    <w:unhideWhenUsed/>
    <w:qFormat/>
    <w:rsid w:val="572FFF3D"/>
    <w:pPr>
      <w:keepNext/>
      <w:numPr>
        <w:ilvl w:val="1"/>
        <w:numId w:val="12"/>
      </w:numPr>
      <w:jc w:val="both"/>
      <w:outlineLvl w:val="1"/>
    </w:pPr>
    <w:rPr>
      <w:b/>
      <w:bCs/>
      <w:sz w:val="28"/>
      <w:szCs w:val="28"/>
    </w:rPr>
  </w:style>
  <w:style w:type="paragraph" w:styleId="Ttulo3">
    <w:name w:val="heading 3"/>
    <w:basedOn w:val="Normal"/>
    <w:next w:val="Normal"/>
    <w:link w:val="Ttulo3Char"/>
    <w:uiPriority w:val="99"/>
    <w:unhideWhenUsed/>
    <w:qFormat/>
    <w:rsid w:val="572FFF3D"/>
    <w:pPr>
      <w:keepNext/>
      <w:numPr>
        <w:ilvl w:val="2"/>
        <w:numId w:val="12"/>
      </w:numPr>
      <w:jc w:val="both"/>
      <w:outlineLvl w:val="2"/>
    </w:pPr>
    <w:rPr>
      <w:sz w:val="28"/>
      <w:szCs w:val="28"/>
    </w:rPr>
  </w:style>
  <w:style w:type="paragraph" w:styleId="Ttulo4">
    <w:name w:val="heading 4"/>
    <w:basedOn w:val="Normal"/>
    <w:next w:val="Normal"/>
    <w:link w:val="Ttulo4Char"/>
    <w:uiPriority w:val="99"/>
    <w:unhideWhenUsed/>
    <w:qFormat/>
    <w:rsid w:val="572FFF3D"/>
    <w:pPr>
      <w:keepNext/>
      <w:numPr>
        <w:ilvl w:val="3"/>
        <w:numId w:val="12"/>
      </w:numPr>
      <w:spacing w:before="240" w:after="60"/>
      <w:outlineLvl w:val="3"/>
    </w:pPr>
    <w:rPr>
      <w:rFonts w:ascii="Arial" w:hAnsi="Arial"/>
      <w:b/>
      <w:bCs/>
    </w:rPr>
  </w:style>
  <w:style w:type="paragraph" w:styleId="Ttulo5">
    <w:name w:val="heading 5"/>
    <w:basedOn w:val="Normal"/>
    <w:next w:val="Normal"/>
    <w:link w:val="Ttulo5Char"/>
    <w:uiPriority w:val="99"/>
    <w:unhideWhenUsed/>
    <w:qFormat/>
    <w:rsid w:val="572FFF3D"/>
    <w:pPr>
      <w:numPr>
        <w:ilvl w:val="4"/>
        <w:numId w:val="12"/>
      </w:numPr>
      <w:spacing w:before="240" w:after="60"/>
      <w:outlineLvl w:val="4"/>
    </w:pPr>
    <w:rPr>
      <w:sz w:val="22"/>
      <w:szCs w:val="22"/>
    </w:rPr>
  </w:style>
  <w:style w:type="paragraph" w:styleId="Ttulo6">
    <w:name w:val="heading 6"/>
    <w:basedOn w:val="Normal"/>
    <w:next w:val="Normal"/>
    <w:link w:val="Ttulo6Char"/>
    <w:uiPriority w:val="99"/>
    <w:unhideWhenUsed/>
    <w:qFormat/>
    <w:rsid w:val="572FFF3D"/>
    <w:pPr>
      <w:numPr>
        <w:ilvl w:val="5"/>
        <w:numId w:val="12"/>
      </w:numPr>
      <w:spacing w:before="240" w:after="60"/>
      <w:outlineLvl w:val="5"/>
    </w:pPr>
    <w:rPr>
      <w:i/>
      <w:iCs/>
      <w:sz w:val="22"/>
      <w:szCs w:val="22"/>
    </w:rPr>
  </w:style>
  <w:style w:type="paragraph" w:styleId="Ttulo7">
    <w:name w:val="heading 7"/>
    <w:basedOn w:val="Normal"/>
    <w:next w:val="Normal"/>
    <w:link w:val="Ttulo7Char"/>
    <w:uiPriority w:val="9"/>
    <w:unhideWhenUsed/>
    <w:qFormat/>
    <w:rsid w:val="572FFF3D"/>
    <w:pPr>
      <w:numPr>
        <w:ilvl w:val="6"/>
        <w:numId w:val="12"/>
      </w:numPr>
      <w:spacing w:before="240" w:after="60"/>
      <w:outlineLvl w:val="6"/>
    </w:pPr>
    <w:rPr>
      <w:rFonts w:ascii="Arial" w:hAnsi="Arial"/>
      <w:sz w:val="20"/>
      <w:szCs w:val="20"/>
    </w:rPr>
  </w:style>
  <w:style w:type="paragraph" w:styleId="Ttulo8">
    <w:name w:val="heading 8"/>
    <w:basedOn w:val="Normal"/>
    <w:next w:val="Normal"/>
    <w:link w:val="Ttulo8Char"/>
    <w:uiPriority w:val="9"/>
    <w:unhideWhenUsed/>
    <w:qFormat/>
    <w:rsid w:val="572FFF3D"/>
    <w:pPr>
      <w:numPr>
        <w:ilvl w:val="7"/>
        <w:numId w:val="12"/>
      </w:numPr>
      <w:spacing w:before="240" w:after="60"/>
      <w:outlineLvl w:val="7"/>
    </w:pPr>
    <w:rPr>
      <w:rFonts w:ascii="Arial" w:hAnsi="Arial"/>
      <w:i/>
      <w:iCs/>
      <w:sz w:val="20"/>
      <w:szCs w:val="20"/>
    </w:rPr>
  </w:style>
  <w:style w:type="paragraph" w:styleId="Ttulo9">
    <w:name w:val="heading 9"/>
    <w:basedOn w:val="Normal"/>
    <w:next w:val="Normal"/>
    <w:link w:val="Ttulo9Char"/>
    <w:uiPriority w:val="9"/>
    <w:unhideWhenUsed/>
    <w:qFormat/>
    <w:rsid w:val="572FFF3D"/>
    <w:pPr>
      <w:numPr>
        <w:ilvl w:val="8"/>
        <w:numId w:val="12"/>
      </w:numPr>
      <w:spacing w:before="240" w:after="60"/>
      <w:outlineLvl w:val="8"/>
    </w:pPr>
    <w:rPr>
      <w:rFonts w:ascii="Arial" w:hAnsi="Arial"/>
      <w:b/>
      <w:bCs/>
      <w:i/>
      <w:i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lang w:val="pt-BR" w:eastAsia="pt-BR"/>
    </w:rPr>
  </w:style>
  <w:style w:type="paragraph" w:customStyle="1" w:styleId="FreeForm">
    <w:name w:val="Free Form"/>
    <w:rsid w:val="009A43FD"/>
    <w:pPr>
      <w:outlineLvl w:val="0"/>
    </w:pPr>
    <w:rPr>
      <w:rFonts w:ascii="Helvetica" w:eastAsia="ヒラギノ角ゴ Pro W3" w:hAnsi="Helvetica"/>
      <w:color w:val="000000"/>
      <w:sz w:val="24"/>
      <w:lang w:eastAsia="pt-BR"/>
    </w:rPr>
  </w:style>
  <w:style w:type="paragraph" w:customStyle="1" w:styleId="Body">
    <w:name w:val="Body"/>
    <w:rsid w:val="009A43FD"/>
    <w:pPr>
      <w:tabs>
        <w:tab w:val="left" w:pos="283"/>
      </w:tabs>
      <w:outlineLvl w:val="0"/>
    </w:pPr>
    <w:rPr>
      <w:rFonts w:ascii="Helvetica" w:eastAsia="ヒラギノ角ゴ Pro W3" w:hAnsi="Helvetica"/>
      <w:color w:val="000000"/>
      <w:sz w:val="24"/>
      <w:lang w:eastAsia="pt-BR"/>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eastAsia="pt-BR"/>
    </w:rPr>
  </w:style>
  <w:style w:type="paragraph" w:styleId="Cabealho">
    <w:name w:val="header"/>
    <w:basedOn w:val="Normal"/>
    <w:link w:val="CabealhoChar"/>
    <w:uiPriority w:val="99"/>
    <w:qFormat/>
    <w:rsid w:val="572FFF3D"/>
    <w:pPr>
      <w:tabs>
        <w:tab w:val="center" w:pos="4252"/>
        <w:tab w:val="right" w:pos="8504"/>
      </w:tabs>
    </w:pPr>
  </w:style>
  <w:style w:type="character" w:customStyle="1" w:styleId="CabealhoChar">
    <w:name w:val="Cabeçalho Char"/>
    <w:link w:val="Cabealho"/>
    <w:uiPriority w:val="1"/>
    <w:rsid w:val="572FFF3D"/>
    <w:rPr>
      <w:noProof w:val="0"/>
      <w:sz w:val="24"/>
      <w:szCs w:val="24"/>
      <w:lang w:val="pt-BR" w:eastAsia="en-US"/>
    </w:rPr>
  </w:style>
  <w:style w:type="paragraph" w:styleId="Rodap">
    <w:name w:val="footer"/>
    <w:basedOn w:val="Normal"/>
    <w:link w:val="RodapChar"/>
    <w:uiPriority w:val="99"/>
    <w:rsid w:val="572FFF3D"/>
    <w:pPr>
      <w:tabs>
        <w:tab w:val="center" w:pos="4252"/>
        <w:tab w:val="right" w:pos="8504"/>
      </w:tabs>
    </w:pPr>
  </w:style>
  <w:style w:type="character" w:customStyle="1" w:styleId="RodapChar">
    <w:name w:val="Rodapé Char"/>
    <w:link w:val="Rodap"/>
    <w:uiPriority w:val="99"/>
    <w:rsid w:val="572FFF3D"/>
    <w:rPr>
      <w:noProof w:val="0"/>
      <w:sz w:val="24"/>
      <w:szCs w:val="24"/>
      <w:lang w:val="pt-BR"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val="pt-BR" w:eastAsia="en-US"/>
    </w:rPr>
  </w:style>
  <w:style w:type="character" w:styleId="Nmerodelinha">
    <w:name w:val="line number"/>
    <w:locked/>
    <w:rsid w:val="00EA479B"/>
  </w:style>
  <w:style w:type="paragraph" w:styleId="PargrafodaLista">
    <w:name w:val="List Paragraph"/>
    <w:basedOn w:val="Normal"/>
    <w:link w:val="PargrafodaListaChar"/>
    <w:uiPriority w:val="34"/>
    <w:qFormat/>
    <w:rsid w:val="572FFF3D"/>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uiPriority w:val="1"/>
    <w:rsid w:val="572FFF3D"/>
    <w:rPr>
      <w:rFonts w:ascii="Arial" w:hAnsi="Arial" w:cs="Arial"/>
      <w:b/>
      <w:bCs/>
      <w:color w:val="000081"/>
      <w:sz w:val="20"/>
      <w:szCs w:val="20"/>
      <w:lang w:eastAsia="pt-BR"/>
    </w:rPr>
  </w:style>
  <w:style w:type="character" w:customStyle="1" w:styleId="CorpodetextoChar">
    <w:name w:val="Corpo de texto Char"/>
    <w:link w:val="Corpodetexto"/>
    <w:uiPriority w:val="1"/>
    <w:rsid w:val="572FFF3D"/>
    <w:rPr>
      <w:rFonts w:ascii="Arial" w:hAnsi="Arial" w:cs="Arial"/>
      <w:b/>
      <w:bCs/>
      <w:noProof w:val="0"/>
      <w:color w:val="000081"/>
      <w:lang w:val="pt-BR"/>
    </w:rPr>
  </w:style>
  <w:style w:type="paragraph" w:styleId="Corpodetexto3">
    <w:name w:val="Body Text 3"/>
    <w:basedOn w:val="Normal"/>
    <w:link w:val="Corpodetexto3Char"/>
    <w:uiPriority w:val="1"/>
    <w:rsid w:val="572FFF3D"/>
    <w:pPr>
      <w:jc w:val="both"/>
    </w:pPr>
    <w:rPr>
      <w:rFonts w:ascii="Arial" w:hAnsi="Arial" w:cs="Arial"/>
      <w:b/>
      <w:bCs/>
      <w:color w:val="000081"/>
      <w:sz w:val="22"/>
      <w:szCs w:val="22"/>
      <w:lang w:eastAsia="pt-BR"/>
    </w:rPr>
  </w:style>
  <w:style w:type="character" w:customStyle="1" w:styleId="Corpodetexto3Char">
    <w:name w:val="Corpo de texto 3 Char"/>
    <w:link w:val="Corpodetexto3"/>
    <w:uiPriority w:val="1"/>
    <w:rsid w:val="572FFF3D"/>
    <w:rPr>
      <w:rFonts w:ascii="Arial" w:hAnsi="Arial" w:cs="Arial"/>
      <w:b/>
      <w:bCs/>
      <w:noProof w:val="0"/>
      <w:color w:val="000081"/>
      <w:sz w:val="22"/>
      <w:szCs w:val="22"/>
      <w:lang w:val="pt-BR"/>
    </w:rPr>
  </w:style>
  <w:style w:type="character" w:styleId="Forte">
    <w:name w:val="Strong"/>
    <w:uiPriority w:val="22"/>
    <w:qFormat/>
    <w:locked/>
    <w:rsid w:val="00C6294C"/>
    <w:rPr>
      <w:rFonts w:cs="Times New Roman"/>
      <w:b/>
      <w:bCs/>
    </w:rPr>
  </w:style>
  <w:style w:type="paragraph" w:styleId="Recuodecorpodetexto">
    <w:name w:val="Body Text Indent"/>
    <w:basedOn w:val="Normal"/>
    <w:link w:val="RecuodecorpodetextoChar"/>
    <w:uiPriority w:val="1"/>
    <w:rsid w:val="572FFF3D"/>
    <w:pPr>
      <w:spacing w:beforeAutospacing="1" w:afterAutospacing="1"/>
    </w:pPr>
    <w:rPr>
      <w:lang w:eastAsia="pt-BR"/>
    </w:rPr>
  </w:style>
  <w:style w:type="character" w:customStyle="1" w:styleId="RecuodecorpodetextoChar">
    <w:name w:val="Recuo de corpo de texto Char"/>
    <w:link w:val="Recuodecorpodetexto"/>
    <w:uiPriority w:val="1"/>
    <w:rsid w:val="572FFF3D"/>
    <w:rPr>
      <w:noProof w:val="0"/>
      <w:sz w:val="24"/>
      <w:szCs w:val="24"/>
      <w:lang w:val="pt-BR"/>
    </w:rPr>
  </w:style>
  <w:style w:type="paragraph" w:styleId="NormalWeb">
    <w:name w:val="Normal (Web)"/>
    <w:basedOn w:val="Normal"/>
    <w:uiPriority w:val="99"/>
    <w:unhideWhenUsed/>
    <w:rsid w:val="572FFF3D"/>
    <w:pPr>
      <w:spacing w:beforeAutospacing="1" w:afterAutospacing="1"/>
    </w:pPr>
    <w:rPr>
      <w:lang w:eastAsia="pt-BR"/>
    </w:rPr>
  </w:style>
  <w:style w:type="paragraph" w:styleId="Textodebalo">
    <w:name w:val="Balloon Text"/>
    <w:basedOn w:val="Normal"/>
    <w:link w:val="TextodebaloChar"/>
    <w:uiPriority w:val="1"/>
    <w:rsid w:val="572FFF3D"/>
    <w:rPr>
      <w:rFonts w:ascii="Segoe UI" w:hAnsi="Segoe UI" w:cs="Segoe UI"/>
      <w:sz w:val="18"/>
      <w:szCs w:val="18"/>
    </w:rPr>
  </w:style>
  <w:style w:type="character" w:customStyle="1" w:styleId="TextodebaloChar">
    <w:name w:val="Texto de balão Char"/>
    <w:link w:val="Textodebalo"/>
    <w:uiPriority w:val="1"/>
    <w:rsid w:val="572FFF3D"/>
    <w:rPr>
      <w:rFonts w:ascii="Segoe UI" w:hAnsi="Segoe UI" w:cs="Segoe UI"/>
      <w:noProof w:val="0"/>
      <w:sz w:val="18"/>
      <w:szCs w:val="18"/>
      <w:lang w:val="pt-BR" w:eastAsia="en-US"/>
    </w:rPr>
  </w:style>
  <w:style w:type="paragraph" w:styleId="Recuodecorpodetexto2">
    <w:name w:val="Body Text Indent 2"/>
    <w:basedOn w:val="Normal"/>
    <w:link w:val="Recuodecorpodetexto2Char"/>
    <w:uiPriority w:val="1"/>
    <w:rsid w:val="572FFF3D"/>
    <w:pPr>
      <w:spacing w:after="120" w:line="480" w:lineRule="auto"/>
      <w:ind w:left="283"/>
    </w:pPr>
  </w:style>
  <w:style w:type="character" w:customStyle="1" w:styleId="Recuodecorpodetexto2Char">
    <w:name w:val="Recuo de corpo de texto 2 Char"/>
    <w:link w:val="Recuodecorpodetexto2"/>
    <w:uiPriority w:val="1"/>
    <w:rsid w:val="572FFF3D"/>
    <w:rPr>
      <w:noProof w:val="0"/>
      <w:sz w:val="24"/>
      <w:szCs w:val="24"/>
      <w:lang w:val="pt-BR" w:eastAsia="en-US"/>
    </w:rPr>
  </w:style>
  <w:style w:type="character" w:customStyle="1" w:styleId="Ttulo1Char">
    <w:name w:val="Título 1 Char"/>
    <w:link w:val="Ttulo1"/>
    <w:uiPriority w:val="99"/>
    <w:rsid w:val="572FFF3D"/>
    <w:rPr>
      <w:noProof w:val="0"/>
      <w:sz w:val="28"/>
      <w:szCs w:val="28"/>
      <w:lang w:val="pt-BR"/>
    </w:rPr>
  </w:style>
  <w:style w:type="character" w:customStyle="1" w:styleId="Ttulo2Char">
    <w:name w:val="Título 2 Char"/>
    <w:link w:val="Ttulo2"/>
    <w:uiPriority w:val="99"/>
    <w:rsid w:val="572FFF3D"/>
    <w:rPr>
      <w:b/>
      <w:bCs/>
      <w:noProof w:val="0"/>
      <w:sz w:val="28"/>
      <w:szCs w:val="28"/>
      <w:lang w:val="pt-BR"/>
    </w:rPr>
  </w:style>
  <w:style w:type="character" w:customStyle="1" w:styleId="Ttulo3Char">
    <w:name w:val="Título 3 Char"/>
    <w:link w:val="Ttulo3"/>
    <w:uiPriority w:val="99"/>
    <w:rsid w:val="572FFF3D"/>
    <w:rPr>
      <w:noProof w:val="0"/>
      <w:sz w:val="28"/>
      <w:szCs w:val="28"/>
      <w:lang w:val="pt-BR"/>
    </w:rPr>
  </w:style>
  <w:style w:type="character" w:customStyle="1" w:styleId="Ttulo4Char">
    <w:name w:val="Título 4 Char"/>
    <w:link w:val="Ttulo4"/>
    <w:uiPriority w:val="99"/>
    <w:rsid w:val="572FFF3D"/>
    <w:rPr>
      <w:rFonts w:ascii="Arial" w:hAnsi="Arial"/>
      <w:b/>
      <w:bCs/>
      <w:noProof w:val="0"/>
      <w:sz w:val="24"/>
      <w:szCs w:val="24"/>
      <w:lang w:val="pt-BR"/>
    </w:rPr>
  </w:style>
  <w:style w:type="character" w:customStyle="1" w:styleId="Ttulo5Char">
    <w:name w:val="Título 5 Char"/>
    <w:link w:val="Ttulo5"/>
    <w:uiPriority w:val="99"/>
    <w:rsid w:val="572FFF3D"/>
    <w:rPr>
      <w:noProof w:val="0"/>
      <w:sz w:val="22"/>
      <w:szCs w:val="22"/>
      <w:lang w:val="pt-BR"/>
    </w:rPr>
  </w:style>
  <w:style w:type="character" w:customStyle="1" w:styleId="Ttulo6Char">
    <w:name w:val="Título 6 Char"/>
    <w:link w:val="Ttulo6"/>
    <w:uiPriority w:val="99"/>
    <w:rsid w:val="572FFF3D"/>
    <w:rPr>
      <w:i/>
      <w:iCs/>
      <w:noProof w:val="0"/>
      <w:sz w:val="22"/>
      <w:szCs w:val="22"/>
      <w:lang w:val="pt-BR"/>
    </w:rPr>
  </w:style>
  <w:style w:type="character" w:customStyle="1" w:styleId="Ttulo7Char">
    <w:name w:val="Título 7 Char"/>
    <w:link w:val="Ttulo7"/>
    <w:uiPriority w:val="9"/>
    <w:rsid w:val="572FFF3D"/>
    <w:rPr>
      <w:rFonts w:ascii="Arial" w:hAnsi="Arial"/>
      <w:noProof w:val="0"/>
      <w:lang w:val="pt-BR"/>
    </w:rPr>
  </w:style>
  <w:style w:type="character" w:customStyle="1" w:styleId="Ttulo8Char">
    <w:name w:val="Título 8 Char"/>
    <w:link w:val="Ttulo8"/>
    <w:uiPriority w:val="9"/>
    <w:rsid w:val="572FFF3D"/>
    <w:rPr>
      <w:rFonts w:ascii="Arial" w:hAnsi="Arial"/>
      <w:i/>
      <w:iCs/>
      <w:noProof w:val="0"/>
      <w:lang w:val="pt-BR"/>
    </w:rPr>
  </w:style>
  <w:style w:type="character" w:customStyle="1" w:styleId="Ttulo9Char">
    <w:name w:val="Título 9 Char"/>
    <w:link w:val="Ttulo9"/>
    <w:uiPriority w:val="9"/>
    <w:rsid w:val="572FFF3D"/>
    <w:rPr>
      <w:rFonts w:ascii="Arial" w:hAnsi="Arial"/>
      <w:b/>
      <w:bCs/>
      <w:i/>
      <w:iCs/>
      <w:noProof w:val="0"/>
      <w:sz w:val="18"/>
      <w:szCs w:val="18"/>
      <w:lang w:val="pt-BR"/>
    </w:rPr>
  </w:style>
  <w:style w:type="paragraph" w:customStyle="1" w:styleId="Corpodetexto21">
    <w:name w:val="Corpo de texto 21"/>
    <w:basedOn w:val="Normal"/>
    <w:uiPriority w:val="1"/>
    <w:rsid w:val="572FFF3D"/>
    <w:pPr>
      <w:spacing w:line="360" w:lineRule="exact"/>
      <w:jc w:val="both"/>
    </w:pPr>
    <w:rPr>
      <w:lang w:eastAsia="ar-SA"/>
    </w:rPr>
  </w:style>
  <w:style w:type="paragraph" w:customStyle="1" w:styleId="TextosemFormatao1">
    <w:name w:val="Texto sem Formatação1"/>
    <w:basedOn w:val="Normal"/>
    <w:uiPriority w:val="1"/>
    <w:rsid w:val="572FFF3D"/>
    <w:rPr>
      <w:rFonts w:ascii="Courier New" w:hAnsi="Courier New"/>
      <w:sz w:val="20"/>
      <w:szCs w:val="20"/>
      <w:lang w:eastAsia="ar-SA"/>
    </w:rPr>
  </w:style>
  <w:style w:type="paragraph" w:customStyle="1" w:styleId="Recuodecorpodetexto32">
    <w:name w:val="Recuo de corpo de texto 32"/>
    <w:basedOn w:val="Normal"/>
    <w:uiPriority w:val="1"/>
    <w:rsid w:val="572FFF3D"/>
    <w:pPr>
      <w:spacing w:after="120"/>
      <w:ind w:left="283"/>
    </w:pPr>
    <w:rPr>
      <w:color w:val="00000A"/>
      <w:sz w:val="16"/>
      <w:szCs w:val="16"/>
      <w:lang w:eastAsia="zh-CN"/>
    </w:rPr>
  </w:style>
  <w:style w:type="paragraph" w:styleId="Textodenotaderodap">
    <w:name w:val="footnote text"/>
    <w:basedOn w:val="Normal"/>
    <w:link w:val="TextodenotaderodapChar"/>
    <w:uiPriority w:val="1"/>
    <w:rsid w:val="572FFF3D"/>
    <w:rPr>
      <w:sz w:val="20"/>
      <w:szCs w:val="20"/>
    </w:rPr>
  </w:style>
  <w:style w:type="character" w:customStyle="1" w:styleId="TextodenotaderodapChar">
    <w:name w:val="Texto de nota de rodapé Char"/>
    <w:link w:val="Textodenotaderodap"/>
    <w:uiPriority w:val="1"/>
    <w:rsid w:val="572FFF3D"/>
    <w:rPr>
      <w:noProof w:val="0"/>
      <w:lang w:val="pt-BR" w:eastAsia="en-US"/>
    </w:rPr>
  </w:style>
  <w:style w:type="character" w:styleId="Refdenotaderodap">
    <w:name w:val="footnote reference"/>
    <w:locked/>
    <w:rsid w:val="007C2046"/>
    <w:rPr>
      <w:vertAlign w:val="superscript"/>
    </w:rPr>
  </w:style>
  <w:style w:type="character" w:styleId="nfase">
    <w:name w:val="Emphasis"/>
    <w:uiPriority w:val="20"/>
    <w:qFormat/>
    <w:locked/>
    <w:rsid w:val="00352B76"/>
    <w:rPr>
      <w:i/>
      <w:iCs/>
    </w:rPr>
  </w:style>
  <w:style w:type="paragraph" w:customStyle="1" w:styleId="Indentado">
    <w:name w:val="Indentado"/>
    <w:basedOn w:val="Normal"/>
    <w:uiPriority w:val="1"/>
    <w:qFormat/>
    <w:rsid w:val="572FFF3D"/>
    <w:pPr>
      <w:tabs>
        <w:tab w:val="left" w:pos="1418"/>
        <w:tab w:val="left" w:pos="1985"/>
        <w:tab w:val="left" w:pos="2552"/>
        <w:tab w:val="left" w:pos="3402"/>
        <w:tab w:val="left" w:pos="4253"/>
        <w:tab w:val="left" w:pos="4820"/>
        <w:tab w:val="right" w:pos="9923"/>
      </w:tabs>
      <w:ind w:left="567" w:firstLine="851"/>
      <w:jc w:val="both"/>
    </w:pPr>
  </w:style>
  <w:style w:type="character" w:customStyle="1" w:styleId="PargrafodaListaChar">
    <w:name w:val="Parágrafo da Lista Char"/>
    <w:link w:val="PargrafodaLista"/>
    <w:uiPriority w:val="34"/>
    <w:rsid w:val="572FFF3D"/>
    <w:rPr>
      <w:rFonts w:ascii="Calibri" w:eastAsia="Calibri" w:hAnsi="Calibri"/>
      <w:noProof w:val="0"/>
      <w:sz w:val="22"/>
      <w:szCs w:val="22"/>
      <w:lang w:val="pt-BR" w:eastAsia="en-US"/>
    </w:rPr>
  </w:style>
  <w:style w:type="paragraph" w:customStyle="1" w:styleId="Recuodecorpodetexto24">
    <w:name w:val="Recuo de corpo de texto 24"/>
    <w:basedOn w:val="Normal"/>
    <w:uiPriority w:val="1"/>
    <w:rsid w:val="572FFF3D"/>
    <w:pPr>
      <w:spacing w:after="120" w:line="480" w:lineRule="auto"/>
      <w:ind w:left="283"/>
    </w:pPr>
    <w:rPr>
      <w:color w:val="00000A"/>
      <w:lang w:eastAsia="zh-CN"/>
    </w:rPr>
  </w:style>
  <w:style w:type="paragraph" w:customStyle="1" w:styleId="TextoPadro">
    <w:name w:val="Texto Padrão"/>
    <w:basedOn w:val="Normal"/>
    <w:uiPriority w:val="1"/>
    <w:rsid w:val="572FFF3D"/>
    <w:pPr>
      <w:tabs>
        <w:tab w:val="num" w:pos="360"/>
        <w:tab w:val="left" w:pos="1134"/>
      </w:tabs>
      <w:spacing w:before="240"/>
      <w:jc w:val="both"/>
    </w:pPr>
    <w:rPr>
      <w:rFonts w:ascii="Times New (W1)" w:hAnsi="Times New (W1)"/>
      <w:lang w:eastAsia="pt-BR"/>
    </w:rPr>
  </w:style>
  <w:style w:type="paragraph" w:customStyle="1" w:styleId="Corpodetextorecuado">
    <w:name w:val="Corpo de texto recuado"/>
    <w:basedOn w:val="Normal"/>
    <w:uiPriority w:val="1"/>
    <w:rsid w:val="572FFF3D"/>
    <w:pPr>
      <w:ind w:left="5954"/>
      <w:jc w:val="both"/>
    </w:pPr>
    <w:rPr>
      <w:b/>
      <w:bCs/>
      <w:color w:val="00000A"/>
      <w:sz w:val="28"/>
      <w:szCs w:val="28"/>
      <w:lang w:eastAsia="zh-CN"/>
    </w:rPr>
  </w:style>
  <w:style w:type="paragraph" w:customStyle="1" w:styleId="nospacing">
    <w:name w:val="nospacing"/>
    <w:basedOn w:val="Normal"/>
    <w:uiPriority w:val="1"/>
    <w:rsid w:val="572FFF3D"/>
    <w:pPr>
      <w:spacing w:beforeAutospacing="1" w:afterAutospacing="1"/>
    </w:pPr>
    <w:rPr>
      <w:lang w:eastAsia="pt-BR"/>
    </w:rPr>
  </w:style>
  <w:style w:type="paragraph" w:customStyle="1" w:styleId="04partenormativa">
    <w:name w:val="04partenormativa"/>
    <w:basedOn w:val="Normal"/>
    <w:uiPriority w:val="1"/>
    <w:rsid w:val="572FFF3D"/>
    <w:pPr>
      <w:spacing w:beforeAutospacing="1" w:afterAutospacing="1"/>
    </w:pPr>
    <w:rPr>
      <w:lang w:eastAsia="pt-BR"/>
    </w:rPr>
  </w:style>
  <w:style w:type="paragraph" w:customStyle="1" w:styleId="Pargrafo">
    <w:name w:val="#Parágrafo"/>
    <w:basedOn w:val="Normal"/>
    <w:uiPriority w:val="1"/>
    <w:rsid w:val="572FFF3D"/>
    <w:pPr>
      <w:widowControl w:val="0"/>
    </w:pPr>
    <w:rPr>
      <w:lang w:eastAsia="pt-BR"/>
    </w:rPr>
  </w:style>
  <w:style w:type="character" w:customStyle="1" w:styleId="highlight">
    <w:name w:val="highlight"/>
    <w:rsid w:val="001639C0"/>
  </w:style>
  <w:style w:type="paragraph" w:customStyle="1" w:styleId="textbody">
    <w:name w:val="textbody"/>
    <w:basedOn w:val="Normal"/>
    <w:uiPriority w:val="1"/>
    <w:rsid w:val="572FFF3D"/>
    <w:pPr>
      <w:spacing w:beforeAutospacing="1" w:afterAutospacing="1"/>
    </w:pPr>
    <w:rPr>
      <w:lang w:eastAsia="pt-BR"/>
    </w:rPr>
  </w:style>
  <w:style w:type="paragraph" w:customStyle="1" w:styleId="m1095945518436075479gmail-tcetexto">
    <w:name w:val="m_1095945518436075479gmail-tcetexto"/>
    <w:basedOn w:val="Normal"/>
    <w:uiPriority w:val="1"/>
    <w:rsid w:val="572FFF3D"/>
    <w:pPr>
      <w:spacing w:beforeAutospacing="1" w:afterAutospacing="1"/>
    </w:pPr>
    <w:rPr>
      <w:lang w:eastAsia="pt-BR"/>
    </w:rPr>
  </w:style>
  <w:style w:type="paragraph" w:customStyle="1" w:styleId="TCU-Epgrafe0">
    <w:name w:val="TCU - Epígrafe_0"/>
    <w:basedOn w:val="Normal"/>
    <w:uiPriority w:val="1"/>
    <w:rsid w:val="572FFF3D"/>
    <w:pPr>
      <w:ind w:left="2835"/>
      <w:jc w:val="both"/>
    </w:pPr>
    <w:rPr>
      <w:lang w:eastAsia="pt-BR"/>
    </w:rPr>
  </w:style>
  <w:style w:type="paragraph" w:customStyle="1" w:styleId="TCU-Epgrafe">
    <w:name w:val="TCU - Epígrafe"/>
    <w:basedOn w:val="Normal"/>
    <w:uiPriority w:val="1"/>
    <w:rsid w:val="572FFF3D"/>
    <w:pPr>
      <w:ind w:left="2835"/>
      <w:jc w:val="both"/>
    </w:pPr>
    <w:rPr>
      <w:lang w:eastAsia="pt-BR"/>
    </w:rPr>
  </w:style>
  <w:style w:type="paragraph" w:customStyle="1" w:styleId="citaoagu">
    <w:name w:val="citação agu"/>
    <w:basedOn w:val="Normal"/>
    <w:link w:val="citaoaguChar"/>
    <w:uiPriority w:val="1"/>
    <w:rsid w:val="572FFF3D"/>
    <w:pPr>
      <w:tabs>
        <w:tab w:val="left" w:pos="1418"/>
      </w:tabs>
      <w:spacing w:before="120" w:after="120"/>
      <w:ind w:left="1418"/>
      <w:jc w:val="both"/>
    </w:pPr>
    <w:rPr>
      <w:rFonts w:ascii="Spranq eco sans" w:hAnsi="Spranq eco sans"/>
      <w:sz w:val="18"/>
      <w:szCs w:val="18"/>
    </w:rPr>
  </w:style>
  <w:style w:type="character" w:customStyle="1" w:styleId="citaoaguChar">
    <w:name w:val="citação agu Char"/>
    <w:link w:val="citaoagu"/>
    <w:uiPriority w:val="1"/>
    <w:rsid w:val="572FFF3D"/>
    <w:rPr>
      <w:rFonts w:ascii="Spranq eco sans" w:hAnsi="Spranq eco sans"/>
      <w:noProof w:val="0"/>
      <w:sz w:val="18"/>
      <w:szCs w:val="18"/>
      <w:lang w:val="pt-BR"/>
    </w:rPr>
  </w:style>
  <w:style w:type="paragraph" w:customStyle="1" w:styleId="Nvel1">
    <w:name w:val="Nível 1"/>
    <w:basedOn w:val="Ttulo1"/>
    <w:uiPriority w:val="1"/>
    <w:qFormat/>
    <w:rsid w:val="572FFF3D"/>
    <w:pPr>
      <w:keepLines/>
      <w:widowControl w:val="0"/>
      <w:numPr>
        <w:numId w:val="13"/>
      </w:numPr>
      <w:jc w:val="both"/>
    </w:pPr>
    <w:rPr>
      <w:rFonts w:ascii="Calibri Light" w:hAnsi="Calibri Light" w:cs="Calibri Light"/>
      <w:b/>
      <w:bCs/>
      <w:color w:val="FF0000"/>
      <w:sz w:val="22"/>
      <w:szCs w:val="22"/>
      <w:lang w:eastAsia="zh-CN"/>
    </w:rPr>
  </w:style>
  <w:style w:type="paragraph" w:customStyle="1" w:styleId="textojustificadorecuoprimeiralinha">
    <w:name w:val="textojustificadorecuoprimeiralinha"/>
    <w:basedOn w:val="Normal"/>
    <w:uiPriority w:val="1"/>
    <w:rsid w:val="572FFF3D"/>
    <w:pPr>
      <w:spacing w:beforeAutospacing="1" w:afterAutospacing="1"/>
    </w:pPr>
    <w:rPr>
      <w:lang w:eastAsia="pt-BR"/>
    </w:rPr>
  </w:style>
  <w:style w:type="paragraph" w:customStyle="1" w:styleId="TCU-RelVoto-1">
    <w:name w:val="TCU - Rel/Voto - 1º §"/>
    <w:basedOn w:val="Normal"/>
    <w:uiPriority w:val="1"/>
    <w:qFormat/>
    <w:rsid w:val="572FFF3D"/>
    <w:pPr>
      <w:spacing w:after="160"/>
      <w:ind w:firstLine="1134"/>
      <w:jc w:val="both"/>
    </w:pPr>
  </w:style>
  <w:style w:type="paragraph" w:customStyle="1" w:styleId="TCU-Transcrio">
    <w:name w:val="TCU - Transcrição"/>
    <w:basedOn w:val="Normal"/>
    <w:uiPriority w:val="1"/>
    <w:qFormat/>
    <w:rsid w:val="572FFF3D"/>
    <w:pPr>
      <w:spacing w:after="120"/>
      <w:ind w:left="284" w:firstLine="567"/>
      <w:jc w:val="both"/>
    </w:pPr>
    <w:rPr>
      <w:i/>
      <w:iCs/>
    </w:rPr>
  </w:style>
  <w:style w:type="paragraph" w:customStyle="1" w:styleId="TCU-RelVoto-10">
    <w:name w:val="TCU - Rel/Voto - 1º §_0"/>
    <w:basedOn w:val="Normal"/>
    <w:uiPriority w:val="1"/>
    <w:qFormat/>
    <w:rsid w:val="572FFF3D"/>
    <w:pPr>
      <w:spacing w:after="160"/>
      <w:ind w:firstLine="1134"/>
      <w:jc w:val="both"/>
    </w:pPr>
  </w:style>
  <w:style w:type="character" w:customStyle="1" w:styleId="normaltextrun">
    <w:name w:val="normaltextrun"/>
    <w:rsid w:val="00E12486"/>
  </w:style>
  <w:style w:type="character" w:customStyle="1" w:styleId="eop">
    <w:name w:val="eop"/>
    <w:rsid w:val="00E12486"/>
  </w:style>
  <w:style w:type="character" w:customStyle="1" w:styleId="spellingerror">
    <w:name w:val="spellingerror"/>
    <w:rsid w:val="00E12486"/>
  </w:style>
  <w:style w:type="character" w:customStyle="1" w:styleId="scx268223464">
    <w:name w:val="scx268223464"/>
    <w:rsid w:val="00E12486"/>
  </w:style>
  <w:style w:type="paragraph" w:customStyle="1" w:styleId="artigo">
    <w:name w:val="artigo"/>
    <w:basedOn w:val="Normal"/>
    <w:uiPriority w:val="1"/>
    <w:rsid w:val="572FFF3D"/>
    <w:pPr>
      <w:spacing w:beforeAutospacing="1" w:afterAutospacing="1"/>
    </w:pPr>
    <w:rPr>
      <w:lang w:eastAsia="pt-BR"/>
    </w:rPr>
  </w:style>
  <w:style w:type="character" w:customStyle="1" w:styleId="MenoPendente1">
    <w:name w:val="Menção Pendente1"/>
    <w:uiPriority w:val="99"/>
    <w:semiHidden/>
    <w:unhideWhenUsed/>
    <w:rsid w:val="00316740"/>
    <w:rPr>
      <w:color w:val="605E5C"/>
      <w:shd w:val="clear" w:color="auto" w:fill="E1DFDD"/>
    </w:rPr>
  </w:style>
  <w:style w:type="paragraph" w:customStyle="1" w:styleId="Nivel01">
    <w:name w:val="Nivel 01"/>
    <w:basedOn w:val="Ttulo1"/>
    <w:next w:val="Normal"/>
    <w:link w:val="Nivel01Char"/>
    <w:uiPriority w:val="99"/>
    <w:qFormat/>
    <w:rsid w:val="572FFF3D"/>
    <w:pPr>
      <w:keepLines/>
      <w:numPr>
        <w:numId w:val="14"/>
      </w:numPr>
      <w:spacing w:before="480" w:after="120" w:line="276" w:lineRule="auto"/>
      <w:ind w:right="-15"/>
      <w:jc w:val="both"/>
    </w:pPr>
    <w:rPr>
      <w:rFonts w:ascii="Cambria" w:eastAsia="Cambria" w:hAnsi="Cambria"/>
      <w:b/>
      <w:bCs/>
      <w:color w:val="000000" w:themeColor="text1"/>
      <w:lang w:eastAsia="pt-BR"/>
    </w:rPr>
  </w:style>
  <w:style w:type="character" w:customStyle="1" w:styleId="Nivel01Char">
    <w:name w:val="Nivel 01 Char"/>
    <w:link w:val="Nivel01"/>
    <w:uiPriority w:val="99"/>
    <w:rsid w:val="572FFF3D"/>
    <w:rPr>
      <w:rFonts w:ascii="Cambria" w:eastAsia="Cambria" w:hAnsi="Cambria"/>
      <w:b/>
      <w:bCs/>
      <w:noProof w:val="0"/>
      <w:color w:val="000000" w:themeColor="text1"/>
      <w:sz w:val="28"/>
      <w:szCs w:val="28"/>
      <w:lang w:val="pt-BR" w:eastAsia="pt-BR"/>
    </w:rPr>
  </w:style>
  <w:style w:type="table" w:styleId="Tabelacomgrade">
    <w:name w:val="Table Grid"/>
    <w:basedOn w:val="Tabelanormal"/>
    <w:uiPriority w:val="39"/>
    <w:locked/>
    <w:rsid w:val="001A633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link w:val="Nivel1Char"/>
    <w:uiPriority w:val="1"/>
    <w:qFormat/>
    <w:rsid w:val="572FFF3D"/>
    <w:pPr>
      <w:keepLines/>
      <w:spacing w:before="480" w:line="276" w:lineRule="auto"/>
      <w:ind w:left="357" w:hanging="357"/>
      <w:jc w:val="both"/>
    </w:pPr>
    <w:rPr>
      <w:rFonts w:ascii="Cambria" w:hAnsi="Cambria" w:cs="Cambria"/>
      <w:b/>
      <w:bCs/>
      <w:color w:val="000000" w:themeColor="text1"/>
      <w:lang w:eastAsia="pt-BR"/>
    </w:rPr>
  </w:style>
  <w:style w:type="character" w:customStyle="1" w:styleId="Nivel1Char">
    <w:name w:val="Nivel1 Char"/>
    <w:link w:val="Nivel1"/>
    <w:uiPriority w:val="1"/>
    <w:rsid w:val="572FFF3D"/>
    <w:rPr>
      <w:rFonts w:ascii="Cambria" w:hAnsi="Cambria" w:cs="Cambria"/>
      <w:b/>
      <w:bCs/>
      <w:noProof w:val="0"/>
      <w:color w:val="000000" w:themeColor="text1"/>
      <w:sz w:val="28"/>
      <w:szCs w:val="28"/>
    </w:rPr>
  </w:style>
  <w:style w:type="paragraph" w:customStyle="1" w:styleId="dou-paragraph">
    <w:name w:val="dou-paragraph"/>
    <w:basedOn w:val="Normal"/>
    <w:uiPriority w:val="1"/>
    <w:rsid w:val="572FFF3D"/>
    <w:pPr>
      <w:spacing w:beforeAutospacing="1" w:afterAutospacing="1"/>
    </w:pPr>
    <w:rPr>
      <w:lang w:eastAsia="pt-BR"/>
    </w:rPr>
  </w:style>
  <w:style w:type="paragraph" w:styleId="Textodecomentrio">
    <w:name w:val="annotation text"/>
    <w:basedOn w:val="Normal"/>
    <w:link w:val="TextodecomentrioChar"/>
    <w:uiPriority w:val="1"/>
    <w:rsid w:val="572FFF3D"/>
    <w:rPr>
      <w:sz w:val="20"/>
      <w:szCs w:val="20"/>
    </w:rPr>
  </w:style>
  <w:style w:type="character" w:customStyle="1" w:styleId="TextodecomentrioChar">
    <w:name w:val="Texto de comentário Char"/>
    <w:basedOn w:val="Fontepargpadro"/>
    <w:link w:val="Textodecomentrio"/>
    <w:uiPriority w:val="1"/>
    <w:rsid w:val="572FFF3D"/>
    <w:rPr>
      <w:noProof w:val="0"/>
      <w:lang w:val="pt-BR" w:eastAsia="en-US"/>
    </w:rPr>
  </w:style>
  <w:style w:type="character" w:styleId="Refdecomentrio">
    <w:name w:val="annotation reference"/>
    <w:basedOn w:val="Fontepargpadro"/>
    <w:locked/>
    <w:rPr>
      <w:sz w:val="16"/>
      <w:szCs w:val="16"/>
    </w:rPr>
  </w:style>
  <w:style w:type="paragraph" w:customStyle="1" w:styleId="Corpo">
    <w:name w:val="Corpo"/>
    <w:rsid w:val="000549FD"/>
    <w:pPr>
      <w:pBdr>
        <w:top w:val="nil"/>
        <w:left w:val="nil"/>
        <w:bottom w:val="nil"/>
        <w:right w:val="nil"/>
        <w:between w:val="nil"/>
        <w:bar w:val="nil"/>
      </w:pBdr>
      <w:spacing w:after="160" w:line="259" w:lineRule="auto"/>
    </w:pPr>
    <w:rPr>
      <w:rFonts w:ascii="Arial" w:eastAsia="Arial Unicode MS" w:hAnsi="Arial" w:cs="Arial Unicode MS"/>
      <w:b/>
      <w:bCs/>
      <w:color w:val="000000"/>
      <w:sz w:val="22"/>
      <w:szCs w:val="22"/>
      <w:u w:color="000000"/>
      <w:bdr w:val="nil"/>
      <w:lang w:val="de-DE" w:eastAsia="pt-BR"/>
    </w:rPr>
  </w:style>
  <w:style w:type="table" w:customStyle="1" w:styleId="NormalTable0">
    <w:name w:val="Normal Table0"/>
    <w:unhideWhenUsed/>
    <w:qFormat/>
    <w:rsid w:val="00422066"/>
    <w:pPr>
      <w:widowControl w:val="0"/>
      <w:autoSpaceDE w:val="0"/>
      <w:autoSpaceDN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tulo">
    <w:name w:val="Title"/>
    <w:basedOn w:val="Normal"/>
    <w:next w:val="Normal"/>
    <w:link w:val="TtuloChar"/>
    <w:uiPriority w:val="10"/>
    <w:qFormat/>
    <w:rsid w:val="572FFF3D"/>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har"/>
    <w:uiPriority w:val="11"/>
    <w:qFormat/>
    <w:rsid w:val="572FFF3D"/>
    <w:rPr>
      <w:rFonts w:eastAsiaTheme="minorEastAsia"/>
      <w:color w:val="5A5A5A"/>
    </w:rPr>
  </w:style>
  <w:style w:type="paragraph" w:styleId="Citao">
    <w:name w:val="Quote"/>
    <w:basedOn w:val="Normal"/>
    <w:next w:val="Normal"/>
    <w:link w:val="CitaoChar"/>
    <w:uiPriority w:val="29"/>
    <w:qFormat/>
    <w:rsid w:val="572FFF3D"/>
    <w:pPr>
      <w:spacing w:before="200"/>
      <w:ind w:left="864" w:right="864"/>
      <w:jc w:val="center"/>
    </w:pPr>
    <w:rPr>
      <w:i/>
      <w:iCs/>
      <w:color w:val="404040" w:themeColor="text1" w:themeTint="BF"/>
    </w:rPr>
  </w:style>
  <w:style w:type="paragraph" w:styleId="CitaoIntensa">
    <w:name w:val="Intense Quote"/>
    <w:basedOn w:val="Normal"/>
    <w:next w:val="Normal"/>
    <w:link w:val="CitaoIntensaChar"/>
    <w:uiPriority w:val="30"/>
    <w:qFormat/>
    <w:rsid w:val="572FFF3D"/>
    <w:pPr>
      <w:spacing w:before="360" w:after="360"/>
      <w:ind w:left="864" w:right="864"/>
      <w:jc w:val="center"/>
    </w:pPr>
    <w:rPr>
      <w:i/>
      <w:iCs/>
      <w:color w:val="4472C4" w:themeColor="accent1"/>
    </w:rPr>
  </w:style>
  <w:style w:type="character" w:customStyle="1" w:styleId="TtuloChar">
    <w:name w:val="Título Char"/>
    <w:basedOn w:val="Fontepargpadro"/>
    <w:link w:val="Ttulo"/>
    <w:uiPriority w:val="10"/>
    <w:rsid w:val="572FFF3D"/>
    <w:rPr>
      <w:rFonts w:asciiTheme="majorHAnsi" w:eastAsiaTheme="majorEastAsia" w:hAnsiTheme="majorHAnsi" w:cstheme="majorBidi"/>
      <w:noProof w:val="0"/>
      <w:sz w:val="56"/>
      <w:szCs w:val="56"/>
      <w:lang w:val="pt-BR"/>
    </w:rPr>
  </w:style>
  <w:style w:type="character" w:customStyle="1" w:styleId="SubttuloChar">
    <w:name w:val="Subtítulo Char"/>
    <w:basedOn w:val="Fontepargpadro"/>
    <w:link w:val="Subttulo"/>
    <w:uiPriority w:val="11"/>
    <w:rsid w:val="572FFF3D"/>
    <w:rPr>
      <w:rFonts w:ascii="Times New Roman" w:eastAsiaTheme="minorEastAsia" w:hAnsi="Times New Roman" w:cs="Times New Roman"/>
      <w:noProof w:val="0"/>
      <w:color w:val="5A5A5A"/>
      <w:lang w:val="pt-BR"/>
    </w:rPr>
  </w:style>
  <w:style w:type="character" w:customStyle="1" w:styleId="CitaoChar">
    <w:name w:val="Citação Char"/>
    <w:basedOn w:val="Fontepargpadro"/>
    <w:link w:val="Citao"/>
    <w:uiPriority w:val="29"/>
    <w:rsid w:val="572FFF3D"/>
    <w:rPr>
      <w:i/>
      <w:iCs/>
      <w:noProof w:val="0"/>
      <w:color w:val="404040" w:themeColor="text1" w:themeTint="BF"/>
      <w:lang w:val="pt-BR"/>
    </w:rPr>
  </w:style>
  <w:style w:type="character" w:customStyle="1" w:styleId="CitaoIntensaChar">
    <w:name w:val="Citação Intensa Char"/>
    <w:basedOn w:val="Fontepargpadro"/>
    <w:link w:val="CitaoIntensa"/>
    <w:uiPriority w:val="30"/>
    <w:rsid w:val="572FFF3D"/>
    <w:rPr>
      <w:i/>
      <w:iCs/>
      <w:noProof w:val="0"/>
      <w:color w:val="4472C4" w:themeColor="accent1"/>
      <w:lang w:val="pt-BR"/>
    </w:rPr>
  </w:style>
  <w:style w:type="paragraph" w:styleId="Sumrio1">
    <w:name w:val="toc 1"/>
    <w:basedOn w:val="Normal"/>
    <w:next w:val="Normal"/>
    <w:uiPriority w:val="39"/>
    <w:unhideWhenUsed/>
    <w:rsid w:val="572FFF3D"/>
    <w:pPr>
      <w:spacing w:after="100"/>
    </w:pPr>
  </w:style>
  <w:style w:type="paragraph" w:styleId="Sumrio2">
    <w:name w:val="toc 2"/>
    <w:basedOn w:val="Normal"/>
    <w:next w:val="Normal"/>
    <w:uiPriority w:val="39"/>
    <w:unhideWhenUsed/>
    <w:rsid w:val="572FFF3D"/>
    <w:pPr>
      <w:spacing w:after="100"/>
      <w:ind w:left="220"/>
    </w:pPr>
  </w:style>
  <w:style w:type="paragraph" w:styleId="Sumrio3">
    <w:name w:val="toc 3"/>
    <w:basedOn w:val="Normal"/>
    <w:next w:val="Normal"/>
    <w:uiPriority w:val="39"/>
    <w:unhideWhenUsed/>
    <w:rsid w:val="572FFF3D"/>
    <w:pPr>
      <w:spacing w:after="100"/>
      <w:ind w:left="440"/>
    </w:pPr>
  </w:style>
  <w:style w:type="paragraph" w:styleId="Sumrio4">
    <w:name w:val="toc 4"/>
    <w:basedOn w:val="Normal"/>
    <w:next w:val="Normal"/>
    <w:uiPriority w:val="39"/>
    <w:unhideWhenUsed/>
    <w:rsid w:val="572FFF3D"/>
    <w:pPr>
      <w:spacing w:after="100"/>
      <w:ind w:left="660"/>
    </w:pPr>
  </w:style>
  <w:style w:type="paragraph" w:styleId="Sumrio5">
    <w:name w:val="toc 5"/>
    <w:basedOn w:val="Normal"/>
    <w:next w:val="Normal"/>
    <w:uiPriority w:val="39"/>
    <w:unhideWhenUsed/>
    <w:rsid w:val="572FFF3D"/>
    <w:pPr>
      <w:spacing w:after="100"/>
      <w:ind w:left="880"/>
    </w:pPr>
  </w:style>
  <w:style w:type="paragraph" w:styleId="Sumrio6">
    <w:name w:val="toc 6"/>
    <w:basedOn w:val="Normal"/>
    <w:next w:val="Normal"/>
    <w:uiPriority w:val="39"/>
    <w:unhideWhenUsed/>
    <w:rsid w:val="572FFF3D"/>
    <w:pPr>
      <w:spacing w:after="100"/>
      <w:ind w:left="1100"/>
    </w:pPr>
  </w:style>
  <w:style w:type="paragraph" w:styleId="Sumrio7">
    <w:name w:val="toc 7"/>
    <w:basedOn w:val="Normal"/>
    <w:next w:val="Normal"/>
    <w:uiPriority w:val="39"/>
    <w:unhideWhenUsed/>
    <w:rsid w:val="572FFF3D"/>
    <w:pPr>
      <w:spacing w:after="100"/>
      <w:ind w:left="1320"/>
    </w:pPr>
  </w:style>
  <w:style w:type="paragraph" w:styleId="Sumrio8">
    <w:name w:val="toc 8"/>
    <w:basedOn w:val="Normal"/>
    <w:next w:val="Normal"/>
    <w:uiPriority w:val="39"/>
    <w:unhideWhenUsed/>
    <w:rsid w:val="572FFF3D"/>
    <w:pPr>
      <w:spacing w:after="100"/>
      <w:ind w:left="1540"/>
    </w:pPr>
  </w:style>
  <w:style w:type="paragraph" w:styleId="Sumrio9">
    <w:name w:val="toc 9"/>
    <w:basedOn w:val="Normal"/>
    <w:next w:val="Normal"/>
    <w:uiPriority w:val="39"/>
    <w:unhideWhenUsed/>
    <w:rsid w:val="572FFF3D"/>
    <w:pPr>
      <w:spacing w:after="100"/>
      <w:ind w:left="1760"/>
    </w:pPr>
  </w:style>
  <w:style w:type="paragraph" w:styleId="Textodenotadefim">
    <w:name w:val="endnote text"/>
    <w:basedOn w:val="Normal"/>
    <w:link w:val="TextodenotadefimChar"/>
    <w:uiPriority w:val="99"/>
    <w:semiHidden/>
    <w:unhideWhenUsed/>
    <w:rsid w:val="572FFF3D"/>
    <w:rPr>
      <w:sz w:val="20"/>
      <w:szCs w:val="20"/>
    </w:rPr>
  </w:style>
  <w:style w:type="character" w:customStyle="1" w:styleId="TextodenotadefimChar">
    <w:name w:val="Texto de nota de fim Char"/>
    <w:basedOn w:val="Fontepargpadro"/>
    <w:link w:val="Textodenotadefim"/>
    <w:uiPriority w:val="99"/>
    <w:semiHidden/>
    <w:rsid w:val="572FFF3D"/>
    <w:rPr>
      <w:noProof w:val="0"/>
      <w:sz w:val="20"/>
      <w:szCs w:val="20"/>
      <w:lang w:val="pt-BR"/>
    </w:rPr>
  </w:style>
  <w:style w:type="paragraph" w:customStyle="1" w:styleId="i17tabelatextoalinhadodireita12">
    <w:name w:val="i17_tabela_texto_alinhado_direita_12"/>
    <w:basedOn w:val="Normal"/>
    <w:rsid w:val="00742C98"/>
    <w:pPr>
      <w:spacing w:before="100" w:beforeAutospacing="1" w:after="100" w:afterAutospacing="1"/>
    </w:pPr>
    <w:rPr>
      <w:lang w:eastAsia="pt-BR"/>
    </w:rPr>
  </w:style>
  <w:style w:type="character" w:customStyle="1" w:styleId="novisitado">
    <w:name w:val="novisitado"/>
    <w:basedOn w:val="Fontepargpadro"/>
    <w:rsid w:val="000C6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7131">
      <w:bodyDiv w:val="1"/>
      <w:marLeft w:val="0"/>
      <w:marRight w:val="0"/>
      <w:marTop w:val="0"/>
      <w:marBottom w:val="0"/>
      <w:divBdr>
        <w:top w:val="none" w:sz="0" w:space="0" w:color="auto"/>
        <w:left w:val="none" w:sz="0" w:space="0" w:color="auto"/>
        <w:bottom w:val="none" w:sz="0" w:space="0" w:color="auto"/>
        <w:right w:val="none" w:sz="0" w:space="0" w:color="auto"/>
      </w:divBdr>
    </w:div>
    <w:div w:id="292442957">
      <w:bodyDiv w:val="1"/>
      <w:marLeft w:val="0"/>
      <w:marRight w:val="0"/>
      <w:marTop w:val="0"/>
      <w:marBottom w:val="0"/>
      <w:divBdr>
        <w:top w:val="none" w:sz="0" w:space="0" w:color="auto"/>
        <w:left w:val="none" w:sz="0" w:space="0" w:color="auto"/>
        <w:bottom w:val="none" w:sz="0" w:space="0" w:color="auto"/>
        <w:right w:val="none" w:sz="0" w:space="0" w:color="auto"/>
      </w:divBdr>
    </w:div>
    <w:div w:id="309603323">
      <w:bodyDiv w:val="1"/>
      <w:marLeft w:val="0"/>
      <w:marRight w:val="0"/>
      <w:marTop w:val="0"/>
      <w:marBottom w:val="0"/>
      <w:divBdr>
        <w:top w:val="none" w:sz="0" w:space="0" w:color="auto"/>
        <w:left w:val="none" w:sz="0" w:space="0" w:color="auto"/>
        <w:bottom w:val="none" w:sz="0" w:space="0" w:color="auto"/>
        <w:right w:val="none" w:sz="0" w:space="0" w:color="auto"/>
      </w:divBdr>
    </w:div>
    <w:div w:id="346640349">
      <w:bodyDiv w:val="1"/>
      <w:marLeft w:val="0"/>
      <w:marRight w:val="0"/>
      <w:marTop w:val="0"/>
      <w:marBottom w:val="0"/>
      <w:divBdr>
        <w:top w:val="none" w:sz="0" w:space="0" w:color="auto"/>
        <w:left w:val="none" w:sz="0" w:space="0" w:color="auto"/>
        <w:bottom w:val="none" w:sz="0" w:space="0" w:color="auto"/>
        <w:right w:val="none" w:sz="0" w:space="0" w:color="auto"/>
      </w:divBdr>
    </w:div>
    <w:div w:id="402799733">
      <w:bodyDiv w:val="1"/>
      <w:marLeft w:val="0"/>
      <w:marRight w:val="0"/>
      <w:marTop w:val="0"/>
      <w:marBottom w:val="0"/>
      <w:divBdr>
        <w:top w:val="none" w:sz="0" w:space="0" w:color="auto"/>
        <w:left w:val="none" w:sz="0" w:space="0" w:color="auto"/>
        <w:bottom w:val="none" w:sz="0" w:space="0" w:color="auto"/>
        <w:right w:val="none" w:sz="0" w:space="0" w:color="auto"/>
      </w:divBdr>
    </w:div>
    <w:div w:id="478617126">
      <w:bodyDiv w:val="1"/>
      <w:marLeft w:val="0"/>
      <w:marRight w:val="0"/>
      <w:marTop w:val="0"/>
      <w:marBottom w:val="0"/>
      <w:divBdr>
        <w:top w:val="none" w:sz="0" w:space="0" w:color="auto"/>
        <w:left w:val="none" w:sz="0" w:space="0" w:color="auto"/>
        <w:bottom w:val="none" w:sz="0" w:space="0" w:color="auto"/>
        <w:right w:val="none" w:sz="0" w:space="0" w:color="auto"/>
      </w:divBdr>
    </w:div>
    <w:div w:id="513888451">
      <w:bodyDiv w:val="1"/>
      <w:marLeft w:val="0"/>
      <w:marRight w:val="0"/>
      <w:marTop w:val="0"/>
      <w:marBottom w:val="0"/>
      <w:divBdr>
        <w:top w:val="none" w:sz="0" w:space="0" w:color="auto"/>
        <w:left w:val="none" w:sz="0" w:space="0" w:color="auto"/>
        <w:bottom w:val="none" w:sz="0" w:space="0" w:color="auto"/>
        <w:right w:val="none" w:sz="0" w:space="0" w:color="auto"/>
      </w:divBdr>
    </w:div>
    <w:div w:id="608008172">
      <w:bodyDiv w:val="1"/>
      <w:marLeft w:val="0"/>
      <w:marRight w:val="0"/>
      <w:marTop w:val="0"/>
      <w:marBottom w:val="0"/>
      <w:divBdr>
        <w:top w:val="none" w:sz="0" w:space="0" w:color="auto"/>
        <w:left w:val="none" w:sz="0" w:space="0" w:color="auto"/>
        <w:bottom w:val="none" w:sz="0" w:space="0" w:color="auto"/>
        <w:right w:val="none" w:sz="0" w:space="0" w:color="auto"/>
      </w:divBdr>
    </w:div>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 w:id="749739619">
      <w:bodyDiv w:val="1"/>
      <w:marLeft w:val="0"/>
      <w:marRight w:val="0"/>
      <w:marTop w:val="0"/>
      <w:marBottom w:val="0"/>
      <w:divBdr>
        <w:top w:val="none" w:sz="0" w:space="0" w:color="auto"/>
        <w:left w:val="none" w:sz="0" w:space="0" w:color="auto"/>
        <w:bottom w:val="none" w:sz="0" w:space="0" w:color="auto"/>
        <w:right w:val="none" w:sz="0" w:space="0" w:color="auto"/>
      </w:divBdr>
    </w:div>
    <w:div w:id="788158428">
      <w:bodyDiv w:val="1"/>
      <w:marLeft w:val="0"/>
      <w:marRight w:val="0"/>
      <w:marTop w:val="0"/>
      <w:marBottom w:val="0"/>
      <w:divBdr>
        <w:top w:val="none" w:sz="0" w:space="0" w:color="auto"/>
        <w:left w:val="none" w:sz="0" w:space="0" w:color="auto"/>
        <w:bottom w:val="none" w:sz="0" w:space="0" w:color="auto"/>
        <w:right w:val="none" w:sz="0" w:space="0" w:color="auto"/>
      </w:divBdr>
      <w:divsChild>
        <w:div w:id="348919159">
          <w:marLeft w:val="0"/>
          <w:marRight w:val="0"/>
          <w:marTop w:val="0"/>
          <w:marBottom w:val="0"/>
          <w:divBdr>
            <w:top w:val="none" w:sz="0" w:space="0" w:color="auto"/>
            <w:left w:val="none" w:sz="0" w:space="0" w:color="auto"/>
            <w:bottom w:val="none" w:sz="0" w:space="0" w:color="auto"/>
            <w:right w:val="none" w:sz="0" w:space="0" w:color="auto"/>
          </w:divBdr>
          <w:divsChild>
            <w:div w:id="525026683">
              <w:marLeft w:val="0"/>
              <w:marRight w:val="-15"/>
              <w:marTop w:val="0"/>
              <w:marBottom w:val="0"/>
              <w:divBdr>
                <w:top w:val="none" w:sz="0" w:space="0" w:color="auto"/>
                <w:left w:val="none" w:sz="0" w:space="0" w:color="auto"/>
                <w:bottom w:val="none" w:sz="0" w:space="0" w:color="auto"/>
                <w:right w:val="none" w:sz="0" w:space="0" w:color="auto"/>
              </w:divBdr>
            </w:div>
          </w:divsChild>
        </w:div>
        <w:div w:id="824473016">
          <w:marLeft w:val="0"/>
          <w:marRight w:val="0"/>
          <w:marTop w:val="0"/>
          <w:marBottom w:val="0"/>
          <w:divBdr>
            <w:top w:val="none" w:sz="0" w:space="0" w:color="auto"/>
            <w:left w:val="none" w:sz="0" w:space="0" w:color="auto"/>
            <w:bottom w:val="none" w:sz="0" w:space="0" w:color="auto"/>
            <w:right w:val="none" w:sz="0" w:space="0" w:color="auto"/>
          </w:divBdr>
          <w:divsChild>
            <w:div w:id="2133013355">
              <w:marLeft w:val="1560"/>
              <w:marRight w:val="-15"/>
              <w:marTop w:val="0"/>
              <w:marBottom w:val="0"/>
              <w:divBdr>
                <w:top w:val="none" w:sz="0" w:space="0" w:color="auto"/>
                <w:left w:val="none" w:sz="0" w:space="0" w:color="auto"/>
                <w:bottom w:val="none" w:sz="0" w:space="0" w:color="auto"/>
                <w:right w:val="none" w:sz="0" w:space="0" w:color="auto"/>
              </w:divBdr>
            </w:div>
          </w:divsChild>
        </w:div>
        <w:div w:id="1701121779">
          <w:marLeft w:val="0"/>
          <w:marRight w:val="0"/>
          <w:marTop w:val="0"/>
          <w:marBottom w:val="0"/>
          <w:divBdr>
            <w:top w:val="none" w:sz="0" w:space="0" w:color="auto"/>
            <w:left w:val="none" w:sz="0" w:space="0" w:color="auto"/>
            <w:bottom w:val="none" w:sz="0" w:space="0" w:color="auto"/>
            <w:right w:val="none" w:sz="0" w:space="0" w:color="auto"/>
          </w:divBdr>
          <w:divsChild>
            <w:div w:id="124126084">
              <w:marLeft w:val="1560"/>
              <w:marRight w:val="-15"/>
              <w:marTop w:val="0"/>
              <w:marBottom w:val="0"/>
              <w:divBdr>
                <w:top w:val="none" w:sz="0" w:space="0" w:color="auto"/>
                <w:left w:val="none" w:sz="0" w:space="0" w:color="auto"/>
                <w:bottom w:val="none" w:sz="0" w:space="0" w:color="auto"/>
                <w:right w:val="none" w:sz="0" w:space="0" w:color="auto"/>
              </w:divBdr>
            </w:div>
          </w:divsChild>
        </w:div>
      </w:divsChild>
    </w:div>
    <w:div w:id="959997551">
      <w:bodyDiv w:val="1"/>
      <w:marLeft w:val="0"/>
      <w:marRight w:val="0"/>
      <w:marTop w:val="0"/>
      <w:marBottom w:val="0"/>
      <w:divBdr>
        <w:top w:val="none" w:sz="0" w:space="0" w:color="auto"/>
        <w:left w:val="none" w:sz="0" w:space="0" w:color="auto"/>
        <w:bottom w:val="none" w:sz="0" w:space="0" w:color="auto"/>
        <w:right w:val="none" w:sz="0" w:space="0" w:color="auto"/>
      </w:divBdr>
    </w:div>
    <w:div w:id="1005014467">
      <w:bodyDiv w:val="1"/>
      <w:marLeft w:val="0"/>
      <w:marRight w:val="0"/>
      <w:marTop w:val="0"/>
      <w:marBottom w:val="0"/>
      <w:divBdr>
        <w:top w:val="none" w:sz="0" w:space="0" w:color="auto"/>
        <w:left w:val="none" w:sz="0" w:space="0" w:color="auto"/>
        <w:bottom w:val="none" w:sz="0" w:space="0" w:color="auto"/>
        <w:right w:val="none" w:sz="0" w:space="0" w:color="auto"/>
      </w:divBdr>
    </w:div>
    <w:div w:id="1188064676">
      <w:bodyDiv w:val="1"/>
      <w:marLeft w:val="0"/>
      <w:marRight w:val="0"/>
      <w:marTop w:val="0"/>
      <w:marBottom w:val="0"/>
      <w:divBdr>
        <w:top w:val="none" w:sz="0" w:space="0" w:color="auto"/>
        <w:left w:val="none" w:sz="0" w:space="0" w:color="auto"/>
        <w:bottom w:val="none" w:sz="0" w:space="0" w:color="auto"/>
        <w:right w:val="none" w:sz="0" w:space="0" w:color="auto"/>
      </w:divBdr>
    </w:div>
    <w:div w:id="1212576328">
      <w:bodyDiv w:val="1"/>
      <w:marLeft w:val="0"/>
      <w:marRight w:val="0"/>
      <w:marTop w:val="0"/>
      <w:marBottom w:val="0"/>
      <w:divBdr>
        <w:top w:val="none" w:sz="0" w:space="0" w:color="auto"/>
        <w:left w:val="none" w:sz="0" w:space="0" w:color="auto"/>
        <w:bottom w:val="none" w:sz="0" w:space="0" w:color="auto"/>
        <w:right w:val="none" w:sz="0" w:space="0" w:color="auto"/>
      </w:divBdr>
      <w:divsChild>
        <w:div w:id="17582464">
          <w:marLeft w:val="0"/>
          <w:marRight w:val="0"/>
          <w:marTop w:val="0"/>
          <w:marBottom w:val="0"/>
          <w:divBdr>
            <w:top w:val="none" w:sz="0" w:space="0" w:color="auto"/>
            <w:left w:val="none" w:sz="0" w:space="0" w:color="auto"/>
            <w:bottom w:val="none" w:sz="0" w:space="0" w:color="auto"/>
            <w:right w:val="none" w:sz="0" w:space="0" w:color="auto"/>
          </w:divBdr>
          <w:divsChild>
            <w:div w:id="1432428773">
              <w:marLeft w:val="0"/>
              <w:marRight w:val="-15"/>
              <w:marTop w:val="0"/>
              <w:marBottom w:val="0"/>
              <w:divBdr>
                <w:top w:val="none" w:sz="0" w:space="0" w:color="auto"/>
                <w:left w:val="none" w:sz="0" w:space="0" w:color="auto"/>
                <w:bottom w:val="none" w:sz="0" w:space="0" w:color="auto"/>
                <w:right w:val="none" w:sz="0" w:space="0" w:color="auto"/>
              </w:divBdr>
            </w:div>
          </w:divsChild>
        </w:div>
        <w:div w:id="189949875">
          <w:marLeft w:val="0"/>
          <w:marRight w:val="0"/>
          <w:marTop w:val="0"/>
          <w:marBottom w:val="0"/>
          <w:divBdr>
            <w:top w:val="none" w:sz="0" w:space="0" w:color="auto"/>
            <w:left w:val="none" w:sz="0" w:space="0" w:color="auto"/>
            <w:bottom w:val="none" w:sz="0" w:space="0" w:color="auto"/>
            <w:right w:val="none" w:sz="0" w:space="0" w:color="auto"/>
          </w:divBdr>
          <w:divsChild>
            <w:div w:id="1876428247">
              <w:marLeft w:val="0"/>
              <w:marRight w:val="-15"/>
              <w:marTop w:val="0"/>
              <w:marBottom w:val="0"/>
              <w:divBdr>
                <w:top w:val="none" w:sz="0" w:space="0" w:color="auto"/>
                <w:left w:val="none" w:sz="0" w:space="0" w:color="auto"/>
                <w:bottom w:val="none" w:sz="0" w:space="0" w:color="auto"/>
                <w:right w:val="none" w:sz="0" w:space="0" w:color="auto"/>
              </w:divBdr>
            </w:div>
          </w:divsChild>
        </w:div>
        <w:div w:id="1377000313">
          <w:marLeft w:val="0"/>
          <w:marRight w:val="0"/>
          <w:marTop w:val="0"/>
          <w:marBottom w:val="0"/>
          <w:divBdr>
            <w:top w:val="none" w:sz="0" w:space="0" w:color="auto"/>
            <w:left w:val="none" w:sz="0" w:space="0" w:color="auto"/>
            <w:bottom w:val="none" w:sz="0" w:space="0" w:color="auto"/>
            <w:right w:val="none" w:sz="0" w:space="0" w:color="auto"/>
          </w:divBdr>
        </w:div>
        <w:div w:id="2000423326">
          <w:marLeft w:val="0"/>
          <w:marRight w:val="0"/>
          <w:marTop w:val="0"/>
          <w:marBottom w:val="0"/>
          <w:divBdr>
            <w:top w:val="none" w:sz="0" w:space="0" w:color="auto"/>
            <w:left w:val="none" w:sz="0" w:space="0" w:color="auto"/>
            <w:bottom w:val="none" w:sz="0" w:space="0" w:color="auto"/>
            <w:right w:val="none" w:sz="0" w:space="0" w:color="auto"/>
          </w:divBdr>
          <w:divsChild>
            <w:div w:id="2032605075">
              <w:marLeft w:val="1275"/>
              <w:marRight w:val="-15"/>
              <w:marTop w:val="0"/>
              <w:marBottom w:val="0"/>
              <w:divBdr>
                <w:top w:val="none" w:sz="0" w:space="0" w:color="auto"/>
                <w:left w:val="none" w:sz="0" w:space="0" w:color="auto"/>
                <w:bottom w:val="none" w:sz="0" w:space="0" w:color="auto"/>
                <w:right w:val="none" w:sz="0" w:space="0" w:color="auto"/>
              </w:divBdr>
            </w:div>
          </w:divsChild>
        </w:div>
      </w:divsChild>
    </w:div>
    <w:div w:id="1251503028">
      <w:bodyDiv w:val="1"/>
      <w:marLeft w:val="0"/>
      <w:marRight w:val="0"/>
      <w:marTop w:val="0"/>
      <w:marBottom w:val="0"/>
      <w:divBdr>
        <w:top w:val="none" w:sz="0" w:space="0" w:color="auto"/>
        <w:left w:val="none" w:sz="0" w:space="0" w:color="auto"/>
        <w:bottom w:val="none" w:sz="0" w:space="0" w:color="auto"/>
        <w:right w:val="none" w:sz="0" w:space="0" w:color="auto"/>
      </w:divBdr>
    </w:div>
    <w:div w:id="1532454328">
      <w:bodyDiv w:val="1"/>
      <w:marLeft w:val="0"/>
      <w:marRight w:val="0"/>
      <w:marTop w:val="0"/>
      <w:marBottom w:val="0"/>
      <w:divBdr>
        <w:top w:val="none" w:sz="0" w:space="0" w:color="auto"/>
        <w:left w:val="none" w:sz="0" w:space="0" w:color="auto"/>
        <w:bottom w:val="none" w:sz="0" w:space="0" w:color="auto"/>
        <w:right w:val="none" w:sz="0" w:space="0" w:color="auto"/>
      </w:divBdr>
    </w:div>
    <w:div w:id="1566530835">
      <w:bodyDiv w:val="1"/>
      <w:marLeft w:val="0"/>
      <w:marRight w:val="0"/>
      <w:marTop w:val="0"/>
      <w:marBottom w:val="0"/>
      <w:divBdr>
        <w:top w:val="none" w:sz="0" w:space="0" w:color="auto"/>
        <w:left w:val="none" w:sz="0" w:space="0" w:color="auto"/>
        <w:bottom w:val="none" w:sz="0" w:space="0" w:color="auto"/>
        <w:right w:val="none" w:sz="0" w:space="0" w:color="auto"/>
      </w:divBdr>
    </w:div>
    <w:div w:id="1604610086">
      <w:bodyDiv w:val="1"/>
      <w:marLeft w:val="0"/>
      <w:marRight w:val="0"/>
      <w:marTop w:val="0"/>
      <w:marBottom w:val="0"/>
      <w:divBdr>
        <w:top w:val="none" w:sz="0" w:space="0" w:color="auto"/>
        <w:left w:val="none" w:sz="0" w:space="0" w:color="auto"/>
        <w:bottom w:val="none" w:sz="0" w:space="0" w:color="auto"/>
        <w:right w:val="none" w:sz="0" w:space="0" w:color="auto"/>
      </w:divBdr>
    </w:div>
    <w:div w:id="1628202886">
      <w:bodyDiv w:val="1"/>
      <w:marLeft w:val="0"/>
      <w:marRight w:val="0"/>
      <w:marTop w:val="0"/>
      <w:marBottom w:val="0"/>
      <w:divBdr>
        <w:top w:val="none" w:sz="0" w:space="0" w:color="auto"/>
        <w:left w:val="none" w:sz="0" w:space="0" w:color="auto"/>
        <w:bottom w:val="none" w:sz="0" w:space="0" w:color="auto"/>
        <w:right w:val="none" w:sz="0" w:space="0" w:color="auto"/>
      </w:divBdr>
    </w:div>
    <w:div w:id="1693146695">
      <w:bodyDiv w:val="1"/>
      <w:marLeft w:val="0"/>
      <w:marRight w:val="0"/>
      <w:marTop w:val="0"/>
      <w:marBottom w:val="0"/>
      <w:divBdr>
        <w:top w:val="none" w:sz="0" w:space="0" w:color="auto"/>
        <w:left w:val="none" w:sz="0" w:space="0" w:color="auto"/>
        <w:bottom w:val="none" w:sz="0" w:space="0" w:color="auto"/>
        <w:right w:val="none" w:sz="0" w:space="0" w:color="auto"/>
      </w:divBdr>
    </w:div>
    <w:div w:id="1967198816">
      <w:bodyDiv w:val="1"/>
      <w:marLeft w:val="0"/>
      <w:marRight w:val="0"/>
      <w:marTop w:val="0"/>
      <w:marBottom w:val="0"/>
      <w:divBdr>
        <w:top w:val="none" w:sz="0" w:space="0" w:color="auto"/>
        <w:left w:val="none" w:sz="0" w:space="0" w:color="auto"/>
        <w:bottom w:val="none" w:sz="0" w:space="0" w:color="auto"/>
        <w:right w:val="none" w:sz="0" w:space="0" w:color="auto"/>
      </w:divBdr>
    </w:div>
    <w:div w:id="1969508361">
      <w:bodyDiv w:val="1"/>
      <w:marLeft w:val="0"/>
      <w:marRight w:val="0"/>
      <w:marTop w:val="0"/>
      <w:marBottom w:val="0"/>
      <w:divBdr>
        <w:top w:val="none" w:sz="0" w:space="0" w:color="auto"/>
        <w:left w:val="none" w:sz="0" w:space="0" w:color="auto"/>
        <w:bottom w:val="none" w:sz="0" w:space="0" w:color="auto"/>
        <w:right w:val="none" w:sz="0" w:space="0" w:color="auto"/>
      </w:divBdr>
    </w:div>
    <w:div w:id="1979871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ae05f4d557554f1e" Type="http://schemas.microsoft.com/office/2016/09/relationships/commentsIds" Target="commentsIds.xml"/><Relationship Id="rId2" Type="http://schemas.openxmlformats.org/officeDocument/2006/relationships/customXml" Target="../customXml/item2.xml"/><Relationship Id="Rb21b183762034b5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2D4E9C916095D41838FBC6C6E4C320E" ma:contentTypeVersion="14" ma:contentTypeDescription="Crie um novo documento." ma:contentTypeScope="" ma:versionID="e3cae982084cdce9aee7bf3e7b7f6c1e">
  <xsd:schema xmlns:xsd="http://www.w3.org/2001/XMLSchema" xmlns:xs="http://www.w3.org/2001/XMLSchema" xmlns:p="http://schemas.microsoft.com/office/2006/metadata/properties" xmlns:ns2="8f99699b-5d28-4861-b2da-5af5713bd01c" xmlns:ns3="49610735-32bc-43ce-8461-502e4712c1ff" targetNamespace="http://schemas.microsoft.com/office/2006/metadata/properties" ma:root="true" ma:fieldsID="52b980a75eb96172c973f6f96fe4999d" ns2:_="" ns3:_="">
    <xsd:import namespace="8f99699b-5d28-4861-b2da-5af5713bd01c"/>
    <xsd:import namespace="49610735-32bc-43ce-8461-502e4712c1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9699b-5d28-4861-b2da-5af5713bd01c"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TaxCatchAll" ma:index="16" nillable="true" ma:displayName="Taxonomy Catch All Column" ma:hidden="true" ma:list="{55a34d76-3d6f-4eca-b24a-fe74a555be5c}" ma:internalName="TaxCatchAll" ma:showField="CatchAllData" ma:web="8f99699b-5d28-4861-b2da-5af5713bd0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10735-32bc-43ce-8461-502e4712c1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Marcaçõe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610735-32bc-43ce-8461-502e4712c1ff">
      <Terms xmlns="http://schemas.microsoft.com/office/infopath/2007/PartnerControls"/>
    </lcf76f155ced4ddcb4097134ff3c332f>
    <TaxCatchAll xmlns="8f99699b-5d28-4861-b2da-5af5713bd01c" xsi:nil="true"/>
    <SharedWithUsers xmlns="8f99699b-5d28-4861-b2da-5af5713bd01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A1874-3E82-4D37-B128-3757FD5FC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9699b-5d28-4861-b2da-5af5713bd01c"/>
    <ds:schemaRef ds:uri="49610735-32bc-43ce-8461-502e4712c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CDE5C9-2DB6-4C2B-AF59-5D347A726D94}">
  <ds:schemaRefs>
    <ds:schemaRef ds:uri="http://schemas.microsoft.com/sharepoint/v3/contenttype/forms"/>
  </ds:schemaRefs>
</ds:datastoreItem>
</file>

<file path=customXml/itemProps3.xml><?xml version="1.0" encoding="utf-8"?>
<ds:datastoreItem xmlns:ds="http://schemas.openxmlformats.org/officeDocument/2006/customXml" ds:itemID="{C2A03E04-4BF8-40EC-A82F-2E7386215663}">
  <ds:schemaRefs>
    <ds:schemaRef ds:uri="http://schemas.microsoft.com/office/2006/metadata/properties"/>
    <ds:schemaRef ds:uri="http://schemas.microsoft.com/office/infopath/2007/PartnerControls"/>
    <ds:schemaRef ds:uri="49610735-32bc-43ce-8461-502e4712c1ff"/>
    <ds:schemaRef ds:uri="8f99699b-5d28-4861-b2da-5af5713bd01c"/>
  </ds:schemaRefs>
</ds:datastoreItem>
</file>

<file path=customXml/itemProps4.xml><?xml version="1.0" encoding="utf-8"?>
<ds:datastoreItem xmlns:ds="http://schemas.openxmlformats.org/officeDocument/2006/customXml" ds:itemID="{C50DBE31-D9AE-47B5-8AC2-F5342772C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6</Pages>
  <Words>2240</Words>
  <Characters>12098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59</cp:revision>
  <cp:lastPrinted>2021-09-28T21:32:00Z</cp:lastPrinted>
  <dcterms:created xsi:type="dcterms:W3CDTF">2023-06-21T20:05:00Z</dcterms:created>
  <dcterms:modified xsi:type="dcterms:W3CDTF">2023-10-04T23:02:00Z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0x010100D2D4E9C916095D41838FBC6C6E4C320E</vt:lpwstr>
  </property>
  <property fmtid="{D5CDD505-2E9C-101B-9397-08002B2CF9AE}" pid="3" name="MediaServiceImageTags">
    <vt:lpwstr/>
  </property>
</Properties>
</file>