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EC8" w:rsidRDefault="00962934" w:rsidP="00443EC8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074F55">
        <w:rPr>
          <w:b/>
          <w:strike/>
          <w:color w:val="auto"/>
          <w:sz w:val="22"/>
          <w:szCs w:val="22"/>
        </w:rPr>
        <w:t xml:space="preserve">PORTARIA </w:t>
      </w:r>
      <w:r w:rsidR="004B492B" w:rsidRPr="00074F55">
        <w:rPr>
          <w:b/>
          <w:strike/>
          <w:color w:val="auto"/>
          <w:sz w:val="22"/>
          <w:szCs w:val="22"/>
        </w:rPr>
        <w:t>NORMATIVA</w:t>
      </w:r>
      <w:r w:rsidRPr="00074F55">
        <w:rPr>
          <w:b/>
          <w:strike/>
          <w:color w:val="auto"/>
          <w:sz w:val="22"/>
          <w:szCs w:val="22"/>
        </w:rPr>
        <w:t xml:space="preserve"> CAU/SP</w:t>
      </w:r>
      <w:r w:rsidR="00443EC8" w:rsidRPr="00074F55">
        <w:rPr>
          <w:b/>
          <w:strike/>
          <w:color w:val="auto"/>
          <w:sz w:val="22"/>
          <w:szCs w:val="22"/>
        </w:rPr>
        <w:t xml:space="preserve"> N° </w:t>
      </w:r>
      <w:r w:rsidR="00F324D1" w:rsidRPr="00074F55">
        <w:rPr>
          <w:b/>
          <w:strike/>
          <w:color w:val="auto"/>
          <w:sz w:val="22"/>
          <w:szCs w:val="22"/>
        </w:rPr>
        <w:t>1</w:t>
      </w:r>
      <w:r w:rsidR="004B492B" w:rsidRPr="00074F55">
        <w:rPr>
          <w:b/>
          <w:strike/>
          <w:color w:val="auto"/>
          <w:sz w:val="22"/>
          <w:szCs w:val="22"/>
        </w:rPr>
        <w:t>6</w:t>
      </w:r>
      <w:r w:rsidR="0003066A" w:rsidRPr="00074F55">
        <w:rPr>
          <w:b/>
          <w:strike/>
          <w:color w:val="auto"/>
          <w:sz w:val="22"/>
          <w:szCs w:val="22"/>
        </w:rPr>
        <w:t>9</w:t>
      </w:r>
      <w:r w:rsidR="008F361C" w:rsidRPr="00074F55">
        <w:rPr>
          <w:b/>
          <w:strike/>
          <w:color w:val="auto"/>
          <w:sz w:val="22"/>
          <w:szCs w:val="22"/>
        </w:rPr>
        <w:t>,</w:t>
      </w:r>
      <w:r w:rsidR="00443EC8" w:rsidRPr="00074F55">
        <w:rPr>
          <w:b/>
          <w:strike/>
          <w:color w:val="auto"/>
          <w:sz w:val="22"/>
          <w:szCs w:val="22"/>
        </w:rPr>
        <w:t xml:space="preserve"> DE </w:t>
      </w:r>
      <w:r w:rsidR="009B33C2" w:rsidRPr="00074F55">
        <w:rPr>
          <w:b/>
          <w:strike/>
          <w:color w:val="auto"/>
          <w:sz w:val="22"/>
          <w:szCs w:val="22"/>
        </w:rPr>
        <w:t>1</w:t>
      </w:r>
      <w:r w:rsidRPr="00074F55">
        <w:rPr>
          <w:b/>
          <w:strike/>
          <w:color w:val="auto"/>
          <w:sz w:val="22"/>
          <w:szCs w:val="22"/>
        </w:rPr>
        <w:t>8</w:t>
      </w:r>
      <w:r w:rsidR="00443EC8" w:rsidRPr="00074F55">
        <w:rPr>
          <w:b/>
          <w:strike/>
          <w:color w:val="auto"/>
          <w:sz w:val="22"/>
          <w:szCs w:val="22"/>
        </w:rPr>
        <w:t xml:space="preserve"> DE </w:t>
      </w:r>
      <w:r w:rsidR="00D40C16" w:rsidRPr="00074F55">
        <w:rPr>
          <w:b/>
          <w:strike/>
          <w:color w:val="auto"/>
          <w:sz w:val="22"/>
          <w:szCs w:val="22"/>
        </w:rPr>
        <w:t xml:space="preserve">MARÇO </w:t>
      </w:r>
      <w:r w:rsidR="00443EC8" w:rsidRPr="00074F55">
        <w:rPr>
          <w:b/>
          <w:strike/>
          <w:color w:val="auto"/>
          <w:sz w:val="22"/>
          <w:szCs w:val="22"/>
        </w:rPr>
        <w:t>DE 20</w:t>
      </w:r>
      <w:r w:rsidR="00A7136E" w:rsidRPr="00074F55">
        <w:rPr>
          <w:b/>
          <w:strike/>
          <w:color w:val="auto"/>
          <w:sz w:val="22"/>
          <w:szCs w:val="22"/>
        </w:rPr>
        <w:t>20</w:t>
      </w:r>
      <w:r w:rsidR="008F361C" w:rsidRPr="00074F55">
        <w:rPr>
          <w:b/>
          <w:strike/>
          <w:color w:val="auto"/>
          <w:sz w:val="22"/>
          <w:szCs w:val="22"/>
        </w:rPr>
        <w:t>.</w:t>
      </w:r>
    </w:p>
    <w:p w:rsidR="00074F55" w:rsidRPr="00074F55" w:rsidRDefault="00074F55" w:rsidP="00074F55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074F55">
        <w:rPr>
          <w:b/>
          <w:i/>
          <w:color w:val="2E74B5" w:themeColor="accent1" w:themeShade="BF"/>
          <w:sz w:val="22"/>
          <w:szCs w:val="22"/>
        </w:rPr>
        <w:t xml:space="preserve">(Revogada pela Portaria </w:t>
      </w:r>
      <w:r w:rsidRPr="00074F55">
        <w:rPr>
          <w:b/>
          <w:i/>
          <w:color w:val="2E74B5" w:themeColor="accent1" w:themeShade="BF"/>
          <w:sz w:val="22"/>
          <w:szCs w:val="22"/>
        </w:rPr>
        <w:t>N</w:t>
      </w:r>
      <w:r w:rsidRPr="00074F55">
        <w:rPr>
          <w:b/>
          <w:i/>
          <w:color w:val="2E74B5" w:themeColor="accent1" w:themeShade="BF"/>
          <w:sz w:val="22"/>
          <w:szCs w:val="22"/>
        </w:rPr>
        <w:t>ormativa C</w:t>
      </w:r>
      <w:r w:rsidRPr="00074F55">
        <w:rPr>
          <w:b/>
          <w:i/>
          <w:color w:val="2E74B5" w:themeColor="accent1" w:themeShade="BF"/>
          <w:sz w:val="22"/>
          <w:szCs w:val="22"/>
        </w:rPr>
        <w:t xml:space="preserve">AU/SP </w:t>
      </w:r>
      <w:r w:rsidRPr="00074F55">
        <w:rPr>
          <w:b/>
          <w:i/>
          <w:color w:val="2E74B5" w:themeColor="accent1" w:themeShade="BF"/>
          <w:sz w:val="22"/>
          <w:szCs w:val="22"/>
        </w:rPr>
        <w:t>n</w:t>
      </w:r>
      <w:r w:rsidRPr="00074F55">
        <w:rPr>
          <w:b/>
          <w:i/>
          <w:color w:val="2E74B5" w:themeColor="accent1" w:themeShade="BF"/>
          <w:sz w:val="22"/>
          <w:szCs w:val="22"/>
        </w:rPr>
        <w:t xml:space="preserve">° 170, </w:t>
      </w:r>
      <w:r w:rsidRPr="00074F55">
        <w:rPr>
          <w:b/>
          <w:i/>
          <w:color w:val="2E74B5" w:themeColor="accent1" w:themeShade="BF"/>
          <w:sz w:val="22"/>
          <w:szCs w:val="22"/>
        </w:rPr>
        <w:t>de</w:t>
      </w:r>
      <w:r w:rsidRPr="00074F55">
        <w:rPr>
          <w:b/>
          <w:i/>
          <w:color w:val="2E74B5" w:themeColor="accent1" w:themeShade="BF"/>
          <w:sz w:val="22"/>
          <w:szCs w:val="22"/>
        </w:rPr>
        <w:t xml:space="preserve"> 27 </w:t>
      </w:r>
      <w:r w:rsidRPr="00074F55">
        <w:rPr>
          <w:b/>
          <w:i/>
          <w:color w:val="2E74B5" w:themeColor="accent1" w:themeShade="BF"/>
          <w:sz w:val="22"/>
          <w:szCs w:val="22"/>
        </w:rPr>
        <w:t>de março de</w:t>
      </w:r>
      <w:r w:rsidRPr="00074F55">
        <w:rPr>
          <w:b/>
          <w:i/>
          <w:color w:val="2E74B5" w:themeColor="accent1" w:themeShade="BF"/>
          <w:sz w:val="22"/>
          <w:szCs w:val="22"/>
        </w:rPr>
        <w:t xml:space="preserve"> 2020</w:t>
      </w:r>
      <w:r w:rsidRPr="00074F55">
        <w:rPr>
          <w:b/>
          <w:i/>
          <w:color w:val="2E74B5" w:themeColor="accent1" w:themeShade="BF"/>
          <w:sz w:val="22"/>
          <w:szCs w:val="22"/>
        </w:rPr>
        <w:t>)</w:t>
      </w:r>
      <w:r w:rsidRPr="00074F55">
        <w:rPr>
          <w:b/>
          <w:i/>
          <w:color w:val="2E74B5" w:themeColor="accent1" w:themeShade="BF"/>
          <w:sz w:val="22"/>
          <w:szCs w:val="22"/>
        </w:rPr>
        <w:t>.</w:t>
      </w:r>
    </w:p>
    <w:p w:rsidR="00443EC8" w:rsidRPr="00074F55" w:rsidRDefault="00443EC8" w:rsidP="00443EC8">
      <w:pPr>
        <w:pStyle w:val="Default"/>
        <w:rPr>
          <w:strike/>
          <w:color w:val="auto"/>
          <w:sz w:val="22"/>
          <w:szCs w:val="22"/>
        </w:rPr>
      </w:pPr>
    </w:p>
    <w:p w:rsidR="00BB5BC1" w:rsidRPr="00074F55" w:rsidRDefault="00BB5BC1" w:rsidP="00BB5BC1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Estabelece temporariamente o regime de </w:t>
      </w:r>
      <w:proofErr w:type="spellStart"/>
      <w:r w:rsidRPr="00074F55">
        <w:rPr>
          <w:strike/>
          <w:color w:val="auto"/>
          <w:sz w:val="22"/>
          <w:szCs w:val="22"/>
        </w:rPr>
        <w:t>teletrabalho</w:t>
      </w:r>
      <w:proofErr w:type="spellEnd"/>
      <w:r w:rsidRPr="00074F55">
        <w:rPr>
          <w:strike/>
          <w:color w:val="auto"/>
          <w:sz w:val="22"/>
          <w:szCs w:val="22"/>
        </w:rPr>
        <w:t xml:space="preserve">, de modo preferencial, a todos os empregados e estagiários lotados na Sede e nos Escritórios Descentralizados do CAU/SP, como uma das medidas emergenciais para a redução dos riscos de contaminação com o novo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 xml:space="preserve"> (COVID-19), e estabelece outras providências.</w:t>
      </w:r>
    </w:p>
    <w:p w:rsidR="00443EC8" w:rsidRPr="00074F55" w:rsidRDefault="00443EC8" w:rsidP="00443EC8">
      <w:pPr>
        <w:pStyle w:val="Default"/>
        <w:rPr>
          <w:strike/>
          <w:color w:val="auto"/>
          <w:sz w:val="22"/>
          <w:szCs w:val="22"/>
        </w:rPr>
      </w:pPr>
    </w:p>
    <w:p w:rsidR="00443EC8" w:rsidRPr="00074F55" w:rsidRDefault="00443EC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O Presidente do Conselh</w:t>
      </w:r>
      <w:r w:rsidR="00A7136E" w:rsidRPr="00074F55">
        <w:rPr>
          <w:strike/>
          <w:color w:val="auto"/>
          <w:sz w:val="22"/>
          <w:szCs w:val="22"/>
        </w:rPr>
        <w:t xml:space="preserve">o de Arquitetura e Urbanismo de São Paulo – </w:t>
      </w:r>
      <w:r w:rsidRPr="00074F55">
        <w:rPr>
          <w:strike/>
          <w:color w:val="auto"/>
          <w:sz w:val="22"/>
          <w:szCs w:val="22"/>
        </w:rPr>
        <w:t>CAU/</w:t>
      </w:r>
      <w:r w:rsidR="00A7136E" w:rsidRPr="00074F55">
        <w:rPr>
          <w:strike/>
          <w:color w:val="auto"/>
          <w:sz w:val="22"/>
          <w:szCs w:val="22"/>
        </w:rPr>
        <w:t>SP</w:t>
      </w:r>
      <w:r w:rsidRPr="00074F55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074F55">
        <w:rPr>
          <w:strike/>
          <w:color w:val="auto"/>
          <w:sz w:val="22"/>
          <w:szCs w:val="22"/>
        </w:rPr>
        <w:t>35</w:t>
      </w:r>
      <w:r w:rsidRPr="00074F55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074F55">
        <w:rPr>
          <w:strike/>
          <w:color w:val="auto"/>
          <w:sz w:val="22"/>
          <w:szCs w:val="22"/>
        </w:rPr>
        <w:t xml:space="preserve">155 </w:t>
      </w:r>
      <w:r w:rsidRPr="00074F55">
        <w:rPr>
          <w:strike/>
          <w:color w:val="auto"/>
          <w:sz w:val="22"/>
          <w:szCs w:val="22"/>
        </w:rPr>
        <w:t>do Regimento Interno do CAU</w:t>
      </w:r>
      <w:r w:rsidR="00A7136E" w:rsidRPr="00074F55">
        <w:rPr>
          <w:strike/>
          <w:color w:val="auto"/>
          <w:sz w:val="22"/>
          <w:szCs w:val="22"/>
        </w:rPr>
        <w:t>/SP</w:t>
      </w:r>
      <w:r w:rsidRPr="00074F55">
        <w:rPr>
          <w:strike/>
          <w:color w:val="auto"/>
          <w:sz w:val="22"/>
          <w:szCs w:val="22"/>
        </w:rPr>
        <w:t xml:space="preserve">; </w:t>
      </w:r>
    </w:p>
    <w:p w:rsidR="009D2C68" w:rsidRPr="00074F55" w:rsidRDefault="009D2C6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57667C" w:rsidRPr="00074F55" w:rsidRDefault="0057667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a Declaração de Emergência em Saúde Pública de Importância Internacional pela Organização Mundial de Saúde (OMS) em 30 de janeiro de 2020, em decorrência da infecção humana pelo novo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 xml:space="preserve"> (COVID-19);</w:t>
      </w:r>
    </w:p>
    <w:p w:rsidR="0057667C" w:rsidRPr="00074F55" w:rsidRDefault="0057667C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57667C" w:rsidRPr="00074F55" w:rsidRDefault="0057667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a Portaria n.º 188/GM/MS, de 04 de fevereiro de 2020, que declara Emergência em Saúde Pública de Importância Nacional (ESPIN), em decorrência da infecção humana pelo novo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 xml:space="preserve"> (COVID-19);</w:t>
      </w:r>
    </w:p>
    <w:p w:rsidR="0057667C" w:rsidRPr="00074F55" w:rsidRDefault="0057667C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D2C68" w:rsidRPr="00074F55" w:rsidRDefault="009D2C6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que a Organização Mundial de Saúde (OMS) declarou, em 11 de março de 2020, que a contaminação com o </w:t>
      </w:r>
      <w:r w:rsidR="00E74433" w:rsidRPr="00074F55">
        <w:rPr>
          <w:strike/>
          <w:color w:val="auto"/>
          <w:sz w:val="22"/>
          <w:szCs w:val="22"/>
        </w:rPr>
        <w:t xml:space="preserve">novo </w:t>
      </w:r>
      <w:proofErr w:type="spellStart"/>
      <w:r w:rsidR="00E74433" w:rsidRPr="00074F55">
        <w:rPr>
          <w:strike/>
          <w:color w:val="auto"/>
          <w:sz w:val="22"/>
          <w:szCs w:val="22"/>
        </w:rPr>
        <w:t>coronavírus</w:t>
      </w:r>
      <w:proofErr w:type="spellEnd"/>
      <w:r w:rsidR="00E74433" w:rsidRPr="00074F55">
        <w:rPr>
          <w:strike/>
          <w:color w:val="auto"/>
          <w:sz w:val="22"/>
          <w:szCs w:val="22"/>
        </w:rPr>
        <w:t xml:space="preserve"> (COVID-19)</w:t>
      </w:r>
      <w:r w:rsidRPr="00074F55">
        <w:rPr>
          <w:strike/>
          <w:color w:val="auto"/>
          <w:sz w:val="22"/>
          <w:szCs w:val="22"/>
        </w:rPr>
        <w:t>, caracteriza pandemia;</w:t>
      </w:r>
    </w:p>
    <w:p w:rsidR="00E74433" w:rsidRPr="00074F55" w:rsidRDefault="00E74433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E74433" w:rsidRPr="00074F55" w:rsidRDefault="00E74433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as recomendações da Organização Mundial de Saúde (OMS), divulgadas em 27 de fevereiro de 2020, para prevenir a propagação do novo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 xml:space="preserve"> (COVID-19) no ambiente de trabalho;</w:t>
      </w: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o Decreto n.º 59.283, de 16 de março de 2020, que declara situação de emergência no Município de São Paulo e define outras medidas para o enfrentamento da pandemia decorrente do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>;</w:t>
      </w:r>
    </w:p>
    <w:p w:rsidR="00DE7B45" w:rsidRPr="00074F55" w:rsidRDefault="00DE7B45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DE7B45" w:rsidRPr="00074F55" w:rsidRDefault="00DE7B45" w:rsidP="00DE7B45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Considerando a Deliberação Plenária “ad referendum” do CAU/BR n.º 02/2020, que suspende eventos, reuniões, encontros e atividades coletivas do CAU/BR e dá outras providências;</w:t>
      </w:r>
    </w:p>
    <w:p w:rsidR="00DE7B45" w:rsidRPr="00074F55" w:rsidRDefault="00DE7B45" w:rsidP="00DE7B45">
      <w:pPr>
        <w:pStyle w:val="Default"/>
        <w:jc w:val="both"/>
        <w:rPr>
          <w:strike/>
          <w:color w:val="auto"/>
          <w:sz w:val="22"/>
          <w:szCs w:val="22"/>
        </w:rPr>
      </w:pPr>
    </w:p>
    <w:p w:rsidR="00E74433" w:rsidRPr="00074F55" w:rsidRDefault="009B33C2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Considerando a Portaria Presidencial CAU/BR n.º 294, de 13 de março de 2020, que estabelece medidas protetivas no ambiente de trabalho do CAU/BR, visando à preservação da saúde em face da possibilidade de contágio pelo vírus “COVID-19” e dá outras providências;</w:t>
      </w: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Considerando a Portaria Gerencial n.º 24, de 16 de março de 2020, que estabelece regras para o cumprimento das jornadas de trabalho pelos empregados e estagiários do Conselho de Arquitetura e Urbanismo do Brasil (CAU/BR) e dá outras providências;</w:t>
      </w:r>
    </w:p>
    <w:p w:rsidR="00DC2748" w:rsidRPr="00074F55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DC2748" w:rsidRPr="00074F55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a Circular n.º 01, de 13 de março de 2020, que adota medidas preventivas para redução dos riscos de contaminação com o novo </w:t>
      </w:r>
      <w:proofErr w:type="spellStart"/>
      <w:r w:rsidRPr="00074F55">
        <w:rPr>
          <w:strike/>
          <w:color w:val="auto"/>
          <w:sz w:val="22"/>
          <w:szCs w:val="22"/>
        </w:rPr>
        <w:t>coronavírus</w:t>
      </w:r>
      <w:proofErr w:type="spellEnd"/>
      <w:r w:rsidRPr="00074F55">
        <w:rPr>
          <w:strike/>
          <w:color w:val="auto"/>
          <w:sz w:val="22"/>
          <w:szCs w:val="22"/>
        </w:rPr>
        <w:t xml:space="preserve"> (COVID-19), no âmbito do Conselho de Arquitetura e Urbanismo de São Paulo – CAU/SP;</w:t>
      </w: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B33C2" w:rsidRPr="00074F55" w:rsidRDefault="009B33C2" w:rsidP="009B33C2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lastRenderedPageBreak/>
        <w:t>Considerando a necessidade de conter a propagação da infecção e transmissão local, bem como preservar a saúde dos empregados, prestadores de serviço, conselheiros e demais agentes que atuam no âmbito do CAU/SP;</w:t>
      </w:r>
    </w:p>
    <w:p w:rsidR="00D12D12" w:rsidRPr="00074F55" w:rsidRDefault="00D12D12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F51BA1" w:rsidRPr="00074F55" w:rsidRDefault="00F51BA1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Consid</w:t>
      </w:r>
      <w:r w:rsidR="009D3490" w:rsidRPr="00074F55">
        <w:rPr>
          <w:strike/>
          <w:color w:val="auto"/>
          <w:sz w:val="22"/>
          <w:szCs w:val="22"/>
        </w:rPr>
        <w:t xml:space="preserve">erando a necessidade de manter </w:t>
      </w:r>
      <w:r w:rsidRPr="00074F55">
        <w:rPr>
          <w:strike/>
          <w:color w:val="auto"/>
          <w:sz w:val="22"/>
          <w:szCs w:val="22"/>
        </w:rPr>
        <w:t>a prestação do serviço público desempenhado pelo CAU/SP e da administração de modo a causar o mínimo impacto aos profissionais arquitetos e urbanistas e à sociedade;</w:t>
      </w:r>
      <w:r w:rsidR="009D3490" w:rsidRPr="00074F55">
        <w:rPr>
          <w:strike/>
          <w:color w:val="auto"/>
          <w:sz w:val="22"/>
          <w:szCs w:val="22"/>
        </w:rPr>
        <w:t xml:space="preserve"> </w:t>
      </w:r>
    </w:p>
    <w:p w:rsidR="00F51BA1" w:rsidRPr="00074F55" w:rsidRDefault="00F51BA1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D12D12" w:rsidRPr="00074F55" w:rsidRDefault="00D12D12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</w:t>
      </w:r>
      <w:r w:rsidR="009D3490" w:rsidRPr="00074F55">
        <w:rPr>
          <w:strike/>
          <w:color w:val="auto"/>
          <w:sz w:val="22"/>
          <w:szCs w:val="22"/>
        </w:rPr>
        <w:t>a situação que ora se apresenta; e</w:t>
      </w:r>
    </w:p>
    <w:p w:rsidR="009D3490" w:rsidRPr="00074F55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443EC8" w:rsidRPr="00074F55" w:rsidRDefault="009D3490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Considerando a possibilidade de se adaptar as atividades desenvolvidas no âmbito do CAU/SP para serem realizadas em regime de trabalho remoto, </w:t>
      </w:r>
      <w:r w:rsidR="00F8100E" w:rsidRPr="00074F55">
        <w:rPr>
          <w:strike/>
          <w:color w:val="auto"/>
          <w:sz w:val="22"/>
          <w:szCs w:val="22"/>
        </w:rPr>
        <w:t>temporariamente</w:t>
      </w:r>
      <w:r w:rsidRPr="00074F55">
        <w:rPr>
          <w:strike/>
          <w:color w:val="auto"/>
          <w:sz w:val="22"/>
          <w:szCs w:val="22"/>
        </w:rPr>
        <w:t>.</w:t>
      </w:r>
    </w:p>
    <w:p w:rsidR="00D12D12" w:rsidRPr="00074F55" w:rsidRDefault="00D12D12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</w:p>
    <w:p w:rsidR="00F8100E" w:rsidRPr="00074F55" w:rsidRDefault="00F8100E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</w:p>
    <w:p w:rsidR="00962934" w:rsidRPr="00074F55" w:rsidRDefault="00962934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074F55">
        <w:rPr>
          <w:b/>
          <w:bCs/>
          <w:strike/>
          <w:color w:val="auto"/>
          <w:sz w:val="22"/>
          <w:szCs w:val="22"/>
        </w:rPr>
        <w:t>RESOLVE</w:t>
      </w:r>
      <w:r w:rsidR="00443EC8" w:rsidRPr="00074F55">
        <w:rPr>
          <w:b/>
          <w:bCs/>
          <w:strike/>
          <w:color w:val="auto"/>
          <w:sz w:val="22"/>
          <w:szCs w:val="22"/>
        </w:rPr>
        <w:t>:</w:t>
      </w:r>
    </w:p>
    <w:p w:rsidR="00443EC8" w:rsidRPr="00074F55" w:rsidRDefault="00443EC8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074F55">
        <w:rPr>
          <w:b/>
          <w:bCs/>
          <w:strike/>
          <w:color w:val="auto"/>
          <w:sz w:val="22"/>
          <w:szCs w:val="22"/>
        </w:rPr>
        <w:t xml:space="preserve"> </w:t>
      </w:r>
    </w:p>
    <w:p w:rsidR="00D12D12" w:rsidRPr="00074F55" w:rsidRDefault="00D12D12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62934" w:rsidRPr="00074F55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Art. 1º </w:t>
      </w:r>
      <w:r w:rsidR="00DC2748" w:rsidRPr="00074F55">
        <w:rPr>
          <w:strike/>
          <w:color w:val="auto"/>
          <w:sz w:val="22"/>
          <w:szCs w:val="22"/>
        </w:rPr>
        <w:t xml:space="preserve">Fica </w:t>
      </w:r>
      <w:r w:rsidR="00BB5BC1" w:rsidRPr="00074F55">
        <w:rPr>
          <w:strike/>
          <w:color w:val="auto"/>
          <w:sz w:val="22"/>
          <w:szCs w:val="22"/>
        </w:rPr>
        <w:t>estabelecido</w:t>
      </w:r>
      <w:r w:rsidR="004B492B" w:rsidRPr="00074F55">
        <w:rPr>
          <w:strike/>
          <w:color w:val="auto"/>
          <w:sz w:val="22"/>
          <w:szCs w:val="22"/>
        </w:rPr>
        <w:t>,</w:t>
      </w:r>
      <w:r w:rsidR="00BB5BC1" w:rsidRPr="00074F55">
        <w:rPr>
          <w:strike/>
          <w:color w:val="auto"/>
          <w:sz w:val="22"/>
          <w:szCs w:val="22"/>
        </w:rPr>
        <w:t xml:space="preserve"> temporariamente</w:t>
      </w:r>
      <w:r w:rsidR="004B492B" w:rsidRPr="00074F55">
        <w:rPr>
          <w:strike/>
          <w:color w:val="auto"/>
          <w:sz w:val="22"/>
          <w:szCs w:val="22"/>
        </w:rPr>
        <w:t>,</w:t>
      </w:r>
      <w:r w:rsidR="00DC2748" w:rsidRPr="00074F55">
        <w:rPr>
          <w:strike/>
          <w:color w:val="auto"/>
          <w:sz w:val="22"/>
          <w:szCs w:val="22"/>
        </w:rPr>
        <w:t xml:space="preserve"> o regime de </w:t>
      </w:r>
      <w:proofErr w:type="spellStart"/>
      <w:r w:rsidR="00DC2748" w:rsidRPr="00074F55">
        <w:rPr>
          <w:strike/>
          <w:color w:val="auto"/>
          <w:sz w:val="22"/>
          <w:szCs w:val="22"/>
        </w:rPr>
        <w:t>teletrabalho</w:t>
      </w:r>
      <w:proofErr w:type="spellEnd"/>
      <w:r w:rsidR="00347F77" w:rsidRPr="00074F55">
        <w:rPr>
          <w:strike/>
          <w:color w:val="auto"/>
          <w:sz w:val="22"/>
          <w:szCs w:val="22"/>
        </w:rPr>
        <w:t>, de modo preferencial,</w:t>
      </w:r>
      <w:r w:rsidR="00D0570F" w:rsidRPr="00074F55">
        <w:rPr>
          <w:strike/>
          <w:color w:val="auto"/>
          <w:sz w:val="22"/>
          <w:szCs w:val="22"/>
        </w:rPr>
        <w:t xml:space="preserve"> a todos os empregados e estagiários </w:t>
      </w:r>
      <w:r w:rsidR="00347F77" w:rsidRPr="00074F55">
        <w:rPr>
          <w:strike/>
          <w:color w:val="auto"/>
          <w:sz w:val="22"/>
          <w:szCs w:val="22"/>
        </w:rPr>
        <w:t>lotados na Sede e nos Escritórios Descentralizados</w:t>
      </w:r>
      <w:r w:rsidR="00B14215" w:rsidRPr="00074F55">
        <w:rPr>
          <w:strike/>
          <w:color w:val="auto"/>
          <w:sz w:val="22"/>
          <w:szCs w:val="22"/>
        </w:rPr>
        <w:t xml:space="preserve"> do CAU/SP</w:t>
      </w:r>
      <w:r w:rsidR="00347F77" w:rsidRPr="00074F55">
        <w:rPr>
          <w:strike/>
          <w:color w:val="auto"/>
          <w:sz w:val="22"/>
          <w:szCs w:val="22"/>
        </w:rPr>
        <w:t>,</w:t>
      </w:r>
      <w:r w:rsidR="00D0570F" w:rsidRPr="00074F55">
        <w:rPr>
          <w:strike/>
          <w:color w:val="auto"/>
          <w:sz w:val="22"/>
          <w:szCs w:val="22"/>
        </w:rPr>
        <w:t xml:space="preserve"> </w:t>
      </w:r>
      <w:r w:rsidR="00DC2748" w:rsidRPr="00074F55">
        <w:rPr>
          <w:strike/>
          <w:color w:val="auto"/>
          <w:sz w:val="22"/>
          <w:szCs w:val="22"/>
        </w:rPr>
        <w:t>até o dia 30 de março de 2020.</w:t>
      </w:r>
    </w:p>
    <w:p w:rsidR="00DC2748" w:rsidRPr="00074F55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DC2748" w:rsidRPr="00074F55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§ 1º As demandas e atividades a serem desenvolvidas </w:t>
      </w:r>
      <w:r w:rsidR="0027491D" w:rsidRPr="00074F55">
        <w:rPr>
          <w:strike/>
          <w:color w:val="auto"/>
          <w:sz w:val="22"/>
          <w:szCs w:val="22"/>
        </w:rPr>
        <w:t xml:space="preserve">pelo regime de </w:t>
      </w:r>
      <w:proofErr w:type="spellStart"/>
      <w:r w:rsidR="0027491D" w:rsidRPr="00074F55">
        <w:rPr>
          <w:strike/>
          <w:color w:val="auto"/>
          <w:sz w:val="22"/>
          <w:szCs w:val="22"/>
        </w:rPr>
        <w:t>teletrabalho</w:t>
      </w:r>
      <w:proofErr w:type="spellEnd"/>
      <w:r w:rsidR="0027491D" w:rsidRPr="00074F55">
        <w:rPr>
          <w:strike/>
          <w:color w:val="auto"/>
          <w:sz w:val="22"/>
          <w:szCs w:val="22"/>
        </w:rPr>
        <w:t xml:space="preserve"> </w:t>
      </w:r>
      <w:r w:rsidRPr="00074F55">
        <w:rPr>
          <w:strike/>
          <w:color w:val="auto"/>
          <w:sz w:val="22"/>
          <w:szCs w:val="22"/>
        </w:rPr>
        <w:t>serão distribuídas e organizadas pela Chefia imediata de cad</w:t>
      </w:r>
      <w:r w:rsidR="00D0570F" w:rsidRPr="00074F55">
        <w:rPr>
          <w:strike/>
          <w:color w:val="auto"/>
          <w:sz w:val="22"/>
          <w:szCs w:val="22"/>
        </w:rPr>
        <w:t xml:space="preserve">a setor em conjunto com a Gerência ou Chefia superior da área, </w:t>
      </w:r>
      <w:r w:rsidRPr="00074F55">
        <w:rPr>
          <w:strike/>
          <w:color w:val="auto"/>
          <w:sz w:val="22"/>
          <w:szCs w:val="22"/>
        </w:rPr>
        <w:t>de modo a garantir a continuidade da prestação dos serviços públicos.</w:t>
      </w:r>
    </w:p>
    <w:p w:rsidR="00DC2748" w:rsidRPr="00074F55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27491D" w:rsidRPr="00074F55" w:rsidRDefault="00347F77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§ 2</w:t>
      </w:r>
      <w:r w:rsidR="0027491D" w:rsidRPr="00074F55">
        <w:rPr>
          <w:strike/>
          <w:color w:val="auto"/>
          <w:sz w:val="22"/>
          <w:szCs w:val="22"/>
        </w:rPr>
        <w:t xml:space="preserve">º </w:t>
      </w:r>
      <w:r w:rsidR="00BB5160" w:rsidRPr="00074F55">
        <w:rPr>
          <w:strike/>
          <w:color w:val="auto"/>
          <w:sz w:val="22"/>
          <w:szCs w:val="22"/>
        </w:rPr>
        <w:t>A Chefia imediata, em conjunto com a Gerência ou outra Chefia superior</w:t>
      </w:r>
      <w:r w:rsidR="00F8100E" w:rsidRPr="00074F55">
        <w:rPr>
          <w:strike/>
          <w:color w:val="auto"/>
          <w:sz w:val="22"/>
          <w:szCs w:val="22"/>
        </w:rPr>
        <w:t xml:space="preserve">, </w:t>
      </w:r>
      <w:r w:rsidR="00BB5160" w:rsidRPr="00074F55">
        <w:rPr>
          <w:strike/>
          <w:color w:val="auto"/>
          <w:sz w:val="22"/>
          <w:szCs w:val="22"/>
        </w:rPr>
        <w:t xml:space="preserve">acompanhará as atividades executadas diariamente em regime de </w:t>
      </w:r>
      <w:proofErr w:type="spellStart"/>
      <w:r w:rsidR="00BB5160" w:rsidRPr="00074F55">
        <w:rPr>
          <w:strike/>
          <w:color w:val="auto"/>
          <w:sz w:val="22"/>
          <w:szCs w:val="22"/>
        </w:rPr>
        <w:t>teletrabalho</w:t>
      </w:r>
      <w:proofErr w:type="spellEnd"/>
      <w:r w:rsidR="00BB5160" w:rsidRPr="00074F55">
        <w:rPr>
          <w:strike/>
          <w:color w:val="auto"/>
          <w:sz w:val="22"/>
          <w:szCs w:val="22"/>
        </w:rPr>
        <w:t xml:space="preserve"> por cada empregado ou estagiário, podendo solicitar relatório</w:t>
      </w:r>
      <w:r w:rsidR="00B14215" w:rsidRPr="00074F55">
        <w:rPr>
          <w:strike/>
          <w:color w:val="auto"/>
          <w:sz w:val="22"/>
          <w:szCs w:val="22"/>
        </w:rPr>
        <w:t>s</w:t>
      </w:r>
      <w:r w:rsidR="00BB5160" w:rsidRPr="00074F55">
        <w:rPr>
          <w:strike/>
          <w:color w:val="auto"/>
          <w:sz w:val="22"/>
          <w:szCs w:val="22"/>
        </w:rPr>
        <w:t xml:space="preserve"> e reuniões virtuais.</w:t>
      </w:r>
    </w:p>
    <w:p w:rsidR="00434AC7" w:rsidRPr="00074F55" w:rsidRDefault="00434AC7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434AC7" w:rsidRPr="00074F55" w:rsidRDefault="00434AC7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§ 3º O envio de documentos oficiais entre os empregados </w:t>
      </w:r>
      <w:r w:rsidR="004B492B" w:rsidRPr="00074F55">
        <w:rPr>
          <w:strike/>
          <w:color w:val="auto"/>
          <w:sz w:val="22"/>
          <w:szCs w:val="22"/>
        </w:rPr>
        <w:t xml:space="preserve">e estagiários </w:t>
      </w:r>
      <w:r w:rsidRPr="00074F55">
        <w:rPr>
          <w:strike/>
          <w:color w:val="auto"/>
          <w:sz w:val="22"/>
          <w:szCs w:val="22"/>
        </w:rPr>
        <w:t>deverá ser realizado por meio do e-mail institucional do CAU/SP, ficando responsáveis pela correta utilização, integridade e sigilo dos documentos.</w:t>
      </w:r>
    </w:p>
    <w:p w:rsidR="00FD28AE" w:rsidRPr="00074F55" w:rsidRDefault="00FD28AE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FD28AE" w:rsidRPr="00074F55" w:rsidRDefault="00FD28AE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§ 4º Nos casos em que as atividades desenvolvidas pelo empregado não puderem ser realizadas remotamente, a Gerência ou Chefia superior da área</w:t>
      </w:r>
      <w:r w:rsidR="00913E6E" w:rsidRPr="00074F55">
        <w:rPr>
          <w:strike/>
          <w:color w:val="auto"/>
          <w:sz w:val="22"/>
          <w:szCs w:val="22"/>
        </w:rPr>
        <w:t>, em conjunto com a Coordenação de Recursos Humanos,</w:t>
      </w:r>
      <w:r w:rsidRPr="00074F55">
        <w:rPr>
          <w:strike/>
          <w:color w:val="auto"/>
          <w:sz w:val="22"/>
          <w:szCs w:val="22"/>
        </w:rPr>
        <w:t xml:space="preserve"> </w:t>
      </w:r>
      <w:r w:rsidR="00913E6E" w:rsidRPr="00074F55">
        <w:rPr>
          <w:strike/>
          <w:color w:val="auto"/>
          <w:sz w:val="22"/>
          <w:szCs w:val="22"/>
        </w:rPr>
        <w:t>poderá</w:t>
      </w:r>
      <w:r w:rsidRPr="00074F55">
        <w:rPr>
          <w:strike/>
          <w:color w:val="auto"/>
          <w:sz w:val="22"/>
          <w:szCs w:val="22"/>
        </w:rPr>
        <w:t xml:space="preserve"> indicar sua participação em cursos de capacitação on-line.</w:t>
      </w:r>
    </w:p>
    <w:p w:rsidR="00347F77" w:rsidRPr="00074F55" w:rsidRDefault="00347F77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347F77" w:rsidRPr="00074F55" w:rsidRDefault="00347F77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Art. 2º Excepcionalmente, a Gerência ou Chefia superior da área poderá solicitar o comparecimento do empregado ou estagiário à Sede ou Escritório Descentralizado do CAU/SP, a fim de atender </w:t>
      </w:r>
      <w:r w:rsidR="007072AF" w:rsidRPr="00074F55">
        <w:rPr>
          <w:strike/>
          <w:color w:val="auto"/>
          <w:sz w:val="22"/>
          <w:szCs w:val="22"/>
        </w:rPr>
        <w:t xml:space="preserve">a </w:t>
      </w:r>
      <w:r w:rsidRPr="00074F55">
        <w:rPr>
          <w:strike/>
          <w:color w:val="auto"/>
          <w:sz w:val="22"/>
          <w:szCs w:val="22"/>
        </w:rPr>
        <w:t xml:space="preserve">demandas pontuais que não possam </w:t>
      </w:r>
      <w:r w:rsidR="00EF0F1C" w:rsidRPr="00074F55">
        <w:rPr>
          <w:strike/>
          <w:color w:val="auto"/>
          <w:sz w:val="22"/>
          <w:szCs w:val="22"/>
        </w:rPr>
        <w:t>ser resolvidas remotamente.</w:t>
      </w:r>
    </w:p>
    <w:p w:rsidR="00347F77" w:rsidRPr="00074F55" w:rsidRDefault="00347F77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B32B49" w:rsidRPr="00074F55" w:rsidRDefault="00347F77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§ 1º Nos casos </w:t>
      </w:r>
      <w:r w:rsidR="007072AF" w:rsidRPr="00074F55">
        <w:rPr>
          <w:strike/>
          <w:color w:val="auto"/>
          <w:sz w:val="22"/>
          <w:szCs w:val="22"/>
        </w:rPr>
        <w:t>enquadrados</w:t>
      </w:r>
      <w:r w:rsidRPr="00074F55">
        <w:rPr>
          <w:strike/>
          <w:color w:val="auto"/>
          <w:sz w:val="22"/>
          <w:szCs w:val="22"/>
        </w:rPr>
        <w:t xml:space="preserve"> no </w:t>
      </w:r>
      <w:r w:rsidRPr="00074F55">
        <w:rPr>
          <w:i/>
          <w:strike/>
          <w:color w:val="auto"/>
          <w:sz w:val="22"/>
          <w:szCs w:val="22"/>
        </w:rPr>
        <w:t>caput</w:t>
      </w:r>
      <w:r w:rsidRPr="00074F55">
        <w:rPr>
          <w:strike/>
          <w:color w:val="auto"/>
          <w:sz w:val="22"/>
          <w:szCs w:val="22"/>
        </w:rPr>
        <w:t>, o comparecimento do empregado ou estagiário à Sede ou Escritório Descentralizado deverá ocorrer pelo período de tempo estritamente necessário ao des</w:t>
      </w:r>
      <w:r w:rsidR="007072AF" w:rsidRPr="00074F55">
        <w:rPr>
          <w:strike/>
          <w:color w:val="auto"/>
          <w:sz w:val="22"/>
          <w:szCs w:val="22"/>
        </w:rPr>
        <w:t>empenho da atividade solicitada e, c</w:t>
      </w:r>
      <w:r w:rsidRPr="00074F55">
        <w:rPr>
          <w:strike/>
          <w:color w:val="auto"/>
          <w:sz w:val="22"/>
          <w:szCs w:val="22"/>
        </w:rPr>
        <w:t xml:space="preserve">aso seja </w:t>
      </w:r>
      <w:r w:rsidR="00DC2748" w:rsidRPr="00074F55">
        <w:rPr>
          <w:strike/>
          <w:color w:val="auto"/>
          <w:sz w:val="22"/>
          <w:szCs w:val="22"/>
        </w:rPr>
        <w:t>necessária a utilização de transporte público, est</w:t>
      </w:r>
      <w:r w:rsidRPr="00074F55">
        <w:rPr>
          <w:strike/>
          <w:color w:val="auto"/>
          <w:sz w:val="22"/>
          <w:szCs w:val="22"/>
        </w:rPr>
        <w:t>a</w:t>
      </w:r>
      <w:r w:rsidR="00DC2748" w:rsidRPr="00074F55">
        <w:rPr>
          <w:strike/>
          <w:color w:val="auto"/>
          <w:sz w:val="22"/>
          <w:szCs w:val="22"/>
        </w:rPr>
        <w:t xml:space="preserve"> deverá ocorrer em horários alternativos, de modo a evitar o horário de pico e grandes aglomerações de pessoas.</w:t>
      </w:r>
    </w:p>
    <w:p w:rsidR="00B32B49" w:rsidRPr="00074F55" w:rsidRDefault="00B32B49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B32B49" w:rsidRPr="00074F55" w:rsidRDefault="00B32B49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§ 2º Para os fins do </w:t>
      </w:r>
      <w:r w:rsidRPr="00074F55">
        <w:rPr>
          <w:i/>
          <w:strike/>
          <w:color w:val="auto"/>
          <w:sz w:val="22"/>
          <w:szCs w:val="22"/>
        </w:rPr>
        <w:t>caput</w:t>
      </w:r>
      <w:r w:rsidRPr="00074F55">
        <w:rPr>
          <w:strike/>
          <w:color w:val="auto"/>
          <w:sz w:val="22"/>
          <w:szCs w:val="22"/>
        </w:rPr>
        <w:t xml:space="preserve"> deste artigo, a Sede do CAU/SP ficará aberta </w:t>
      </w:r>
      <w:r w:rsidR="00BB5BC1" w:rsidRPr="00074F55">
        <w:rPr>
          <w:strike/>
          <w:color w:val="auto"/>
          <w:sz w:val="22"/>
          <w:szCs w:val="22"/>
        </w:rPr>
        <w:t xml:space="preserve">no horário </w:t>
      </w:r>
      <w:r w:rsidRPr="00074F55">
        <w:rPr>
          <w:strike/>
          <w:color w:val="auto"/>
          <w:sz w:val="22"/>
          <w:szCs w:val="22"/>
        </w:rPr>
        <w:t>das 10h às 16h.</w:t>
      </w:r>
    </w:p>
    <w:p w:rsidR="00417481" w:rsidRPr="00074F55" w:rsidRDefault="00417481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0965E3" w:rsidRPr="00074F55" w:rsidRDefault="00417481" w:rsidP="009D2C68">
      <w:pPr>
        <w:pStyle w:val="Default"/>
        <w:jc w:val="both"/>
        <w:rPr>
          <w:strike/>
          <w:color w:val="FF0000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Art</w:t>
      </w:r>
      <w:r w:rsidR="00EF0F1C" w:rsidRPr="00074F55">
        <w:rPr>
          <w:strike/>
          <w:color w:val="auto"/>
          <w:sz w:val="22"/>
          <w:szCs w:val="22"/>
        </w:rPr>
        <w:t>. 3</w:t>
      </w:r>
      <w:r w:rsidRPr="00074F55">
        <w:rPr>
          <w:strike/>
          <w:color w:val="auto"/>
          <w:sz w:val="22"/>
          <w:szCs w:val="22"/>
        </w:rPr>
        <w:t xml:space="preserve">º Fica suspenso o atendimento presencial na Sede </w:t>
      </w:r>
      <w:r w:rsidR="00AE22AE" w:rsidRPr="00074F55">
        <w:rPr>
          <w:strike/>
          <w:color w:val="auto"/>
          <w:sz w:val="22"/>
          <w:szCs w:val="22"/>
        </w:rPr>
        <w:t>do CAU/SP, bem como o atendimento presencial e telefônico n</w:t>
      </w:r>
      <w:r w:rsidRPr="00074F55">
        <w:rPr>
          <w:strike/>
          <w:color w:val="auto"/>
          <w:sz w:val="22"/>
          <w:szCs w:val="22"/>
        </w:rPr>
        <w:t>os Escritórios Descentralizados do CAU/SP</w:t>
      </w:r>
      <w:r w:rsidR="000965E3" w:rsidRPr="00074F55">
        <w:rPr>
          <w:strike/>
          <w:color w:val="auto"/>
          <w:sz w:val="22"/>
          <w:szCs w:val="22"/>
        </w:rPr>
        <w:t>, até o dia 30 de março de 2020.</w:t>
      </w:r>
      <w:r w:rsidR="000375F4" w:rsidRPr="00074F55">
        <w:rPr>
          <w:strike/>
          <w:color w:val="auto"/>
          <w:sz w:val="22"/>
          <w:szCs w:val="22"/>
        </w:rPr>
        <w:t xml:space="preserve"> </w:t>
      </w:r>
      <w:r w:rsidR="00530C72" w:rsidRPr="00074F55">
        <w:rPr>
          <w:strike/>
          <w:color w:val="auto"/>
          <w:sz w:val="22"/>
          <w:szCs w:val="22"/>
        </w:rPr>
        <w:t xml:space="preserve"> </w:t>
      </w:r>
    </w:p>
    <w:p w:rsidR="000375F4" w:rsidRPr="00074F55" w:rsidRDefault="000375F4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417481" w:rsidRPr="00074F55" w:rsidRDefault="000965E3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§ 1º Fica mantido o atendimento telefônico, via WhatsApp e via e-mail na </w:t>
      </w:r>
      <w:r w:rsidR="00AE22AE" w:rsidRPr="00074F55">
        <w:rPr>
          <w:strike/>
          <w:color w:val="auto"/>
          <w:sz w:val="22"/>
          <w:szCs w:val="22"/>
        </w:rPr>
        <w:t>Sede do CAU/SP</w:t>
      </w:r>
      <w:r w:rsidRPr="00074F55">
        <w:rPr>
          <w:strike/>
          <w:color w:val="auto"/>
          <w:sz w:val="22"/>
          <w:szCs w:val="22"/>
        </w:rPr>
        <w:t>, diariame</w:t>
      </w:r>
      <w:r w:rsidR="00AE22AE" w:rsidRPr="00074F55">
        <w:rPr>
          <w:strike/>
          <w:color w:val="auto"/>
          <w:sz w:val="22"/>
          <w:szCs w:val="22"/>
        </w:rPr>
        <w:t>nte, das 10h às 16h, conforme números de telefone e endereços de e-mail a serem divulgados no sítio eletrônico do CAU/SP.</w:t>
      </w:r>
    </w:p>
    <w:p w:rsidR="00AE22AE" w:rsidRPr="00074F55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AE22AE" w:rsidRPr="00074F55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§ 2º Fica mantido o atendimento via WhatsApp e via e-mail nos Escritórios Descentralizados do CAU/SP, diariamente, das 9h às 17h, conforme números de telefone e endereços de e-mail a serem divulgados no sítio eletrônico do CAU/SP.</w:t>
      </w:r>
    </w:p>
    <w:p w:rsidR="00AE22AE" w:rsidRPr="00074F55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2F0C3F" w:rsidRPr="00074F55" w:rsidRDefault="00EF0F1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Art. 4</w:t>
      </w:r>
      <w:r w:rsidR="0027491D" w:rsidRPr="00074F55">
        <w:rPr>
          <w:strike/>
          <w:color w:val="auto"/>
          <w:sz w:val="22"/>
          <w:szCs w:val="22"/>
        </w:rPr>
        <w:t xml:space="preserve">º </w:t>
      </w:r>
      <w:r w:rsidR="002F0C3F" w:rsidRPr="00074F55">
        <w:rPr>
          <w:strike/>
          <w:color w:val="auto"/>
          <w:sz w:val="22"/>
          <w:szCs w:val="22"/>
        </w:rPr>
        <w:t>Ficam suspensas as viagens e deslocamentos dos empregados</w:t>
      </w:r>
      <w:r w:rsidR="00EA216F" w:rsidRPr="00074F55">
        <w:rPr>
          <w:strike/>
          <w:color w:val="auto"/>
          <w:sz w:val="22"/>
          <w:szCs w:val="22"/>
        </w:rPr>
        <w:t xml:space="preserve"> e estagiários</w:t>
      </w:r>
      <w:r w:rsidR="002F0C3F" w:rsidRPr="00074F55">
        <w:rPr>
          <w:strike/>
          <w:color w:val="auto"/>
          <w:sz w:val="22"/>
          <w:szCs w:val="22"/>
        </w:rPr>
        <w:t xml:space="preserve"> do C</w:t>
      </w:r>
      <w:r w:rsidR="00EA216F" w:rsidRPr="00074F55">
        <w:rPr>
          <w:strike/>
          <w:color w:val="auto"/>
          <w:sz w:val="22"/>
          <w:szCs w:val="22"/>
        </w:rPr>
        <w:t>AU/SP até o dia 30 de março de 2020.</w:t>
      </w:r>
    </w:p>
    <w:p w:rsidR="0050148A" w:rsidRPr="00074F55" w:rsidRDefault="0050148A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50148A" w:rsidRPr="00074F55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Art. 5º Confirmada a infecção</w:t>
      </w:r>
      <w:r w:rsidR="00530C72" w:rsidRPr="00074F55">
        <w:rPr>
          <w:strike/>
          <w:color w:val="auto"/>
          <w:sz w:val="22"/>
          <w:szCs w:val="22"/>
        </w:rPr>
        <w:t xml:space="preserve"> ou suspeita de infecção</w:t>
      </w:r>
      <w:r w:rsidRPr="00074F55">
        <w:rPr>
          <w:strike/>
          <w:color w:val="auto"/>
          <w:sz w:val="22"/>
          <w:szCs w:val="22"/>
        </w:rPr>
        <w:t xml:space="preserve"> pelo </w:t>
      </w:r>
      <w:proofErr w:type="spellStart"/>
      <w:r w:rsidRPr="00074F55">
        <w:rPr>
          <w:strike/>
          <w:color w:val="auto"/>
          <w:sz w:val="22"/>
          <w:szCs w:val="22"/>
        </w:rPr>
        <w:t>coronavír</w:t>
      </w:r>
      <w:r w:rsidR="00530C72" w:rsidRPr="00074F55">
        <w:rPr>
          <w:strike/>
          <w:color w:val="auto"/>
          <w:sz w:val="22"/>
          <w:szCs w:val="22"/>
        </w:rPr>
        <w:t>us</w:t>
      </w:r>
      <w:proofErr w:type="spellEnd"/>
      <w:r w:rsidRPr="00074F55">
        <w:rPr>
          <w:strike/>
          <w:color w:val="auto"/>
          <w:sz w:val="22"/>
          <w:szCs w:val="22"/>
        </w:rPr>
        <w:t xml:space="preserve">, </w:t>
      </w:r>
      <w:r w:rsidR="00530C72" w:rsidRPr="00074F55">
        <w:rPr>
          <w:strike/>
          <w:color w:val="auto"/>
          <w:sz w:val="22"/>
          <w:szCs w:val="22"/>
        </w:rPr>
        <w:t xml:space="preserve">por meio de atestado médico, </w:t>
      </w:r>
      <w:r w:rsidRPr="00074F55">
        <w:rPr>
          <w:strike/>
          <w:color w:val="auto"/>
          <w:sz w:val="22"/>
          <w:szCs w:val="22"/>
        </w:rPr>
        <w:t>o empregado será licenciado para tratamento de saúde, devendo informar à Coordenação de Recursos Humanos do CAU/SP e apresentar o atestado correspondente.</w:t>
      </w:r>
    </w:p>
    <w:p w:rsidR="009D3490" w:rsidRPr="00074F55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D3490" w:rsidRPr="00074F55" w:rsidRDefault="004328D5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Art. 6º O fiscal do contrato de prestação de serviços terceirizados deverá notificar a empresa contratada</w:t>
      </w:r>
      <w:r w:rsidR="00EE681A" w:rsidRPr="00074F55">
        <w:rPr>
          <w:strike/>
          <w:color w:val="auto"/>
          <w:sz w:val="22"/>
          <w:szCs w:val="22"/>
        </w:rPr>
        <w:t xml:space="preserve"> sobre a</w:t>
      </w:r>
      <w:r w:rsidRPr="00074F55">
        <w:rPr>
          <w:strike/>
          <w:color w:val="auto"/>
          <w:sz w:val="22"/>
          <w:szCs w:val="22"/>
        </w:rPr>
        <w:t xml:space="preserve"> responsabilidade destas em adotar todos os meios necessários para conscientizar seus funcionários quanto aos riscos do COVID-19 e quanto à necessidade de reportarem a ocorrência de sintomas como febre ou dificuldade respiratória. </w:t>
      </w:r>
    </w:p>
    <w:p w:rsidR="009D3490" w:rsidRPr="00074F55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EA216F" w:rsidRPr="00074F55" w:rsidRDefault="00EF0F1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Art. </w:t>
      </w:r>
      <w:r w:rsidR="00DA0920" w:rsidRPr="00074F55">
        <w:rPr>
          <w:strike/>
          <w:color w:val="auto"/>
          <w:sz w:val="22"/>
          <w:szCs w:val="22"/>
        </w:rPr>
        <w:t>7</w:t>
      </w:r>
      <w:r w:rsidR="0027491D" w:rsidRPr="00074F55">
        <w:rPr>
          <w:strike/>
          <w:color w:val="auto"/>
          <w:sz w:val="22"/>
          <w:szCs w:val="22"/>
        </w:rPr>
        <w:t xml:space="preserve">º </w:t>
      </w:r>
      <w:r w:rsidR="00EA216F" w:rsidRPr="00074F55">
        <w:rPr>
          <w:strike/>
          <w:color w:val="auto"/>
          <w:sz w:val="22"/>
          <w:szCs w:val="22"/>
        </w:rPr>
        <w:t>As medidas adotadas no presente ato são emergenciais e podem ser revistas</w:t>
      </w:r>
      <w:r w:rsidR="00D6504A" w:rsidRPr="00074F55">
        <w:rPr>
          <w:strike/>
          <w:color w:val="auto"/>
          <w:sz w:val="22"/>
          <w:szCs w:val="22"/>
        </w:rPr>
        <w:t xml:space="preserve">, </w:t>
      </w:r>
      <w:r w:rsidR="00EA216F" w:rsidRPr="00074F55">
        <w:rPr>
          <w:strike/>
          <w:color w:val="auto"/>
          <w:sz w:val="22"/>
          <w:szCs w:val="22"/>
        </w:rPr>
        <w:t>complementadas</w:t>
      </w:r>
      <w:r w:rsidR="00D6504A" w:rsidRPr="00074F55">
        <w:rPr>
          <w:strike/>
          <w:color w:val="auto"/>
          <w:sz w:val="22"/>
          <w:szCs w:val="22"/>
        </w:rPr>
        <w:t xml:space="preserve"> ou prorrogadas</w:t>
      </w:r>
      <w:r w:rsidR="00EA216F" w:rsidRPr="00074F55">
        <w:rPr>
          <w:strike/>
          <w:color w:val="auto"/>
          <w:sz w:val="22"/>
          <w:szCs w:val="22"/>
        </w:rPr>
        <w:t xml:space="preserve"> a qualquer tempo.</w:t>
      </w:r>
    </w:p>
    <w:p w:rsidR="00EA216F" w:rsidRPr="00074F55" w:rsidRDefault="00EA216F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737CAE" w:rsidRPr="00074F55" w:rsidRDefault="0027491D" w:rsidP="009D2C68">
      <w:pPr>
        <w:pStyle w:val="Default"/>
        <w:jc w:val="both"/>
        <w:rPr>
          <w:strike/>
          <w:color w:val="FF0000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Art. </w:t>
      </w:r>
      <w:r w:rsidR="00DA0920" w:rsidRPr="00074F55">
        <w:rPr>
          <w:strike/>
          <w:color w:val="auto"/>
          <w:sz w:val="22"/>
          <w:szCs w:val="22"/>
        </w:rPr>
        <w:t>8</w:t>
      </w:r>
      <w:r w:rsidRPr="00074F55">
        <w:rPr>
          <w:strike/>
          <w:color w:val="auto"/>
          <w:sz w:val="22"/>
          <w:szCs w:val="22"/>
        </w:rPr>
        <w:t xml:space="preserve">º </w:t>
      </w:r>
      <w:r w:rsidR="00EA216F" w:rsidRPr="00074F55">
        <w:rPr>
          <w:strike/>
          <w:color w:val="auto"/>
          <w:sz w:val="22"/>
          <w:szCs w:val="22"/>
        </w:rPr>
        <w:t>Os casos excepcionais</w:t>
      </w:r>
      <w:r w:rsidR="00FD28AE" w:rsidRPr="00074F55">
        <w:rPr>
          <w:strike/>
          <w:color w:val="auto"/>
          <w:sz w:val="22"/>
          <w:szCs w:val="22"/>
        </w:rPr>
        <w:t>,</w:t>
      </w:r>
      <w:r w:rsidR="00EA216F" w:rsidRPr="00074F55">
        <w:rPr>
          <w:strike/>
          <w:color w:val="auto"/>
          <w:sz w:val="22"/>
          <w:szCs w:val="22"/>
        </w:rPr>
        <w:t xml:space="preserve"> emergenciais</w:t>
      </w:r>
      <w:r w:rsidR="00FD28AE" w:rsidRPr="00074F55">
        <w:rPr>
          <w:strike/>
          <w:color w:val="auto"/>
          <w:sz w:val="22"/>
          <w:szCs w:val="22"/>
        </w:rPr>
        <w:t xml:space="preserve"> e/ou omissos</w:t>
      </w:r>
      <w:r w:rsidR="00EA216F" w:rsidRPr="00074F55">
        <w:rPr>
          <w:strike/>
          <w:color w:val="auto"/>
          <w:sz w:val="22"/>
          <w:szCs w:val="22"/>
        </w:rPr>
        <w:t xml:space="preserve"> </w:t>
      </w:r>
      <w:r w:rsidR="00FD28AE" w:rsidRPr="00074F55">
        <w:rPr>
          <w:strike/>
          <w:color w:val="auto"/>
          <w:sz w:val="22"/>
          <w:szCs w:val="22"/>
        </w:rPr>
        <w:t xml:space="preserve">deverão ser comunicados à </w:t>
      </w:r>
      <w:r w:rsidR="000308F2" w:rsidRPr="00074F55">
        <w:rPr>
          <w:strike/>
          <w:color w:val="auto"/>
          <w:sz w:val="22"/>
          <w:szCs w:val="22"/>
        </w:rPr>
        <w:t>Presidência</w:t>
      </w:r>
      <w:r w:rsidRPr="00074F55">
        <w:rPr>
          <w:strike/>
          <w:color w:val="auto"/>
          <w:sz w:val="22"/>
          <w:szCs w:val="22"/>
        </w:rPr>
        <w:t xml:space="preserve"> do CAU/SP</w:t>
      </w:r>
      <w:r w:rsidR="00FD28AE" w:rsidRPr="00074F55">
        <w:rPr>
          <w:strike/>
          <w:color w:val="auto"/>
          <w:sz w:val="22"/>
          <w:szCs w:val="22"/>
        </w:rPr>
        <w:t xml:space="preserve"> pela </w:t>
      </w:r>
      <w:r w:rsidR="00737CAE" w:rsidRPr="00074F55">
        <w:rPr>
          <w:strike/>
          <w:color w:val="auto"/>
          <w:sz w:val="22"/>
          <w:szCs w:val="22"/>
        </w:rPr>
        <w:t>Gerência ou Chefia superior</w:t>
      </w:r>
      <w:r w:rsidR="00FD28AE" w:rsidRPr="00074F55">
        <w:rPr>
          <w:strike/>
          <w:color w:val="auto"/>
          <w:sz w:val="22"/>
          <w:szCs w:val="22"/>
        </w:rPr>
        <w:t xml:space="preserve"> da área, e analisados individualmente.</w:t>
      </w:r>
    </w:p>
    <w:p w:rsidR="00744C97" w:rsidRPr="00074F55" w:rsidRDefault="00744C97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744C97" w:rsidRPr="00074F55" w:rsidRDefault="00DA092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Art. 9</w:t>
      </w:r>
      <w:r w:rsidR="00744C97" w:rsidRPr="00074F55">
        <w:rPr>
          <w:strike/>
          <w:color w:val="auto"/>
          <w:sz w:val="22"/>
          <w:szCs w:val="22"/>
        </w:rPr>
        <w:t>º Esta Portaria entra em vigor na data de sua publicação no sítio eletrônico do CAU/SP.</w:t>
      </w:r>
    </w:p>
    <w:p w:rsidR="00F12013" w:rsidRPr="00074F55" w:rsidRDefault="00417481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 xml:space="preserve">  </w:t>
      </w:r>
    </w:p>
    <w:p w:rsidR="00443EC8" w:rsidRPr="00074F55" w:rsidRDefault="0057667C" w:rsidP="00F12013">
      <w:pPr>
        <w:pStyle w:val="Default"/>
        <w:jc w:val="center"/>
        <w:rPr>
          <w:strike/>
          <w:color w:val="auto"/>
          <w:sz w:val="22"/>
          <w:szCs w:val="22"/>
        </w:rPr>
      </w:pPr>
      <w:r w:rsidRPr="00074F55">
        <w:rPr>
          <w:strike/>
          <w:color w:val="auto"/>
          <w:sz w:val="22"/>
          <w:szCs w:val="22"/>
        </w:rPr>
        <w:t>São Paulo, 1</w:t>
      </w:r>
      <w:r w:rsidR="00744C97" w:rsidRPr="00074F55">
        <w:rPr>
          <w:strike/>
          <w:color w:val="auto"/>
          <w:sz w:val="22"/>
          <w:szCs w:val="22"/>
        </w:rPr>
        <w:t>8</w:t>
      </w:r>
      <w:r w:rsidRPr="00074F55">
        <w:rPr>
          <w:strike/>
          <w:color w:val="auto"/>
          <w:sz w:val="22"/>
          <w:szCs w:val="22"/>
        </w:rPr>
        <w:t xml:space="preserve"> de março de 2020.</w:t>
      </w:r>
    </w:p>
    <w:p w:rsidR="00443EC8" w:rsidRPr="00074F55" w:rsidRDefault="00443EC8" w:rsidP="00443EC8">
      <w:pPr>
        <w:pStyle w:val="Default"/>
        <w:rPr>
          <w:b/>
          <w:bCs/>
          <w:strike/>
          <w:color w:val="auto"/>
          <w:sz w:val="22"/>
          <w:szCs w:val="22"/>
        </w:rPr>
      </w:pPr>
    </w:p>
    <w:p w:rsidR="004147CB" w:rsidRPr="00074F55" w:rsidRDefault="004147CB" w:rsidP="00443EC8">
      <w:pPr>
        <w:pStyle w:val="Default"/>
        <w:rPr>
          <w:b/>
          <w:bCs/>
          <w:strike/>
          <w:color w:val="auto"/>
          <w:sz w:val="22"/>
          <w:szCs w:val="22"/>
        </w:rPr>
      </w:pPr>
      <w:bookmarkStart w:id="0" w:name="_GoBack"/>
      <w:bookmarkEnd w:id="0"/>
    </w:p>
    <w:p w:rsidR="004147CB" w:rsidRPr="00074F55" w:rsidRDefault="004147CB" w:rsidP="00443EC8">
      <w:pPr>
        <w:pStyle w:val="Default"/>
        <w:rPr>
          <w:b/>
          <w:bCs/>
          <w:strike/>
          <w:color w:val="auto"/>
          <w:sz w:val="22"/>
          <w:szCs w:val="22"/>
        </w:rPr>
      </w:pPr>
    </w:p>
    <w:p w:rsidR="009C3BF6" w:rsidRPr="00074F55" w:rsidRDefault="005278DA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074F55">
        <w:rPr>
          <w:rFonts w:ascii="Times New Roman" w:hAnsi="Times New Roman"/>
          <w:b/>
          <w:strike/>
        </w:rPr>
        <w:t xml:space="preserve">José Roberto </w:t>
      </w:r>
      <w:proofErr w:type="spellStart"/>
      <w:r w:rsidRPr="00074F55">
        <w:rPr>
          <w:rFonts w:ascii="Times New Roman" w:hAnsi="Times New Roman"/>
          <w:b/>
          <w:strike/>
        </w:rPr>
        <w:t>Geraldine</w:t>
      </w:r>
      <w:proofErr w:type="spellEnd"/>
      <w:r w:rsidRPr="00074F55">
        <w:rPr>
          <w:rFonts w:ascii="Times New Roman" w:hAnsi="Times New Roman"/>
          <w:b/>
          <w:strike/>
        </w:rPr>
        <w:t xml:space="preserve"> Junior</w:t>
      </w:r>
    </w:p>
    <w:p w:rsidR="009C3BF6" w:rsidRPr="00074F55" w:rsidRDefault="005278DA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074F55">
        <w:rPr>
          <w:rFonts w:ascii="Times New Roman" w:hAnsi="Times New Roman"/>
          <w:b/>
          <w:strike/>
        </w:rPr>
        <w:t>Presidente do CAU/SP</w:t>
      </w:r>
    </w:p>
    <w:p w:rsidR="0057667C" w:rsidRPr="00074F55" w:rsidRDefault="0057667C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:rsidR="00744C97" w:rsidRPr="00074F55" w:rsidRDefault="00744C97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744C97" w:rsidRPr="00074F55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57B" w:rsidRDefault="0034557B" w:rsidP="0082171B">
      <w:pPr>
        <w:spacing w:after="0" w:line="240" w:lineRule="auto"/>
      </w:pPr>
      <w:r>
        <w:separator/>
      </w:r>
    </w:p>
  </w:endnote>
  <w:endnote w:type="continuationSeparator" w:id="0">
    <w:p w:rsidR="0034557B" w:rsidRDefault="003455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169/2020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E00F1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E00F1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57B" w:rsidRDefault="0034557B" w:rsidP="0082171B">
      <w:pPr>
        <w:spacing w:after="0" w:line="240" w:lineRule="auto"/>
      </w:pPr>
      <w:r>
        <w:separator/>
      </w:r>
    </w:p>
  </w:footnote>
  <w:footnote w:type="continuationSeparator" w:id="0">
    <w:p w:rsidR="0034557B" w:rsidRDefault="003455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E00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E00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73965"/>
    <w:rsid w:val="00074F55"/>
    <w:rsid w:val="000965E3"/>
    <w:rsid w:val="000B7600"/>
    <w:rsid w:val="000E548A"/>
    <w:rsid w:val="00130CEC"/>
    <w:rsid w:val="001461A0"/>
    <w:rsid w:val="0018662C"/>
    <w:rsid w:val="001A1984"/>
    <w:rsid w:val="001A4284"/>
    <w:rsid w:val="001B386B"/>
    <w:rsid w:val="001B5A63"/>
    <w:rsid w:val="001D62D1"/>
    <w:rsid w:val="0020054B"/>
    <w:rsid w:val="00203B3B"/>
    <w:rsid w:val="00211950"/>
    <w:rsid w:val="002329FC"/>
    <w:rsid w:val="0024294C"/>
    <w:rsid w:val="002663AB"/>
    <w:rsid w:val="00271D0D"/>
    <w:rsid w:val="0027491D"/>
    <w:rsid w:val="00284BEF"/>
    <w:rsid w:val="00292A04"/>
    <w:rsid w:val="002B7BF7"/>
    <w:rsid w:val="002C3FAE"/>
    <w:rsid w:val="002F0C3F"/>
    <w:rsid w:val="00311CE1"/>
    <w:rsid w:val="00315929"/>
    <w:rsid w:val="00342056"/>
    <w:rsid w:val="00342CDA"/>
    <w:rsid w:val="0034557B"/>
    <w:rsid w:val="003477A5"/>
    <w:rsid w:val="00347F77"/>
    <w:rsid w:val="0035620E"/>
    <w:rsid w:val="0036391B"/>
    <w:rsid w:val="0039187B"/>
    <w:rsid w:val="00395C09"/>
    <w:rsid w:val="003E38FA"/>
    <w:rsid w:val="004107EC"/>
    <w:rsid w:val="004147CB"/>
    <w:rsid w:val="00416F19"/>
    <w:rsid w:val="00417481"/>
    <w:rsid w:val="004253BB"/>
    <w:rsid w:val="004328D5"/>
    <w:rsid w:val="00434AC7"/>
    <w:rsid w:val="00443EC8"/>
    <w:rsid w:val="00460053"/>
    <w:rsid w:val="00466361"/>
    <w:rsid w:val="00471D32"/>
    <w:rsid w:val="004B492B"/>
    <w:rsid w:val="004C60AE"/>
    <w:rsid w:val="004C64B8"/>
    <w:rsid w:val="004E0D25"/>
    <w:rsid w:val="0050146C"/>
    <w:rsid w:val="0050148A"/>
    <w:rsid w:val="005033F0"/>
    <w:rsid w:val="005278DA"/>
    <w:rsid w:val="00530C72"/>
    <w:rsid w:val="00560269"/>
    <w:rsid w:val="00574900"/>
    <w:rsid w:val="0057667C"/>
    <w:rsid w:val="00585928"/>
    <w:rsid w:val="00591322"/>
    <w:rsid w:val="00594047"/>
    <w:rsid w:val="005C4A2B"/>
    <w:rsid w:val="005D36ED"/>
    <w:rsid w:val="005E095E"/>
    <w:rsid w:val="006158FA"/>
    <w:rsid w:val="0061755E"/>
    <w:rsid w:val="00673209"/>
    <w:rsid w:val="006A1251"/>
    <w:rsid w:val="006D6138"/>
    <w:rsid w:val="006E0BA4"/>
    <w:rsid w:val="006E456E"/>
    <w:rsid w:val="006F6362"/>
    <w:rsid w:val="007072AF"/>
    <w:rsid w:val="00725835"/>
    <w:rsid w:val="00737CAE"/>
    <w:rsid w:val="0074472B"/>
    <w:rsid w:val="00744C97"/>
    <w:rsid w:val="007535B9"/>
    <w:rsid w:val="00771543"/>
    <w:rsid w:val="0077374D"/>
    <w:rsid w:val="007B3011"/>
    <w:rsid w:val="007D190A"/>
    <w:rsid w:val="007D1D0D"/>
    <w:rsid w:val="007E34EF"/>
    <w:rsid w:val="007E3D35"/>
    <w:rsid w:val="008025D9"/>
    <w:rsid w:val="00806D4F"/>
    <w:rsid w:val="00807822"/>
    <w:rsid w:val="00814909"/>
    <w:rsid w:val="0082171B"/>
    <w:rsid w:val="008243CE"/>
    <w:rsid w:val="00870F59"/>
    <w:rsid w:val="00880F82"/>
    <w:rsid w:val="00884696"/>
    <w:rsid w:val="008A15A4"/>
    <w:rsid w:val="008B29A1"/>
    <w:rsid w:val="008B4876"/>
    <w:rsid w:val="008B7C37"/>
    <w:rsid w:val="008D2008"/>
    <w:rsid w:val="008E00F1"/>
    <w:rsid w:val="008E3B37"/>
    <w:rsid w:val="008F361C"/>
    <w:rsid w:val="009107F4"/>
    <w:rsid w:val="00913E6E"/>
    <w:rsid w:val="00924D3D"/>
    <w:rsid w:val="009341BE"/>
    <w:rsid w:val="00946590"/>
    <w:rsid w:val="00952902"/>
    <w:rsid w:val="00962934"/>
    <w:rsid w:val="00967F8D"/>
    <w:rsid w:val="00983591"/>
    <w:rsid w:val="009A1719"/>
    <w:rsid w:val="009B1703"/>
    <w:rsid w:val="009B33C2"/>
    <w:rsid w:val="009B57DC"/>
    <w:rsid w:val="009B599D"/>
    <w:rsid w:val="009B5CD1"/>
    <w:rsid w:val="009C3BF6"/>
    <w:rsid w:val="009C4E1E"/>
    <w:rsid w:val="009C7B51"/>
    <w:rsid w:val="009D2C68"/>
    <w:rsid w:val="009D3490"/>
    <w:rsid w:val="009F40C0"/>
    <w:rsid w:val="00A13B5A"/>
    <w:rsid w:val="00A31102"/>
    <w:rsid w:val="00A343BA"/>
    <w:rsid w:val="00A34B82"/>
    <w:rsid w:val="00A6673C"/>
    <w:rsid w:val="00A7136E"/>
    <w:rsid w:val="00A81D93"/>
    <w:rsid w:val="00AA30AF"/>
    <w:rsid w:val="00AE22AE"/>
    <w:rsid w:val="00B0057A"/>
    <w:rsid w:val="00B14215"/>
    <w:rsid w:val="00B14473"/>
    <w:rsid w:val="00B32B49"/>
    <w:rsid w:val="00B33126"/>
    <w:rsid w:val="00B5510C"/>
    <w:rsid w:val="00B6602E"/>
    <w:rsid w:val="00B83ECA"/>
    <w:rsid w:val="00B91E0D"/>
    <w:rsid w:val="00B9553C"/>
    <w:rsid w:val="00B96F2F"/>
    <w:rsid w:val="00BA174A"/>
    <w:rsid w:val="00BB1B50"/>
    <w:rsid w:val="00BB2B00"/>
    <w:rsid w:val="00BB5160"/>
    <w:rsid w:val="00BB5BC1"/>
    <w:rsid w:val="00BE1E22"/>
    <w:rsid w:val="00BE24D4"/>
    <w:rsid w:val="00C144AD"/>
    <w:rsid w:val="00C37450"/>
    <w:rsid w:val="00C43B19"/>
    <w:rsid w:val="00C6078F"/>
    <w:rsid w:val="00C72B49"/>
    <w:rsid w:val="00C75957"/>
    <w:rsid w:val="00C90EBD"/>
    <w:rsid w:val="00C96D1B"/>
    <w:rsid w:val="00CC5851"/>
    <w:rsid w:val="00CE3B60"/>
    <w:rsid w:val="00CF0393"/>
    <w:rsid w:val="00D02186"/>
    <w:rsid w:val="00D0570F"/>
    <w:rsid w:val="00D12D12"/>
    <w:rsid w:val="00D22BC7"/>
    <w:rsid w:val="00D27F2A"/>
    <w:rsid w:val="00D40C16"/>
    <w:rsid w:val="00D6504A"/>
    <w:rsid w:val="00D72F54"/>
    <w:rsid w:val="00D8708F"/>
    <w:rsid w:val="00D90B68"/>
    <w:rsid w:val="00DA0920"/>
    <w:rsid w:val="00DC2748"/>
    <w:rsid w:val="00DE7B45"/>
    <w:rsid w:val="00DF59A6"/>
    <w:rsid w:val="00E023EC"/>
    <w:rsid w:val="00E12461"/>
    <w:rsid w:val="00E3085F"/>
    <w:rsid w:val="00E44F74"/>
    <w:rsid w:val="00E53A5C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D3D58"/>
    <w:rsid w:val="00EE681A"/>
    <w:rsid w:val="00EF0F1C"/>
    <w:rsid w:val="00EF7390"/>
    <w:rsid w:val="00F12013"/>
    <w:rsid w:val="00F324D1"/>
    <w:rsid w:val="00F34BB8"/>
    <w:rsid w:val="00F46FC1"/>
    <w:rsid w:val="00F51BA1"/>
    <w:rsid w:val="00F64AA0"/>
    <w:rsid w:val="00F8100E"/>
    <w:rsid w:val="00FA22BC"/>
    <w:rsid w:val="00FB63B8"/>
    <w:rsid w:val="00FD28AE"/>
    <w:rsid w:val="00FD32D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E2428-F7C1-4B39-A3EB-D61D3F09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1120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47</cp:revision>
  <cp:lastPrinted>2020-04-01T19:13:00Z</cp:lastPrinted>
  <dcterms:created xsi:type="dcterms:W3CDTF">2020-03-13T15:14:00Z</dcterms:created>
  <dcterms:modified xsi:type="dcterms:W3CDTF">2020-04-01T19:14:00Z</dcterms:modified>
</cp:coreProperties>
</file>