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A24DE" w14:textId="4CF09E29" w:rsidR="008976E4" w:rsidRPr="00E011E8" w:rsidRDefault="008976E4" w:rsidP="008976E4">
      <w:pPr>
        <w:pStyle w:val="Anexo1"/>
        <w:rPr>
          <w:rFonts w:ascii="Times New Roman" w:hAnsi="Times New Roman"/>
        </w:rPr>
      </w:pPr>
      <w:r w:rsidRPr="00E011E8">
        <w:rPr>
          <w:rFonts w:ascii="Times New Roman" w:hAnsi="Times New Roman"/>
        </w:rPr>
        <w:t xml:space="preserve">EDITAL DE CHAMAMENTO PÚBLICO N° </w:t>
      </w:r>
      <w:r w:rsidR="00985936">
        <w:rPr>
          <w:rFonts w:ascii="Times New Roman" w:hAnsi="Times New Roman"/>
        </w:rPr>
        <w:t>001/2019</w:t>
      </w:r>
    </w:p>
    <w:p w14:paraId="0A452AED" w14:textId="77777777" w:rsidR="008976E4" w:rsidRPr="00E011E8" w:rsidRDefault="008976E4" w:rsidP="008976E4">
      <w:pPr>
        <w:pStyle w:val="Anexo1"/>
        <w:rPr>
          <w:rFonts w:ascii="Times New Roman" w:hAnsi="Times New Roman"/>
        </w:rPr>
      </w:pPr>
      <w:r w:rsidRPr="00E011E8">
        <w:rPr>
          <w:rFonts w:ascii="Times New Roman" w:hAnsi="Times New Roman"/>
        </w:rPr>
        <w:t>PROCESSO ADMINISTRATIVO N° 009/2018</w:t>
      </w:r>
    </w:p>
    <w:p w14:paraId="1A8C6F9C" w14:textId="77777777" w:rsidR="008976E4" w:rsidRPr="00E011E8" w:rsidRDefault="008976E4" w:rsidP="00554D88">
      <w:pPr>
        <w:spacing w:after="0"/>
        <w:contextualSpacing/>
        <w:jc w:val="center"/>
        <w:rPr>
          <w:rFonts w:ascii="Times New Roman" w:hAnsi="Times New Roman"/>
          <w:b/>
          <w:u w:val="single"/>
        </w:rPr>
      </w:pPr>
    </w:p>
    <w:p w14:paraId="18A27F47" w14:textId="77777777" w:rsidR="008976E4" w:rsidRPr="00E011E8" w:rsidRDefault="008976E4" w:rsidP="00554D88">
      <w:pPr>
        <w:spacing w:after="0"/>
        <w:contextualSpacing/>
        <w:jc w:val="center"/>
        <w:rPr>
          <w:rFonts w:ascii="Times New Roman" w:hAnsi="Times New Roman"/>
          <w:b/>
          <w:u w:val="single"/>
        </w:rPr>
      </w:pPr>
    </w:p>
    <w:p w14:paraId="2CF984D6" w14:textId="3BCA1CE6" w:rsidR="00E24362" w:rsidRPr="00E011E8" w:rsidRDefault="00E011E8" w:rsidP="00554D88">
      <w:pPr>
        <w:spacing w:after="0"/>
        <w:contextualSpacing/>
        <w:jc w:val="center"/>
        <w:rPr>
          <w:rFonts w:ascii="Times New Roman" w:hAnsi="Times New Roman"/>
          <w:b/>
          <w:u w:val="single"/>
        </w:rPr>
      </w:pPr>
      <w:r>
        <w:rPr>
          <w:rFonts w:ascii="Times New Roman" w:hAnsi="Times New Roman"/>
          <w:b/>
          <w:u w:val="single"/>
        </w:rPr>
        <w:t>PROSPECÇÃO DO MERCADO IMOBILIÁRIO</w:t>
      </w:r>
    </w:p>
    <w:p w14:paraId="440453DE" w14:textId="77777777" w:rsidR="00E011E8" w:rsidRPr="001A5647" w:rsidRDefault="00E011E8" w:rsidP="00E011E8">
      <w:pPr>
        <w:spacing w:after="0"/>
        <w:ind w:firstLine="708"/>
        <w:rPr>
          <w:rFonts w:ascii="Times New Roman" w:hAnsi="Times New Roman"/>
        </w:rPr>
      </w:pPr>
    </w:p>
    <w:p w14:paraId="75124137" w14:textId="77777777" w:rsidR="00E011E8" w:rsidRPr="001A5647" w:rsidRDefault="00E011E8" w:rsidP="00E011E8">
      <w:pPr>
        <w:spacing w:after="0"/>
        <w:ind w:firstLine="708"/>
        <w:rPr>
          <w:rFonts w:ascii="Times New Roman" w:hAnsi="Times New Roman"/>
        </w:rPr>
      </w:pPr>
    </w:p>
    <w:p w14:paraId="585CDC75" w14:textId="2B28F251" w:rsidR="00E011E8" w:rsidRPr="00E011E8" w:rsidRDefault="00E011E8" w:rsidP="00E011E8">
      <w:pPr>
        <w:spacing w:after="0"/>
        <w:ind w:firstLine="708"/>
        <w:rPr>
          <w:rFonts w:ascii="Times New Roman" w:hAnsi="Times New Roman"/>
        </w:rPr>
      </w:pPr>
      <w:r w:rsidRPr="00E011E8">
        <w:rPr>
          <w:rFonts w:ascii="Times New Roman" w:hAnsi="Times New Roman"/>
        </w:rPr>
        <w:t>O CONSELHO DE ARQUITETURA E URBANISMO DE SÃO PAULO – CAU/SP, autarquia federal de fiscalização profissional, instituída pela Lei nº 12.378, de 31 de dezembro de 2010, torna público, para conhecimento de quantos possam interessar, que pretende adquirir imóvel no Município de São Paulo para abrigar a Sede do CAU/SP, nas condições especificadas no presente instrumento e seu</w:t>
      </w:r>
      <w:r w:rsidR="008E37ED">
        <w:rPr>
          <w:rFonts w:ascii="Times New Roman" w:hAnsi="Times New Roman"/>
        </w:rPr>
        <w:t>s</w:t>
      </w:r>
      <w:r w:rsidRPr="00E011E8">
        <w:rPr>
          <w:rFonts w:ascii="Times New Roman" w:hAnsi="Times New Roman"/>
        </w:rPr>
        <w:t xml:space="preserve"> anexo</w:t>
      </w:r>
      <w:r w:rsidR="008E37ED">
        <w:rPr>
          <w:rFonts w:ascii="Times New Roman" w:hAnsi="Times New Roman"/>
        </w:rPr>
        <w:t>s</w:t>
      </w:r>
      <w:r w:rsidRPr="00E011E8">
        <w:rPr>
          <w:rFonts w:ascii="Times New Roman" w:hAnsi="Times New Roman"/>
        </w:rPr>
        <w:t>, nos termos da Lei 8.666/93</w:t>
      </w:r>
    </w:p>
    <w:p w14:paraId="7D82498B" w14:textId="77777777" w:rsidR="00E011E8" w:rsidRPr="001A5647" w:rsidRDefault="00E011E8" w:rsidP="00E011E8">
      <w:pPr>
        <w:spacing w:after="0"/>
        <w:ind w:firstLine="708"/>
        <w:rPr>
          <w:rFonts w:ascii="Times New Roman" w:hAnsi="Times New Roman"/>
        </w:rPr>
      </w:pPr>
    </w:p>
    <w:p w14:paraId="7B69C880" w14:textId="77777777" w:rsidR="009A0190" w:rsidRPr="00E011E8" w:rsidRDefault="009A0190" w:rsidP="00554D88">
      <w:pPr>
        <w:spacing w:after="0"/>
        <w:contextualSpacing/>
        <w:jc w:val="center"/>
        <w:rPr>
          <w:rFonts w:ascii="Times New Roman" w:hAnsi="Times New Roman"/>
        </w:rPr>
      </w:pPr>
      <w:bookmarkStart w:id="0" w:name="_GoBack"/>
      <w:bookmarkEnd w:id="0"/>
    </w:p>
    <w:p w14:paraId="243DD0A3" w14:textId="77777777" w:rsidR="00ED769C" w:rsidRPr="00E011E8" w:rsidRDefault="00ED769C" w:rsidP="00ED769C">
      <w:pPr>
        <w:spacing w:after="0"/>
        <w:rPr>
          <w:rFonts w:ascii="Times New Roman" w:hAnsi="Times New Roman"/>
          <w:b/>
          <w:bCs/>
        </w:rPr>
      </w:pPr>
      <w:r w:rsidRPr="00E011E8">
        <w:rPr>
          <w:rFonts w:ascii="Times New Roman" w:hAnsi="Times New Roman"/>
          <w:b/>
          <w:bCs/>
        </w:rPr>
        <w:t>DO OBJETO:</w:t>
      </w:r>
    </w:p>
    <w:p w14:paraId="7279B3AF" w14:textId="77777777" w:rsidR="00ED769C" w:rsidRPr="00985936" w:rsidRDefault="00ED769C" w:rsidP="00ED769C">
      <w:pPr>
        <w:spacing w:after="0"/>
        <w:contextualSpacing/>
        <w:rPr>
          <w:rFonts w:ascii="Times New Roman" w:hAnsi="Times New Roman"/>
        </w:rPr>
      </w:pPr>
    </w:p>
    <w:p w14:paraId="41EF42CD" w14:textId="7904BC5A" w:rsidR="006F2A2A" w:rsidRPr="00E011E8" w:rsidRDefault="00985936" w:rsidP="006F2A2A">
      <w:pPr>
        <w:spacing w:after="0"/>
        <w:contextualSpacing/>
        <w:rPr>
          <w:rFonts w:ascii="Times New Roman" w:hAnsi="Times New Roman"/>
        </w:rPr>
      </w:pPr>
      <w:r w:rsidRPr="00985936">
        <w:rPr>
          <w:rFonts w:ascii="Times New Roman" w:hAnsi="Times New Roman"/>
        </w:rPr>
        <w:t xml:space="preserve">O presente Edital se trata de republicação do Edital de Chamamento Público n.º </w:t>
      </w:r>
      <w:r>
        <w:rPr>
          <w:rFonts w:ascii="Times New Roman" w:hAnsi="Times New Roman"/>
        </w:rPr>
        <w:t>005</w:t>
      </w:r>
      <w:r w:rsidRPr="00985936">
        <w:rPr>
          <w:rFonts w:ascii="Times New Roman" w:hAnsi="Times New Roman"/>
        </w:rPr>
        <w:t xml:space="preserve">/2018, em virtude </w:t>
      </w:r>
      <w:r w:rsidR="0057610D">
        <w:rPr>
          <w:rFonts w:ascii="Times New Roman" w:hAnsi="Times New Roman"/>
        </w:rPr>
        <w:t>de que o mesmo restou fracassado</w:t>
      </w:r>
      <w:r>
        <w:rPr>
          <w:rFonts w:ascii="Times New Roman" w:hAnsi="Times New Roman"/>
        </w:rPr>
        <w:t>. T</w:t>
      </w:r>
      <w:r w:rsidR="00E011E8" w:rsidRPr="00E011E8">
        <w:rPr>
          <w:rFonts w:ascii="Times New Roman" w:hAnsi="Times New Roman"/>
        </w:rPr>
        <w:t>em por objeto a prospecção</w:t>
      </w:r>
      <w:r w:rsidR="006F2A2A" w:rsidRPr="00E011E8">
        <w:rPr>
          <w:rFonts w:ascii="Times New Roman" w:hAnsi="Times New Roman"/>
        </w:rPr>
        <w:t xml:space="preserve"> de imóvel no município de </w:t>
      </w:r>
      <w:r w:rsidR="002C24E3" w:rsidRPr="00E011E8">
        <w:rPr>
          <w:rFonts w:ascii="Times New Roman" w:hAnsi="Times New Roman"/>
        </w:rPr>
        <w:t>S</w:t>
      </w:r>
      <w:r w:rsidR="006F2A2A" w:rsidRPr="00E011E8">
        <w:rPr>
          <w:rFonts w:ascii="Times New Roman" w:hAnsi="Times New Roman"/>
        </w:rPr>
        <w:t>ão Paulo para abrigar a sede do Conselho de Arquitetura e Urbanismo de São Paulo – CAU/SP, mediante coleta de propostas de imóvel comercial que atenda aos requisitos mínimos especificados.</w:t>
      </w:r>
    </w:p>
    <w:p w14:paraId="12E280A0" w14:textId="77777777" w:rsidR="00ED769C" w:rsidRPr="00E011E8" w:rsidRDefault="00ED769C" w:rsidP="00ED769C">
      <w:pPr>
        <w:spacing w:after="0"/>
        <w:contextualSpacing/>
        <w:rPr>
          <w:rFonts w:ascii="Times New Roman" w:hAnsi="Times New Roman"/>
        </w:rPr>
      </w:pPr>
    </w:p>
    <w:p w14:paraId="166D3EE9" w14:textId="5D4D0A9C" w:rsidR="00AE2F2A" w:rsidRPr="00FF4779" w:rsidRDefault="00AE2F2A" w:rsidP="00AE2F2A">
      <w:pPr>
        <w:spacing w:after="120"/>
        <w:rPr>
          <w:rFonts w:ascii="Times New Roman" w:hAnsi="Times New Roman"/>
          <w:bCs/>
        </w:rPr>
      </w:pPr>
      <w:r w:rsidRPr="00FF4779">
        <w:rPr>
          <w:rFonts w:ascii="Times New Roman" w:hAnsi="Times New Roman"/>
          <w:b/>
          <w:bCs/>
        </w:rPr>
        <w:t xml:space="preserve">PUBLICAÇÃO DO EDITAL: </w:t>
      </w:r>
      <w:r w:rsidR="00985936" w:rsidRPr="00FF4779">
        <w:rPr>
          <w:rFonts w:ascii="Times New Roman" w:eastAsia="Times New Roman" w:hAnsi="Times New Roman"/>
        </w:rPr>
        <w:t>11 de março de 2019</w:t>
      </w:r>
      <w:r w:rsidR="00436053" w:rsidRPr="00FF4779">
        <w:rPr>
          <w:rFonts w:ascii="Times New Roman" w:hAnsi="Times New Roman"/>
          <w:bCs/>
        </w:rPr>
        <w:t xml:space="preserve"> </w:t>
      </w:r>
    </w:p>
    <w:p w14:paraId="42B15429" w14:textId="77777777" w:rsidR="00985936" w:rsidRPr="00FF4779" w:rsidRDefault="00985936" w:rsidP="00AE2F2A">
      <w:pPr>
        <w:spacing w:after="120"/>
        <w:rPr>
          <w:rFonts w:ascii="Times New Roman" w:hAnsi="Times New Roman"/>
        </w:rPr>
      </w:pPr>
    </w:p>
    <w:p w14:paraId="781340BD" w14:textId="24B80555" w:rsidR="00AE2F2A" w:rsidRPr="00FF4779" w:rsidRDefault="00AE2F2A" w:rsidP="00AE2F2A">
      <w:pPr>
        <w:spacing w:after="120"/>
        <w:rPr>
          <w:rFonts w:ascii="Times New Roman" w:hAnsi="Times New Roman"/>
        </w:rPr>
      </w:pPr>
      <w:r w:rsidRPr="00FF4779">
        <w:rPr>
          <w:rFonts w:ascii="Times New Roman" w:hAnsi="Times New Roman"/>
          <w:b/>
        </w:rPr>
        <w:t>RECEBIMENTO DOS ENVELOPES:</w:t>
      </w:r>
      <w:r w:rsidRPr="00FF4779">
        <w:rPr>
          <w:rFonts w:ascii="Times New Roman" w:hAnsi="Times New Roman"/>
        </w:rPr>
        <w:t xml:space="preserve"> até o dia </w:t>
      </w:r>
      <w:r w:rsidR="00985936" w:rsidRPr="00FF4779">
        <w:rPr>
          <w:rFonts w:ascii="Times New Roman" w:hAnsi="Times New Roman"/>
        </w:rPr>
        <w:t>22</w:t>
      </w:r>
      <w:r w:rsidR="000439DB" w:rsidRPr="00FF4779">
        <w:rPr>
          <w:rFonts w:ascii="Times New Roman" w:hAnsi="Times New Roman"/>
        </w:rPr>
        <w:t xml:space="preserve"> de </w:t>
      </w:r>
      <w:r w:rsidR="00985936" w:rsidRPr="00FF4779">
        <w:rPr>
          <w:rFonts w:ascii="Times New Roman" w:hAnsi="Times New Roman"/>
        </w:rPr>
        <w:t>abril</w:t>
      </w:r>
      <w:r w:rsidR="000439DB" w:rsidRPr="00FF4779">
        <w:rPr>
          <w:rFonts w:ascii="Times New Roman" w:hAnsi="Times New Roman"/>
        </w:rPr>
        <w:t xml:space="preserve"> </w:t>
      </w:r>
      <w:r w:rsidR="00CA3473" w:rsidRPr="00FF4779">
        <w:rPr>
          <w:rFonts w:ascii="Times New Roman" w:hAnsi="Times New Roman"/>
        </w:rPr>
        <w:t xml:space="preserve">de </w:t>
      </w:r>
      <w:r w:rsidR="000439DB" w:rsidRPr="00FF4779">
        <w:rPr>
          <w:rFonts w:ascii="Times New Roman" w:hAnsi="Times New Roman"/>
        </w:rPr>
        <w:t>2019</w:t>
      </w:r>
      <w:r w:rsidRPr="00FF4779">
        <w:rPr>
          <w:rFonts w:ascii="Times New Roman" w:hAnsi="Times New Roman"/>
        </w:rPr>
        <w:t>, às 17h.</w:t>
      </w:r>
    </w:p>
    <w:p w14:paraId="59B9CE72" w14:textId="6017145A" w:rsidR="00AE2F2A" w:rsidRPr="00FF4779" w:rsidRDefault="00AE2F2A" w:rsidP="00FF4779">
      <w:pPr>
        <w:spacing w:after="120"/>
        <w:ind w:firstLine="426"/>
        <w:rPr>
          <w:rFonts w:ascii="Times New Roman" w:hAnsi="Times New Roman"/>
          <w:lang w:eastAsia="x-none"/>
        </w:rPr>
      </w:pPr>
      <w:r w:rsidRPr="00FF4779">
        <w:rPr>
          <w:rFonts w:ascii="Times New Roman" w:hAnsi="Times New Roman"/>
          <w:b/>
          <w:lang w:eastAsia="x-none"/>
        </w:rPr>
        <w:t xml:space="preserve">LOCAL: </w:t>
      </w:r>
      <w:r w:rsidRPr="00FF4779">
        <w:rPr>
          <w:rFonts w:ascii="Times New Roman" w:hAnsi="Times New Roman"/>
          <w:lang w:eastAsia="x-none"/>
        </w:rPr>
        <w:t>R. Formosa, nº 367, 23º andar,</w:t>
      </w:r>
      <w:r w:rsidR="00FB3B81" w:rsidRPr="00FF4779">
        <w:rPr>
          <w:rFonts w:ascii="Times New Roman" w:hAnsi="Times New Roman"/>
          <w:lang w:eastAsia="x-none"/>
        </w:rPr>
        <w:t xml:space="preserve"> Centro</w:t>
      </w:r>
      <w:r w:rsidR="005930F5" w:rsidRPr="00FF4779">
        <w:rPr>
          <w:rFonts w:ascii="Times New Roman" w:hAnsi="Times New Roman"/>
          <w:lang w:eastAsia="x-none"/>
        </w:rPr>
        <w:t>, São Paulo–SP, CEP 01</w:t>
      </w:r>
      <w:r w:rsidR="0045688D" w:rsidRPr="00FF4779">
        <w:rPr>
          <w:rFonts w:ascii="Times New Roman" w:hAnsi="Times New Roman"/>
          <w:lang w:eastAsia="x-none"/>
        </w:rPr>
        <w:t>049-911</w:t>
      </w:r>
      <w:r w:rsidR="00ED5F58" w:rsidRPr="00FF4779">
        <w:rPr>
          <w:rFonts w:ascii="Times New Roman" w:hAnsi="Times New Roman"/>
          <w:lang w:eastAsia="x-none"/>
        </w:rPr>
        <w:t>.</w:t>
      </w:r>
    </w:p>
    <w:p w14:paraId="4831D5AA" w14:textId="77777777" w:rsidR="005930F5" w:rsidRPr="00FF4779" w:rsidRDefault="005930F5" w:rsidP="00AE2F2A">
      <w:pPr>
        <w:spacing w:after="120"/>
        <w:rPr>
          <w:rFonts w:ascii="Times New Roman" w:hAnsi="Times New Roman"/>
          <w:lang w:eastAsia="x-none"/>
        </w:rPr>
      </w:pPr>
    </w:p>
    <w:p w14:paraId="3ADEA3F7" w14:textId="52AC2C5F" w:rsidR="00AE2F2A" w:rsidRPr="00FF4779" w:rsidRDefault="008032CE" w:rsidP="00AE2F2A">
      <w:pPr>
        <w:spacing w:after="120"/>
        <w:rPr>
          <w:rFonts w:ascii="Times New Roman" w:hAnsi="Times New Roman"/>
          <w:lang w:eastAsia="x-none"/>
        </w:rPr>
      </w:pPr>
      <w:r w:rsidRPr="00FF4779">
        <w:rPr>
          <w:rFonts w:ascii="Times New Roman" w:hAnsi="Times New Roman"/>
          <w:b/>
          <w:lang w:eastAsia="x-none"/>
        </w:rPr>
        <w:t>S</w:t>
      </w:r>
      <w:r w:rsidR="00AE2F2A" w:rsidRPr="00FF4779">
        <w:rPr>
          <w:rFonts w:ascii="Times New Roman" w:hAnsi="Times New Roman"/>
          <w:b/>
          <w:lang w:eastAsia="x-none"/>
        </w:rPr>
        <w:t>ESSÃO PÚBLICA (</w:t>
      </w:r>
      <w:r w:rsidRPr="00FF4779">
        <w:rPr>
          <w:rFonts w:ascii="Times New Roman" w:hAnsi="Times New Roman"/>
          <w:b/>
          <w:lang w:eastAsia="x-none"/>
        </w:rPr>
        <w:t xml:space="preserve">ABERTURA DO </w:t>
      </w:r>
      <w:r w:rsidR="00AE2F2A" w:rsidRPr="00FF4779">
        <w:rPr>
          <w:rFonts w:ascii="Times New Roman" w:hAnsi="Times New Roman"/>
          <w:b/>
          <w:lang w:eastAsia="x-none"/>
        </w:rPr>
        <w:t xml:space="preserve">ENVELOPE 1):  </w:t>
      </w:r>
      <w:r w:rsidR="00985936" w:rsidRPr="00FF4779">
        <w:rPr>
          <w:rFonts w:ascii="Times New Roman" w:hAnsi="Times New Roman"/>
          <w:lang w:eastAsia="x-none"/>
        </w:rPr>
        <w:t>24</w:t>
      </w:r>
      <w:r w:rsidR="000439DB" w:rsidRPr="00FF4779">
        <w:rPr>
          <w:rFonts w:ascii="Times New Roman" w:hAnsi="Times New Roman"/>
          <w:lang w:eastAsia="x-none"/>
        </w:rPr>
        <w:t xml:space="preserve"> de </w:t>
      </w:r>
      <w:r w:rsidR="00985936" w:rsidRPr="00FF4779">
        <w:rPr>
          <w:rFonts w:ascii="Times New Roman" w:hAnsi="Times New Roman"/>
          <w:lang w:eastAsia="x-none"/>
        </w:rPr>
        <w:t>abril</w:t>
      </w:r>
      <w:r w:rsidR="000439DB" w:rsidRPr="00FF4779">
        <w:rPr>
          <w:rFonts w:ascii="Times New Roman" w:hAnsi="Times New Roman"/>
          <w:lang w:eastAsia="x-none"/>
        </w:rPr>
        <w:t xml:space="preserve"> de </w:t>
      </w:r>
      <w:r w:rsidR="00C85F09" w:rsidRPr="00FF4779">
        <w:rPr>
          <w:rFonts w:ascii="Times New Roman" w:hAnsi="Times New Roman"/>
          <w:lang w:eastAsia="x-none"/>
        </w:rPr>
        <w:t>2019</w:t>
      </w:r>
      <w:r w:rsidR="006E7A94" w:rsidRPr="00FF4779">
        <w:rPr>
          <w:rFonts w:ascii="Times New Roman" w:hAnsi="Times New Roman"/>
          <w:lang w:eastAsia="x-none"/>
        </w:rPr>
        <w:t xml:space="preserve"> às 10h00.</w:t>
      </w:r>
    </w:p>
    <w:p w14:paraId="141C7A47" w14:textId="77777777" w:rsidR="005A0273" w:rsidRPr="00FF4779" w:rsidRDefault="005A0273" w:rsidP="00AE2F2A">
      <w:pPr>
        <w:spacing w:after="120"/>
        <w:rPr>
          <w:rFonts w:ascii="Times New Roman" w:hAnsi="Times New Roman"/>
          <w:b/>
          <w:lang w:eastAsia="x-none"/>
        </w:rPr>
      </w:pPr>
    </w:p>
    <w:p w14:paraId="238BBD94" w14:textId="1F35532A" w:rsidR="00FE6647" w:rsidRPr="00FF4779" w:rsidRDefault="008032CE" w:rsidP="00FE6647">
      <w:pPr>
        <w:spacing w:after="120"/>
        <w:rPr>
          <w:rFonts w:ascii="Times New Roman" w:hAnsi="Times New Roman"/>
          <w:lang w:eastAsia="x-none"/>
        </w:rPr>
      </w:pPr>
      <w:r w:rsidRPr="00FF4779">
        <w:rPr>
          <w:rFonts w:ascii="Times New Roman" w:hAnsi="Times New Roman"/>
          <w:b/>
          <w:lang w:eastAsia="x-none"/>
        </w:rPr>
        <w:t>SESSÃO PÚBLICA</w:t>
      </w:r>
      <w:r w:rsidR="00AE2F2A" w:rsidRPr="00FF4779">
        <w:rPr>
          <w:rFonts w:ascii="Times New Roman" w:hAnsi="Times New Roman"/>
          <w:b/>
          <w:lang w:eastAsia="x-none"/>
        </w:rPr>
        <w:t xml:space="preserve"> (</w:t>
      </w:r>
      <w:r w:rsidRPr="00FF4779">
        <w:rPr>
          <w:rFonts w:ascii="Times New Roman" w:hAnsi="Times New Roman"/>
          <w:b/>
          <w:lang w:eastAsia="x-none"/>
        </w:rPr>
        <w:t xml:space="preserve">ABERTURA DO </w:t>
      </w:r>
      <w:r w:rsidR="00AE2F2A" w:rsidRPr="00FF4779">
        <w:rPr>
          <w:rFonts w:ascii="Times New Roman" w:hAnsi="Times New Roman"/>
          <w:b/>
          <w:lang w:eastAsia="x-none"/>
        </w:rPr>
        <w:t xml:space="preserve">ENVELOPE 2): </w:t>
      </w:r>
      <w:r w:rsidR="006E7A94" w:rsidRPr="00FF4779">
        <w:rPr>
          <w:rFonts w:ascii="Times New Roman" w:hAnsi="Times New Roman"/>
          <w:lang w:eastAsia="x-none"/>
        </w:rPr>
        <w:t>14 de maio</w:t>
      </w:r>
      <w:r w:rsidR="00ED5F58" w:rsidRPr="00FF4779">
        <w:rPr>
          <w:rFonts w:ascii="Times New Roman" w:hAnsi="Times New Roman"/>
          <w:lang w:eastAsia="x-none"/>
        </w:rPr>
        <w:t xml:space="preserve"> de 2019</w:t>
      </w:r>
      <w:r w:rsidR="00101617" w:rsidRPr="00FF4779">
        <w:rPr>
          <w:rFonts w:ascii="Times New Roman" w:hAnsi="Times New Roman"/>
          <w:lang w:eastAsia="x-none"/>
        </w:rPr>
        <w:t xml:space="preserve"> </w:t>
      </w:r>
      <w:r w:rsidR="00101617" w:rsidRPr="00FF4779">
        <w:rPr>
          <w:rFonts w:ascii="Times New Roman" w:hAnsi="Times New Roman"/>
          <w:b/>
          <w:bCs/>
        </w:rPr>
        <w:t>às 1</w:t>
      </w:r>
      <w:r w:rsidR="006E7A94" w:rsidRPr="00FF4779">
        <w:rPr>
          <w:rFonts w:ascii="Times New Roman" w:hAnsi="Times New Roman"/>
          <w:b/>
          <w:bCs/>
        </w:rPr>
        <w:t>0</w:t>
      </w:r>
      <w:r w:rsidR="00101617" w:rsidRPr="00FF4779">
        <w:rPr>
          <w:rFonts w:ascii="Times New Roman" w:hAnsi="Times New Roman"/>
          <w:b/>
          <w:bCs/>
        </w:rPr>
        <w:t>h</w:t>
      </w:r>
      <w:r w:rsidR="006E7A94" w:rsidRPr="00FF4779">
        <w:rPr>
          <w:rFonts w:ascii="Times New Roman" w:hAnsi="Times New Roman"/>
          <w:b/>
          <w:bCs/>
        </w:rPr>
        <w:t>0</w:t>
      </w:r>
      <w:r w:rsidR="00101617" w:rsidRPr="00FF4779">
        <w:rPr>
          <w:rFonts w:ascii="Times New Roman" w:hAnsi="Times New Roman"/>
          <w:b/>
          <w:bCs/>
        </w:rPr>
        <w:t>0</w:t>
      </w:r>
      <w:r w:rsidR="00ED5F58" w:rsidRPr="00FF4779">
        <w:rPr>
          <w:rFonts w:ascii="Times New Roman" w:hAnsi="Times New Roman"/>
          <w:lang w:eastAsia="x-none"/>
        </w:rPr>
        <w:t>.</w:t>
      </w:r>
      <w:r w:rsidR="00FE6647" w:rsidRPr="00FF4779">
        <w:rPr>
          <w:rFonts w:ascii="Times New Roman" w:hAnsi="Times New Roman"/>
          <w:lang w:eastAsia="x-none"/>
        </w:rPr>
        <w:t xml:space="preserve"> </w:t>
      </w:r>
    </w:p>
    <w:p w14:paraId="5BC42CB3" w14:textId="77777777" w:rsidR="006E7A94" w:rsidRPr="00FF4779" w:rsidRDefault="006E7A94" w:rsidP="00AE2F2A">
      <w:pPr>
        <w:spacing w:after="120"/>
        <w:rPr>
          <w:rFonts w:ascii="Times New Roman" w:hAnsi="Times New Roman"/>
          <w:b/>
          <w:lang w:eastAsia="x-none"/>
        </w:rPr>
      </w:pPr>
    </w:p>
    <w:p w14:paraId="7B29FB20" w14:textId="3865BD73" w:rsidR="006E7A94" w:rsidRPr="00FF4779" w:rsidRDefault="006E7A94" w:rsidP="00AE2F2A">
      <w:pPr>
        <w:spacing w:after="120"/>
        <w:rPr>
          <w:rFonts w:ascii="Times New Roman" w:hAnsi="Times New Roman"/>
          <w:b/>
          <w:lang w:eastAsia="x-none"/>
        </w:rPr>
      </w:pPr>
      <w:r w:rsidRPr="00FF4779">
        <w:rPr>
          <w:rFonts w:ascii="Times New Roman" w:hAnsi="Times New Roman"/>
          <w:b/>
          <w:lang w:eastAsia="x-none"/>
        </w:rPr>
        <w:t xml:space="preserve">DIVULGAÇÃO DO RESULTADO PROVISÓRIO </w:t>
      </w:r>
      <w:r w:rsidRPr="00FF4779">
        <w:rPr>
          <w:rFonts w:ascii="Times New Roman" w:hAnsi="Times New Roman"/>
          <w:lang w:eastAsia="x-none"/>
        </w:rPr>
        <w:t>(análise dos envelopes 1 e 2): 22 de maio de 2019</w:t>
      </w:r>
    </w:p>
    <w:p w14:paraId="1493FE80" w14:textId="77777777" w:rsidR="006E7A94" w:rsidRDefault="006E7A94" w:rsidP="00AE2F2A">
      <w:pPr>
        <w:spacing w:after="120"/>
        <w:rPr>
          <w:rFonts w:ascii="Times New Roman" w:hAnsi="Times New Roman"/>
          <w:b/>
          <w:lang w:eastAsia="x-none"/>
        </w:rPr>
      </w:pPr>
    </w:p>
    <w:p w14:paraId="61CD58E5" w14:textId="4C891EF9" w:rsidR="00AE2F2A" w:rsidRPr="00E011E8" w:rsidRDefault="00AE2F2A" w:rsidP="00AE2F2A">
      <w:pPr>
        <w:spacing w:after="120"/>
        <w:rPr>
          <w:rFonts w:ascii="Times New Roman" w:hAnsi="Times New Roman"/>
          <w:b/>
          <w:lang w:eastAsia="x-none"/>
        </w:rPr>
      </w:pPr>
      <w:r w:rsidRPr="00E011E8">
        <w:rPr>
          <w:rFonts w:ascii="Times New Roman" w:hAnsi="Times New Roman"/>
          <w:b/>
          <w:lang w:eastAsia="x-none"/>
        </w:rPr>
        <w:t>PRAZO PARA RECURSO</w:t>
      </w:r>
      <w:r w:rsidR="005E4AD1" w:rsidRPr="00E011E8">
        <w:rPr>
          <w:rFonts w:ascii="Times New Roman" w:hAnsi="Times New Roman"/>
          <w:b/>
          <w:lang w:eastAsia="x-none"/>
        </w:rPr>
        <w:t xml:space="preserve"> </w:t>
      </w:r>
      <w:r w:rsidR="005E4AD1" w:rsidRPr="006E7A94">
        <w:rPr>
          <w:rFonts w:ascii="Times New Roman" w:hAnsi="Times New Roman"/>
          <w:lang w:eastAsia="x-none"/>
        </w:rPr>
        <w:t>(</w:t>
      </w:r>
      <w:r w:rsidR="006E7A94" w:rsidRPr="006E7A94">
        <w:rPr>
          <w:rFonts w:ascii="Times New Roman" w:hAnsi="Times New Roman"/>
          <w:lang w:eastAsia="x-none"/>
        </w:rPr>
        <w:t>resultado do envelope 1 e 2</w:t>
      </w:r>
      <w:r w:rsidR="005E4AD1" w:rsidRPr="006E7A94">
        <w:rPr>
          <w:rFonts w:ascii="Times New Roman" w:hAnsi="Times New Roman"/>
          <w:lang w:eastAsia="x-none"/>
        </w:rPr>
        <w:t>)</w:t>
      </w:r>
      <w:r w:rsidRPr="00E011E8">
        <w:rPr>
          <w:rFonts w:ascii="Times New Roman" w:hAnsi="Times New Roman"/>
          <w:b/>
          <w:lang w:eastAsia="x-none"/>
        </w:rPr>
        <w:t xml:space="preserve">: </w:t>
      </w:r>
      <w:r w:rsidRPr="00E011E8">
        <w:rPr>
          <w:rFonts w:ascii="Times New Roman" w:hAnsi="Times New Roman"/>
          <w:lang w:eastAsia="x-none"/>
        </w:rPr>
        <w:t xml:space="preserve">05 </w:t>
      </w:r>
      <w:r w:rsidR="00ED5F58">
        <w:rPr>
          <w:rFonts w:ascii="Times New Roman" w:hAnsi="Times New Roman"/>
          <w:lang w:eastAsia="x-none"/>
        </w:rPr>
        <w:t xml:space="preserve">(cinco) </w:t>
      </w:r>
      <w:r w:rsidRPr="00E011E8">
        <w:rPr>
          <w:rFonts w:ascii="Times New Roman" w:hAnsi="Times New Roman"/>
          <w:lang w:eastAsia="x-none"/>
        </w:rPr>
        <w:t xml:space="preserve">dias úteis </w:t>
      </w:r>
    </w:p>
    <w:p w14:paraId="3221B0AE" w14:textId="77777777" w:rsidR="006E7A94" w:rsidRDefault="006E7A94" w:rsidP="00AE2F2A">
      <w:pPr>
        <w:spacing w:after="120"/>
        <w:rPr>
          <w:rFonts w:ascii="Times New Roman" w:hAnsi="Times New Roman"/>
          <w:b/>
          <w:lang w:eastAsia="x-none"/>
        </w:rPr>
      </w:pPr>
    </w:p>
    <w:p w14:paraId="1DD84008" w14:textId="4C1F733C" w:rsidR="00AE2F2A" w:rsidRPr="00E011E8" w:rsidRDefault="00AE2F2A" w:rsidP="00AE2F2A">
      <w:pPr>
        <w:spacing w:after="120"/>
        <w:rPr>
          <w:rFonts w:ascii="Times New Roman" w:hAnsi="Times New Roman"/>
          <w:b/>
          <w:lang w:eastAsia="x-none"/>
        </w:rPr>
      </w:pPr>
      <w:r w:rsidRPr="00E011E8">
        <w:rPr>
          <w:rFonts w:ascii="Times New Roman" w:hAnsi="Times New Roman"/>
          <w:b/>
          <w:lang w:eastAsia="x-none"/>
        </w:rPr>
        <w:t>PRAZO CONTRAR</w:t>
      </w:r>
      <w:r w:rsidR="001442CE">
        <w:rPr>
          <w:rFonts w:ascii="Times New Roman" w:hAnsi="Times New Roman"/>
          <w:b/>
          <w:lang w:eastAsia="x-none"/>
        </w:rPr>
        <w:t>R</w:t>
      </w:r>
      <w:r w:rsidRPr="00E011E8">
        <w:rPr>
          <w:rFonts w:ascii="Times New Roman" w:hAnsi="Times New Roman"/>
          <w:b/>
          <w:lang w:eastAsia="x-none"/>
        </w:rPr>
        <w:t xml:space="preserve">AZÕES: </w:t>
      </w:r>
      <w:r w:rsidRPr="00E011E8">
        <w:rPr>
          <w:rFonts w:ascii="Times New Roman" w:hAnsi="Times New Roman"/>
          <w:lang w:eastAsia="x-none"/>
        </w:rPr>
        <w:t xml:space="preserve">05 </w:t>
      </w:r>
      <w:r w:rsidR="00ED5F58">
        <w:rPr>
          <w:rFonts w:ascii="Times New Roman" w:hAnsi="Times New Roman"/>
          <w:lang w:eastAsia="x-none"/>
        </w:rPr>
        <w:t xml:space="preserve">(cinco) </w:t>
      </w:r>
      <w:r w:rsidRPr="00E011E8">
        <w:rPr>
          <w:rFonts w:ascii="Times New Roman" w:hAnsi="Times New Roman"/>
          <w:lang w:eastAsia="x-none"/>
        </w:rPr>
        <w:t xml:space="preserve">dias úteis </w:t>
      </w:r>
    </w:p>
    <w:p w14:paraId="0C1D2988" w14:textId="77777777" w:rsidR="008E3967" w:rsidRPr="00E011E8" w:rsidRDefault="008E3967" w:rsidP="00AE2F2A">
      <w:pPr>
        <w:spacing w:after="120"/>
        <w:rPr>
          <w:rFonts w:ascii="Times New Roman" w:hAnsi="Times New Roman"/>
          <w:b/>
          <w:lang w:eastAsia="x-none"/>
        </w:rPr>
      </w:pPr>
    </w:p>
    <w:p w14:paraId="55CF09D7" w14:textId="79884588" w:rsidR="00AE2F2A" w:rsidRPr="00E011E8" w:rsidRDefault="00AE2F2A" w:rsidP="00AE2F2A">
      <w:pPr>
        <w:spacing w:after="120"/>
        <w:rPr>
          <w:rFonts w:ascii="Times New Roman" w:hAnsi="Times New Roman"/>
          <w:lang w:eastAsia="x-none"/>
        </w:rPr>
      </w:pPr>
      <w:r w:rsidRPr="00E011E8">
        <w:rPr>
          <w:rFonts w:ascii="Times New Roman" w:hAnsi="Times New Roman"/>
          <w:b/>
          <w:lang w:eastAsia="x-none"/>
        </w:rPr>
        <w:t xml:space="preserve">PRAZO PARA ANÁLISE DOS RECURSOS E MANIFESTAÇÃO DO CAU/SP: </w:t>
      </w:r>
      <w:r w:rsidR="005930F5" w:rsidRPr="00E011E8">
        <w:rPr>
          <w:rFonts w:ascii="Times New Roman" w:hAnsi="Times New Roman"/>
          <w:lang w:eastAsia="x-none"/>
        </w:rPr>
        <w:t xml:space="preserve">02 </w:t>
      </w:r>
      <w:r w:rsidR="001442CE">
        <w:rPr>
          <w:rFonts w:ascii="Times New Roman" w:hAnsi="Times New Roman"/>
          <w:lang w:eastAsia="x-none"/>
        </w:rPr>
        <w:t xml:space="preserve">(dois) </w:t>
      </w:r>
      <w:r w:rsidR="005930F5" w:rsidRPr="00E011E8">
        <w:rPr>
          <w:rFonts w:ascii="Times New Roman" w:hAnsi="Times New Roman"/>
          <w:lang w:eastAsia="x-none"/>
        </w:rPr>
        <w:t>dias úteis</w:t>
      </w:r>
    </w:p>
    <w:p w14:paraId="02B9693B" w14:textId="77777777" w:rsidR="00EA7499" w:rsidRPr="00E011E8" w:rsidRDefault="00EA7499" w:rsidP="00ED769C">
      <w:pPr>
        <w:spacing w:after="0"/>
        <w:rPr>
          <w:rFonts w:ascii="Times New Roman" w:hAnsi="Times New Roman"/>
          <w:b/>
          <w:lang w:eastAsia="x-none"/>
        </w:rPr>
      </w:pPr>
    </w:p>
    <w:p w14:paraId="1E06B408" w14:textId="77777777" w:rsidR="00743056" w:rsidRPr="00E011E8" w:rsidRDefault="00743056" w:rsidP="00ED769C">
      <w:pPr>
        <w:spacing w:after="0"/>
        <w:rPr>
          <w:rFonts w:ascii="Times New Roman" w:hAnsi="Times New Roman"/>
          <w:b/>
          <w:lang w:eastAsia="x-none"/>
        </w:rPr>
      </w:pPr>
      <w:r w:rsidRPr="00E011E8">
        <w:rPr>
          <w:rFonts w:ascii="Times New Roman" w:hAnsi="Times New Roman"/>
          <w:b/>
          <w:lang w:eastAsia="x-none"/>
        </w:rPr>
        <w:t xml:space="preserve">DATA DA PUBLICAÇÃO DO RESULTADO DA CHAMADA PÚBLICA: </w:t>
      </w:r>
      <w:r w:rsidRPr="00E011E8">
        <w:rPr>
          <w:rFonts w:ascii="Times New Roman" w:hAnsi="Times New Roman"/>
          <w:lang w:eastAsia="x-none"/>
        </w:rPr>
        <w:t xml:space="preserve">O resultado será publicado após </w:t>
      </w:r>
      <w:r w:rsidR="008E3967" w:rsidRPr="00E011E8">
        <w:rPr>
          <w:rFonts w:ascii="Times New Roman" w:hAnsi="Times New Roman"/>
          <w:lang w:eastAsia="x-none"/>
        </w:rPr>
        <w:t xml:space="preserve">a realização dos trâmites necessários e </w:t>
      </w:r>
      <w:r w:rsidRPr="00E011E8">
        <w:rPr>
          <w:rFonts w:ascii="Times New Roman" w:hAnsi="Times New Roman"/>
          <w:lang w:eastAsia="x-none"/>
        </w:rPr>
        <w:t xml:space="preserve">a </w:t>
      </w:r>
      <w:r w:rsidR="008E3967" w:rsidRPr="00E011E8">
        <w:rPr>
          <w:rFonts w:ascii="Times New Roman" w:hAnsi="Times New Roman"/>
          <w:lang w:eastAsia="x-none"/>
        </w:rPr>
        <w:t>deliberação</w:t>
      </w:r>
      <w:r w:rsidRPr="00E011E8">
        <w:rPr>
          <w:rFonts w:ascii="Times New Roman" w:hAnsi="Times New Roman"/>
          <w:lang w:eastAsia="x-none"/>
        </w:rPr>
        <w:t xml:space="preserve"> do Plenário do CAU/SP.</w:t>
      </w:r>
    </w:p>
    <w:p w14:paraId="02356836" w14:textId="77777777" w:rsidR="005930F5" w:rsidRPr="00E011E8" w:rsidRDefault="005930F5" w:rsidP="00ED769C">
      <w:pPr>
        <w:spacing w:after="0"/>
        <w:rPr>
          <w:rFonts w:ascii="Times New Roman" w:hAnsi="Times New Roman"/>
          <w:b/>
          <w:lang w:eastAsia="x-none"/>
        </w:rPr>
      </w:pPr>
    </w:p>
    <w:p w14:paraId="55EB86CE" w14:textId="77777777" w:rsidR="00ED769C" w:rsidRPr="00E011E8" w:rsidRDefault="00ED769C" w:rsidP="00ED769C">
      <w:pPr>
        <w:spacing w:after="0"/>
        <w:rPr>
          <w:rFonts w:ascii="Times New Roman" w:hAnsi="Times New Roman"/>
          <w:b/>
          <w:lang w:eastAsia="x-none"/>
        </w:rPr>
      </w:pPr>
      <w:r w:rsidRPr="00E011E8">
        <w:rPr>
          <w:rFonts w:ascii="Times New Roman" w:hAnsi="Times New Roman"/>
          <w:b/>
          <w:lang w:eastAsia="x-none"/>
        </w:rPr>
        <w:t>DOCUMENTOS INTEGRANTES DESTE EDITAL</w:t>
      </w:r>
    </w:p>
    <w:p w14:paraId="479F669A" w14:textId="77777777" w:rsidR="00ED769C" w:rsidRPr="00E011E8" w:rsidRDefault="00ED769C" w:rsidP="00ED769C">
      <w:pPr>
        <w:spacing w:after="0"/>
        <w:rPr>
          <w:rFonts w:ascii="Times New Roman" w:hAnsi="Times New Roman"/>
          <w:b/>
          <w:lang w:eastAsia="x-none"/>
        </w:rPr>
      </w:pPr>
    </w:p>
    <w:p w14:paraId="493003A7" w14:textId="4C0E946A" w:rsidR="00ED769C" w:rsidRPr="00E011E8" w:rsidRDefault="00ED769C" w:rsidP="00ED769C">
      <w:pPr>
        <w:spacing w:after="0"/>
        <w:rPr>
          <w:rFonts w:ascii="Times New Roman" w:hAnsi="Times New Roman"/>
          <w:lang w:eastAsia="x-none"/>
        </w:rPr>
      </w:pPr>
      <w:r w:rsidRPr="00E011E8">
        <w:rPr>
          <w:rFonts w:ascii="Times New Roman" w:hAnsi="Times New Roman"/>
          <w:b/>
          <w:lang w:eastAsia="x-none"/>
        </w:rPr>
        <w:t xml:space="preserve">ANEXO I </w:t>
      </w:r>
      <w:r w:rsidRPr="00E011E8">
        <w:rPr>
          <w:rFonts w:ascii="Times New Roman" w:hAnsi="Times New Roman"/>
          <w:lang w:eastAsia="x-none"/>
        </w:rPr>
        <w:t xml:space="preserve">– </w:t>
      </w:r>
      <w:r w:rsidR="009B24B2" w:rsidRPr="009B24B2">
        <w:rPr>
          <w:rFonts w:ascii="Times New Roman" w:hAnsi="Times New Roman"/>
          <w:lang w:eastAsia="x-none"/>
        </w:rPr>
        <w:t xml:space="preserve">Termo de Referência </w:t>
      </w:r>
      <w:r w:rsidR="00432940" w:rsidRPr="00E011E8">
        <w:rPr>
          <w:rFonts w:ascii="Times New Roman" w:hAnsi="Times New Roman"/>
          <w:lang w:eastAsia="x-none"/>
        </w:rPr>
        <w:t>e seus Apensos</w:t>
      </w:r>
      <w:r w:rsidR="00AD1B83" w:rsidRPr="00E011E8">
        <w:rPr>
          <w:rFonts w:ascii="Times New Roman" w:hAnsi="Times New Roman"/>
          <w:lang w:eastAsia="x-none"/>
        </w:rPr>
        <w:t>, conforme a Lei 8.666/93</w:t>
      </w:r>
    </w:p>
    <w:p w14:paraId="5208F21D" w14:textId="77777777" w:rsidR="00477DD2" w:rsidRPr="00E011E8" w:rsidRDefault="00477DD2" w:rsidP="00ED769C">
      <w:pPr>
        <w:spacing w:after="0"/>
        <w:rPr>
          <w:rFonts w:ascii="Times New Roman" w:hAnsi="Times New Roman"/>
          <w:lang w:eastAsia="x-none"/>
        </w:rPr>
      </w:pPr>
      <w:r w:rsidRPr="00E011E8">
        <w:rPr>
          <w:rFonts w:ascii="Times New Roman" w:hAnsi="Times New Roman"/>
          <w:b/>
          <w:lang w:eastAsia="x-none"/>
        </w:rPr>
        <w:t>ANEXO II</w:t>
      </w:r>
      <w:r w:rsidRPr="00E011E8">
        <w:rPr>
          <w:rFonts w:ascii="Times New Roman" w:hAnsi="Times New Roman"/>
          <w:lang w:eastAsia="x-none"/>
        </w:rPr>
        <w:t xml:space="preserve"> – Modelo de declaração conforme decreto 4.358/2012;</w:t>
      </w:r>
    </w:p>
    <w:p w14:paraId="3C3D1136" w14:textId="77777777" w:rsidR="00477DD2" w:rsidRDefault="00477DD2" w:rsidP="00ED769C">
      <w:pPr>
        <w:spacing w:after="0"/>
        <w:rPr>
          <w:rFonts w:ascii="Times New Roman" w:hAnsi="Times New Roman"/>
          <w:lang w:eastAsia="x-none"/>
        </w:rPr>
      </w:pPr>
      <w:r w:rsidRPr="00E011E8">
        <w:rPr>
          <w:rFonts w:ascii="Times New Roman" w:hAnsi="Times New Roman"/>
          <w:b/>
          <w:lang w:eastAsia="x-none"/>
        </w:rPr>
        <w:lastRenderedPageBreak/>
        <w:t>ANEXO III</w:t>
      </w:r>
      <w:r w:rsidRPr="00E011E8">
        <w:rPr>
          <w:rFonts w:ascii="Times New Roman" w:hAnsi="Times New Roman"/>
          <w:lang w:eastAsia="x-none"/>
        </w:rPr>
        <w:t xml:space="preserve"> – Modelo de declaração de inexistência de impedimento para contratar ou licitar com a Administração Pública.</w:t>
      </w:r>
    </w:p>
    <w:p w14:paraId="2B5FB8B6" w14:textId="05D2706B" w:rsidR="009F3600" w:rsidRPr="00E011E8" w:rsidRDefault="009F3600" w:rsidP="00ED769C">
      <w:pPr>
        <w:spacing w:after="0"/>
        <w:rPr>
          <w:rFonts w:ascii="Times New Roman" w:hAnsi="Times New Roman"/>
          <w:lang w:eastAsia="x-none"/>
        </w:rPr>
      </w:pPr>
      <w:r w:rsidRPr="009F3600">
        <w:rPr>
          <w:rFonts w:ascii="Times New Roman" w:hAnsi="Times New Roman"/>
          <w:b/>
          <w:lang w:eastAsia="x-none"/>
        </w:rPr>
        <w:t>ANEXO IV</w:t>
      </w:r>
      <w:r>
        <w:rPr>
          <w:rFonts w:ascii="Times New Roman" w:hAnsi="Times New Roman"/>
          <w:lang w:eastAsia="x-none"/>
        </w:rPr>
        <w:t xml:space="preserve"> – Cronograma Previsto</w:t>
      </w:r>
    </w:p>
    <w:p w14:paraId="0DCA13D2" w14:textId="77777777" w:rsidR="00477DD2" w:rsidRPr="00E011E8" w:rsidRDefault="00477DD2" w:rsidP="00ED769C">
      <w:pPr>
        <w:spacing w:after="0"/>
        <w:rPr>
          <w:rFonts w:ascii="Times New Roman" w:hAnsi="Times New Roman"/>
          <w:lang w:eastAsia="x-none"/>
        </w:rPr>
      </w:pPr>
    </w:p>
    <w:p w14:paraId="1C67128B" w14:textId="77777777" w:rsidR="00ED769C" w:rsidRPr="00E011E8" w:rsidRDefault="00ED769C" w:rsidP="00ED769C">
      <w:pPr>
        <w:spacing w:after="0"/>
        <w:rPr>
          <w:rFonts w:ascii="Times New Roman" w:hAnsi="Times New Roman"/>
          <w:b/>
          <w:bCs/>
        </w:rPr>
      </w:pPr>
      <w:r w:rsidRPr="00E011E8">
        <w:rPr>
          <w:rFonts w:ascii="Times New Roman" w:hAnsi="Times New Roman"/>
          <w:b/>
          <w:bCs/>
        </w:rPr>
        <w:t>INFORMAÇÕES SOBRE A CHAMADA PÚBLICA:</w:t>
      </w:r>
    </w:p>
    <w:p w14:paraId="393F1B44" w14:textId="77777777" w:rsidR="00ED769C" w:rsidRPr="00E011E8" w:rsidRDefault="00ED769C" w:rsidP="00ED769C">
      <w:pPr>
        <w:spacing w:after="0"/>
        <w:rPr>
          <w:rFonts w:ascii="Times New Roman" w:hAnsi="Times New Roman"/>
        </w:rPr>
      </w:pPr>
      <w:r w:rsidRPr="00E011E8">
        <w:rPr>
          <w:rFonts w:ascii="Times New Roman" w:hAnsi="Times New Roman"/>
        </w:rPr>
        <w:t xml:space="preserve">O edital está disponível no </w:t>
      </w:r>
      <w:r w:rsidR="00485BB8" w:rsidRPr="00E011E8">
        <w:rPr>
          <w:rFonts w:ascii="Times New Roman" w:hAnsi="Times New Roman"/>
        </w:rPr>
        <w:t>Portal da Transparência</w:t>
      </w:r>
      <w:r w:rsidRPr="00E011E8">
        <w:rPr>
          <w:rFonts w:ascii="Times New Roman" w:hAnsi="Times New Roman"/>
        </w:rPr>
        <w:t xml:space="preserve"> do Conselho de Arquitetura e U</w:t>
      </w:r>
      <w:r w:rsidR="00485BB8" w:rsidRPr="00E011E8">
        <w:rPr>
          <w:rFonts w:ascii="Times New Roman" w:hAnsi="Times New Roman"/>
        </w:rPr>
        <w:t>rbanismo de São Paulo (CAU/SP): http://transparencia.causp.gov.br/?page_id=259</w:t>
      </w:r>
      <w:r w:rsidRPr="00E011E8">
        <w:rPr>
          <w:rFonts w:ascii="Times New Roman" w:hAnsi="Times New Roman"/>
        </w:rPr>
        <w:t xml:space="preserve">, </w:t>
      </w:r>
      <w:r w:rsidR="00485BB8" w:rsidRPr="00E011E8">
        <w:rPr>
          <w:rFonts w:ascii="Times New Roman" w:hAnsi="Times New Roman"/>
        </w:rPr>
        <w:t xml:space="preserve">com todas </w:t>
      </w:r>
      <w:r w:rsidRPr="00E011E8">
        <w:rPr>
          <w:rFonts w:ascii="Times New Roman" w:hAnsi="Times New Roman"/>
        </w:rPr>
        <w:t>as informações alusivas ao presente processo seletivo.</w:t>
      </w:r>
    </w:p>
    <w:p w14:paraId="4505BF18" w14:textId="77777777" w:rsidR="00ED769C" w:rsidRPr="00E011E8" w:rsidRDefault="00ED769C" w:rsidP="00ED769C">
      <w:pPr>
        <w:spacing w:after="0"/>
        <w:rPr>
          <w:rFonts w:ascii="Times New Roman" w:hAnsi="Times New Roman"/>
        </w:rPr>
      </w:pPr>
    </w:p>
    <w:p w14:paraId="0880C8D3" w14:textId="77777777" w:rsidR="00ED769C" w:rsidRPr="00E011E8" w:rsidRDefault="00ED769C" w:rsidP="00ED769C">
      <w:pPr>
        <w:spacing w:after="0"/>
        <w:rPr>
          <w:rFonts w:ascii="Times New Roman" w:hAnsi="Times New Roman"/>
          <w:b/>
          <w:bCs/>
        </w:rPr>
      </w:pPr>
      <w:r w:rsidRPr="00E011E8">
        <w:rPr>
          <w:rFonts w:ascii="Times New Roman" w:hAnsi="Times New Roman"/>
          <w:b/>
          <w:bCs/>
        </w:rPr>
        <w:t>CONTATOS:</w:t>
      </w:r>
    </w:p>
    <w:p w14:paraId="4FA4F69B" w14:textId="77777777" w:rsidR="00432940" w:rsidRDefault="00ED769C" w:rsidP="008E3967">
      <w:pPr>
        <w:pStyle w:val="Corpodetexto"/>
        <w:spacing w:after="0"/>
        <w:rPr>
          <w:sz w:val="22"/>
          <w:szCs w:val="22"/>
        </w:rPr>
      </w:pPr>
      <w:r w:rsidRPr="00E011E8">
        <w:rPr>
          <w:sz w:val="22"/>
          <w:szCs w:val="22"/>
        </w:rPr>
        <w:t>Mais informações poderão ser obtidas no horário de atendimento do CAU/SP (</w:t>
      </w:r>
      <w:r w:rsidR="00145DF5" w:rsidRPr="00E011E8">
        <w:rPr>
          <w:sz w:val="22"/>
          <w:szCs w:val="22"/>
        </w:rPr>
        <w:t>09h</w:t>
      </w:r>
      <w:r w:rsidRPr="00E011E8">
        <w:rPr>
          <w:sz w:val="22"/>
          <w:szCs w:val="22"/>
        </w:rPr>
        <w:t xml:space="preserve"> às 1</w:t>
      </w:r>
      <w:r w:rsidR="00145DF5" w:rsidRPr="00E011E8">
        <w:rPr>
          <w:sz w:val="22"/>
          <w:szCs w:val="22"/>
        </w:rPr>
        <w:t>7</w:t>
      </w:r>
      <w:r w:rsidRPr="00E011E8">
        <w:rPr>
          <w:sz w:val="22"/>
          <w:szCs w:val="22"/>
        </w:rPr>
        <w:t>h de segunda a sexta-feira), no telefone (11) 3014-5900</w:t>
      </w:r>
      <w:r w:rsidR="00145DF5" w:rsidRPr="00E011E8">
        <w:rPr>
          <w:sz w:val="22"/>
          <w:szCs w:val="22"/>
        </w:rPr>
        <w:t>.</w:t>
      </w:r>
    </w:p>
    <w:p w14:paraId="65FADE7C" w14:textId="77777777" w:rsidR="009B24B2" w:rsidRDefault="009B24B2" w:rsidP="008E3967">
      <w:pPr>
        <w:pStyle w:val="Corpodetexto"/>
        <w:spacing w:after="0"/>
        <w:rPr>
          <w:sz w:val="22"/>
          <w:szCs w:val="22"/>
        </w:rPr>
      </w:pPr>
    </w:p>
    <w:p w14:paraId="64363182" w14:textId="77777777" w:rsidR="009B24B2" w:rsidRDefault="009B24B2" w:rsidP="008E3967">
      <w:pPr>
        <w:pStyle w:val="Corpodetexto"/>
        <w:spacing w:after="0"/>
        <w:rPr>
          <w:sz w:val="22"/>
          <w:szCs w:val="22"/>
        </w:rPr>
      </w:pPr>
    </w:p>
    <w:p w14:paraId="506BB5CA" w14:textId="77777777" w:rsidR="009B24B2" w:rsidRPr="009B24B2" w:rsidRDefault="009B24B2" w:rsidP="009B24B2">
      <w:pPr>
        <w:pStyle w:val="Corpodetexto"/>
        <w:spacing w:after="0"/>
        <w:jc w:val="center"/>
        <w:rPr>
          <w:b/>
          <w:sz w:val="22"/>
          <w:szCs w:val="22"/>
        </w:rPr>
      </w:pPr>
      <w:r w:rsidRPr="009B24B2">
        <w:rPr>
          <w:b/>
          <w:sz w:val="22"/>
          <w:szCs w:val="22"/>
        </w:rPr>
        <w:t>CONSELHO DE ARQUITETURA E URBANISMO DE SÃO PAULO – CAU/SP</w:t>
      </w:r>
    </w:p>
    <w:p w14:paraId="015CAA28" w14:textId="77777777" w:rsidR="006A35AF" w:rsidRDefault="006A35AF" w:rsidP="009B24B2">
      <w:pPr>
        <w:pStyle w:val="Corpodetexto"/>
        <w:spacing w:after="0"/>
        <w:jc w:val="center"/>
        <w:rPr>
          <w:b/>
          <w:sz w:val="22"/>
          <w:szCs w:val="22"/>
        </w:rPr>
      </w:pPr>
    </w:p>
    <w:p w14:paraId="5AF88431" w14:textId="77777777" w:rsidR="006A35AF" w:rsidRDefault="006A35AF" w:rsidP="009B24B2">
      <w:pPr>
        <w:pStyle w:val="Corpodetexto"/>
        <w:spacing w:after="0"/>
        <w:jc w:val="center"/>
        <w:rPr>
          <w:b/>
          <w:sz w:val="22"/>
          <w:szCs w:val="22"/>
        </w:rPr>
      </w:pPr>
    </w:p>
    <w:p w14:paraId="0AF42678" w14:textId="77777777" w:rsidR="006A35AF" w:rsidRDefault="006A35AF" w:rsidP="009B24B2">
      <w:pPr>
        <w:pStyle w:val="Corpodetexto"/>
        <w:spacing w:after="0"/>
        <w:jc w:val="center"/>
        <w:rPr>
          <w:b/>
          <w:sz w:val="22"/>
          <w:szCs w:val="22"/>
        </w:rPr>
      </w:pPr>
    </w:p>
    <w:p w14:paraId="4F29D5F5" w14:textId="77777777" w:rsidR="009B24B2" w:rsidRPr="009B24B2" w:rsidRDefault="009B24B2" w:rsidP="009B24B2">
      <w:pPr>
        <w:pStyle w:val="Corpodetexto"/>
        <w:spacing w:after="0"/>
        <w:jc w:val="center"/>
        <w:rPr>
          <w:b/>
          <w:sz w:val="22"/>
          <w:szCs w:val="22"/>
        </w:rPr>
      </w:pPr>
      <w:r w:rsidRPr="009B24B2">
        <w:rPr>
          <w:b/>
          <w:sz w:val="22"/>
          <w:szCs w:val="22"/>
        </w:rPr>
        <w:t>José Roberto Geraldine Junior</w:t>
      </w:r>
    </w:p>
    <w:p w14:paraId="081B9B4B" w14:textId="7B3CC49E" w:rsidR="00A247B9" w:rsidRPr="009B24B2" w:rsidRDefault="009B24B2" w:rsidP="00A247B9">
      <w:pPr>
        <w:pStyle w:val="Corpodetexto"/>
        <w:spacing w:after="0"/>
        <w:jc w:val="center"/>
        <w:rPr>
          <w:b/>
          <w:sz w:val="22"/>
          <w:szCs w:val="22"/>
        </w:rPr>
      </w:pPr>
      <w:r w:rsidRPr="009B24B2">
        <w:rPr>
          <w:b/>
          <w:sz w:val="22"/>
          <w:szCs w:val="22"/>
        </w:rPr>
        <w:t>Presidente</w:t>
      </w:r>
    </w:p>
    <w:sectPr w:rsidR="00A247B9" w:rsidRPr="009B24B2" w:rsidSect="007673A1">
      <w:headerReference w:type="default" r:id="rId8"/>
      <w:footerReference w:type="default" r:id="rId9"/>
      <w:pgSz w:w="11906" w:h="16838"/>
      <w:pgMar w:top="1701" w:right="1134" w:bottom="127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9A490" w14:textId="77777777" w:rsidR="00806BF3" w:rsidRDefault="00806BF3" w:rsidP="005C1175">
      <w:pPr>
        <w:spacing w:after="0"/>
      </w:pPr>
      <w:r>
        <w:separator/>
      </w:r>
    </w:p>
  </w:endnote>
  <w:endnote w:type="continuationSeparator" w:id="0">
    <w:p w14:paraId="7B5299A3" w14:textId="77777777" w:rsidR="00806BF3" w:rsidRDefault="00806BF3" w:rsidP="005C11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B1C8" w14:textId="77777777" w:rsidR="001701AF" w:rsidRDefault="001701AF">
    <w:pPr>
      <w:pStyle w:val="Rodap"/>
      <w:jc w:val="right"/>
    </w:pPr>
    <w:r>
      <w:fldChar w:fldCharType="begin"/>
    </w:r>
    <w:r>
      <w:instrText>PAGE   \* MERGEFORMAT</w:instrText>
    </w:r>
    <w:r>
      <w:fldChar w:fldCharType="separate"/>
    </w:r>
    <w:r w:rsidR="008E37ED">
      <w:rPr>
        <w:noProof/>
      </w:rPr>
      <w:t>1</w:t>
    </w:r>
    <w:r>
      <w:fldChar w:fldCharType="end"/>
    </w:r>
  </w:p>
  <w:p w14:paraId="2CA017C7" w14:textId="77777777" w:rsidR="001701AF" w:rsidRDefault="001701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25D2C" w14:textId="77777777" w:rsidR="00806BF3" w:rsidRDefault="00806BF3" w:rsidP="005C1175">
      <w:pPr>
        <w:spacing w:after="0"/>
      </w:pPr>
      <w:r>
        <w:separator/>
      </w:r>
    </w:p>
  </w:footnote>
  <w:footnote w:type="continuationSeparator" w:id="0">
    <w:p w14:paraId="3FBF38A4" w14:textId="77777777" w:rsidR="00806BF3" w:rsidRDefault="00806BF3" w:rsidP="005C11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0DAC" w14:textId="3D807B57" w:rsidR="001701AF" w:rsidRDefault="001701AF">
    <w:pPr>
      <w:pStyle w:val="Cabealho"/>
    </w:pPr>
    <w:r>
      <w:rPr>
        <w:noProof/>
        <w:lang w:eastAsia="pt-BR"/>
      </w:rPr>
      <w:drawing>
        <wp:anchor distT="0" distB="0" distL="114300" distR="114300" simplePos="0" relativeHeight="251656192" behindDoc="1" locked="0" layoutInCell="1" allowOverlap="1" wp14:anchorId="2CAEFBBE" wp14:editId="4FFC60BE">
          <wp:simplePos x="0" y="0"/>
          <wp:positionH relativeFrom="column">
            <wp:posOffset>-1013460</wp:posOffset>
          </wp:positionH>
          <wp:positionV relativeFrom="paragraph">
            <wp:posOffset>-476250</wp:posOffset>
          </wp:positionV>
          <wp:extent cx="7572375" cy="10706100"/>
          <wp:effectExtent l="0" t="0" r="0" b="0"/>
          <wp:wrapNone/>
          <wp:docPr id="2" name="Imagem 2" descr="gene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DCC"/>
    <w:multiLevelType w:val="hybridMultilevel"/>
    <w:tmpl w:val="0B18D9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9488B"/>
    <w:multiLevelType w:val="hybridMultilevel"/>
    <w:tmpl w:val="09624D74"/>
    <w:lvl w:ilvl="0" w:tplc="5B343308">
      <w:start w:val="1"/>
      <w:numFmt w:val="lowerLetter"/>
      <w:suff w:val="space"/>
      <w:lvlText w:val="%1."/>
      <w:lvlJc w:val="left"/>
      <w:pPr>
        <w:ind w:left="1985"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912E71"/>
    <w:multiLevelType w:val="hybridMultilevel"/>
    <w:tmpl w:val="A81E0912"/>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0C235C3A"/>
    <w:multiLevelType w:val="hybridMultilevel"/>
    <w:tmpl w:val="D3FAC4A4"/>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 w15:restartNumberingAfterBreak="0">
    <w:nsid w:val="0DEA76FF"/>
    <w:multiLevelType w:val="hybridMultilevel"/>
    <w:tmpl w:val="ADFC2E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597B4D"/>
    <w:multiLevelType w:val="hybridMultilevel"/>
    <w:tmpl w:val="63BA3CE2"/>
    <w:lvl w:ilvl="0" w:tplc="603EBC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D010A6"/>
    <w:multiLevelType w:val="hybridMultilevel"/>
    <w:tmpl w:val="C0A62CA2"/>
    <w:lvl w:ilvl="0" w:tplc="832CC9C8">
      <w:start w:val="1"/>
      <w:numFmt w:val="upperRoman"/>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99A5244"/>
    <w:multiLevelType w:val="hybridMultilevel"/>
    <w:tmpl w:val="A0A0AD38"/>
    <w:lvl w:ilvl="0" w:tplc="02DAD8B8">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8" w15:restartNumberingAfterBreak="0">
    <w:nsid w:val="1AF61553"/>
    <w:multiLevelType w:val="hybridMultilevel"/>
    <w:tmpl w:val="759444B0"/>
    <w:lvl w:ilvl="0" w:tplc="04160019">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9" w15:restartNumberingAfterBreak="0">
    <w:nsid w:val="1C3836CD"/>
    <w:multiLevelType w:val="hybridMultilevel"/>
    <w:tmpl w:val="E24C00CC"/>
    <w:lvl w:ilvl="0" w:tplc="F9001430">
      <w:start w:val="4"/>
      <w:numFmt w:val="upperLetter"/>
      <w:lvlText w:val="%1)"/>
      <w:lvlJc w:val="left"/>
      <w:pPr>
        <w:ind w:left="644"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1E0843F2"/>
    <w:multiLevelType w:val="multilevel"/>
    <w:tmpl w:val="DFBEFF8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0A0501F"/>
    <w:multiLevelType w:val="hybridMultilevel"/>
    <w:tmpl w:val="E1F4E1E8"/>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6D908CF"/>
    <w:multiLevelType w:val="hybridMultilevel"/>
    <w:tmpl w:val="5AFE47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F830CC"/>
    <w:multiLevelType w:val="hybridMultilevel"/>
    <w:tmpl w:val="5A969342"/>
    <w:lvl w:ilvl="0" w:tplc="A2181F12">
      <w:start w:val="1"/>
      <w:numFmt w:val="decimal"/>
      <w:pStyle w:val="Caderno2"/>
      <w:lvlText w:val="%1."/>
      <w:lvlJc w:val="left"/>
      <w:pPr>
        <w:ind w:left="107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9D0C52"/>
    <w:multiLevelType w:val="multilevel"/>
    <w:tmpl w:val="C310C03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C66E38"/>
    <w:multiLevelType w:val="hybridMultilevel"/>
    <w:tmpl w:val="42FE8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40B4E06"/>
    <w:multiLevelType w:val="multilevel"/>
    <w:tmpl w:val="0B00758E"/>
    <w:lvl w:ilvl="0">
      <w:start w:val="3"/>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5BE0AC8"/>
    <w:multiLevelType w:val="multilevel"/>
    <w:tmpl w:val="CC9E818C"/>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BF2F76"/>
    <w:multiLevelType w:val="hybridMultilevel"/>
    <w:tmpl w:val="E3909A54"/>
    <w:lvl w:ilvl="0" w:tplc="C0145770">
      <w:start w:val="1"/>
      <w:numFmt w:val="lowerLetter"/>
      <w:suff w:val="space"/>
      <w:lvlText w:val="%1."/>
      <w:lvlJc w:val="left"/>
      <w:pPr>
        <w:ind w:left="2835"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9" w15:restartNumberingAfterBreak="0">
    <w:nsid w:val="39F52A18"/>
    <w:multiLevelType w:val="hybridMultilevel"/>
    <w:tmpl w:val="1158A68A"/>
    <w:lvl w:ilvl="0" w:tplc="04160019">
      <w:start w:val="1"/>
      <w:numFmt w:val="lowerLetter"/>
      <w:lvlText w:val="%1."/>
      <w:lvlJc w:val="left"/>
      <w:pPr>
        <w:ind w:left="1077" w:hanging="360"/>
      </w:pPr>
    </w:lvl>
    <w:lvl w:ilvl="1" w:tplc="71B47AD2">
      <w:start w:val="1"/>
      <w:numFmt w:val="lowerLetter"/>
      <w:lvlText w:val="%2)"/>
      <w:lvlJc w:val="left"/>
      <w:pPr>
        <w:ind w:left="1797" w:hanging="360"/>
      </w:pPr>
      <w:rPr>
        <w:rFonts w:hint="default"/>
      </w:rPr>
    </w:lvl>
    <w:lvl w:ilvl="2" w:tplc="0416001B">
      <w:start w:val="1"/>
      <w:numFmt w:val="lowerRoman"/>
      <w:lvlText w:val="%3."/>
      <w:lvlJc w:val="right"/>
      <w:pPr>
        <w:ind w:left="2517" w:hanging="180"/>
      </w:pPr>
    </w:lvl>
    <w:lvl w:ilvl="3" w:tplc="0416000F">
      <w:start w:val="1"/>
      <w:numFmt w:val="decimal"/>
      <w:lvlText w:val="%4."/>
      <w:lvlJc w:val="left"/>
      <w:pPr>
        <w:ind w:left="3237" w:hanging="360"/>
      </w:pPr>
    </w:lvl>
    <w:lvl w:ilvl="4" w:tplc="8B140F30">
      <w:start w:val="46"/>
      <w:numFmt w:val="decimal"/>
      <w:lvlText w:val="%5"/>
      <w:lvlJc w:val="left"/>
      <w:pPr>
        <w:ind w:left="3957" w:hanging="360"/>
      </w:pPr>
      <w:rPr>
        <w:rFonts w:hint="default"/>
      </w:r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0" w15:restartNumberingAfterBreak="0">
    <w:nsid w:val="3A8842A1"/>
    <w:multiLevelType w:val="multilevel"/>
    <w:tmpl w:val="F990A150"/>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rPr>
    </w:lvl>
    <w:lvl w:ilvl="4">
      <w:start w:val="1"/>
      <w:numFmt w:val="decimal"/>
      <w:suff w:val="space"/>
      <w:lvlText w:val="%1.%2.%3.%4.%5."/>
      <w:lvlJc w:val="left"/>
      <w:pPr>
        <w:ind w:left="2835"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1" w15:restartNumberingAfterBreak="0">
    <w:nsid w:val="3E550C87"/>
    <w:multiLevelType w:val="hybridMultilevel"/>
    <w:tmpl w:val="9E42BF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397433"/>
    <w:multiLevelType w:val="hybridMultilevel"/>
    <w:tmpl w:val="2ECA7CF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C41560"/>
    <w:multiLevelType w:val="hybridMultilevel"/>
    <w:tmpl w:val="37A8B01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CB6388"/>
    <w:multiLevelType w:val="hybridMultilevel"/>
    <w:tmpl w:val="F48E95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CA69A2"/>
    <w:multiLevelType w:val="hybridMultilevel"/>
    <w:tmpl w:val="8C729432"/>
    <w:lvl w:ilvl="0" w:tplc="FC4EF182">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6" w15:restartNumberingAfterBreak="0">
    <w:nsid w:val="52747C81"/>
    <w:multiLevelType w:val="hybridMultilevel"/>
    <w:tmpl w:val="95DA794C"/>
    <w:lvl w:ilvl="0" w:tplc="359887A6">
      <w:start w:val="1"/>
      <w:numFmt w:val="upperLetter"/>
      <w:lvlText w:val="%1)"/>
      <w:lvlJc w:val="left"/>
      <w:pPr>
        <w:ind w:left="1070"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3D55539"/>
    <w:multiLevelType w:val="hybridMultilevel"/>
    <w:tmpl w:val="86EEF65C"/>
    <w:lvl w:ilvl="0" w:tplc="BBD20092">
      <w:start w:val="1"/>
      <w:numFmt w:val="upperLetter"/>
      <w:pStyle w:val="Ttulo2"/>
      <w:lvlText w:val="%1)"/>
      <w:lvlJc w:val="left"/>
      <w:pPr>
        <w:ind w:left="785"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5B37E20"/>
    <w:multiLevelType w:val="multilevel"/>
    <w:tmpl w:val="E9C48ECE"/>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9D0711"/>
    <w:multiLevelType w:val="hybridMultilevel"/>
    <w:tmpl w:val="756E9C9E"/>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D0E3ABD"/>
    <w:multiLevelType w:val="multilevel"/>
    <w:tmpl w:val="48C639B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rPr>
        <w:b w:val="0"/>
      </w:rPr>
    </w:lvl>
    <w:lvl w:ilvl="4">
      <w:start w:val="2"/>
      <w:numFmt w:val="lowerRoman"/>
      <w:lvlText w:val="%5."/>
      <w:lvlJc w:val="left"/>
      <w:pPr>
        <w:ind w:left="3960" w:hanging="720"/>
      </w:pPr>
      <w:rPr>
        <w:rFonts w:cs="Arial"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0D2315C"/>
    <w:multiLevelType w:val="hybridMultilevel"/>
    <w:tmpl w:val="57D86096"/>
    <w:lvl w:ilvl="0" w:tplc="F4088710">
      <w:start w:val="1"/>
      <w:numFmt w:val="decimal"/>
      <w:pStyle w:val="Estilo2Caderno"/>
      <w:lvlText w:val="%1."/>
      <w:lvlJc w:val="left"/>
      <w:pPr>
        <w:ind w:left="420" w:hanging="360"/>
      </w:pPr>
      <w:rPr>
        <w:rFonts w:hint="default"/>
        <w:b/>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3" w15:restartNumberingAfterBreak="0">
    <w:nsid w:val="63A27CDC"/>
    <w:multiLevelType w:val="hybridMultilevel"/>
    <w:tmpl w:val="C548F36A"/>
    <w:lvl w:ilvl="0" w:tplc="1CE4B204">
      <w:start w:val="1"/>
      <w:numFmt w:val="lowerLetter"/>
      <w:lvlText w:val="%1."/>
      <w:lvlJc w:val="left"/>
      <w:pPr>
        <w:ind w:left="1211" w:hanging="360"/>
      </w:pPr>
      <w:rPr>
        <w:rFonts w:ascii="Calibri" w:eastAsia="Calibri" w:hAnsi="Calibri" w:cs="Times New Roman"/>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B352C624">
      <w:start w:val="1"/>
      <w:numFmt w:val="lowerLetter"/>
      <w:lvlText w:val="%5."/>
      <w:lvlJc w:val="left"/>
      <w:pPr>
        <w:ind w:left="4091" w:hanging="360"/>
      </w:pPr>
      <w:rPr>
        <w:b w:val="0"/>
      </w:r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34" w15:restartNumberingAfterBreak="0">
    <w:nsid w:val="66C72BE5"/>
    <w:multiLevelType w:val="hybridMultilevel"/>
    <w:tmpl w:val="FDE614CA"/>
    <w:lvl w:ilvl="0" w:tplc="6EF06FA8">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5" w15:restartNumberingAfterBreak="0">
    <w:nsid w:val="68636F9B"/>
    <w:multiLevelType w:val="hybridMultilevel"/>
    <w:tmpl w:val="41304284"/>
    <w:lvl w:ilvl="0" w:tplc="63D2D628">
      <w:start w:val="1"/>
      <w:numFmt w:val="lowerLetter"/>
      <w:suff w:val="space"/>
      <w:lvlText w:val="%1."/>
      <w:lvlJc w:val="left"/>
      <w:pPr>
        <w:ind w:left="2835"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36" w15:restartNumberingAfterBreak="0">
    <w:nsid w:val="7441340F"/>
    <w:multiLevelType w:val="hybridMultilevel"/>
    <w:tmpl w:val="2C08ABEC"/>
    <w:lvl w:ilvl="0" w:tplc="9DB0097C">
      <w:start w:val="1"/>
      <w:numFmt w:val="upperRoman"/>
      <w:lvlText w:val="%1."/>
      <w:lvlJc w:val="left"/>
      <w:pPr>
        <w:ind w:left="1866" w:hanging="72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37" w15:restartNumberingAfterBreak="0">
    <w:nsid w:val="78F057CB"/>
    <w:multiLevelType w:val="multilevel"/>
    <w:tmpl w:val="B5E81482"/>
    <w:lvl w:ilvl="0">
      <w:start w:val="6"/>
      <w:numFmt w:val="decimal"/>
      <w:lvlText w:val="%1."/>
      <w:lvlJc w:val="left"/>
      <w:pPr>
        <w:ind w:left="720" w:hanging="360"/>
      </w:pPr>
      <w:rPr>
        <w:rFonts w:hint="default"/>
        <w:b/>
      </w:rPr>
    </w:lvl>
    <w:lvl w:ilvl="1">
      <w:start w:val="1"/>
      <w:numFmt w:val="decimal"/>
      <w:isLgl/>
      <w:lvlText w:val="%1.%2."/>
      <w:lvlJc w:val="left"/>
      <w:pPr>
        <w:ind w:left="3651"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526771"/>
    <w:multiLevelType w:val="hybridMultilevel"/>
    <w:tmpl w:val="C6DEE45C"/>
    <w:lvl w:ilvl="0" w:tplc="9390A66A">
      <w:start w:val="3"/>
      <w:numFmt w:val="upp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15:restartNumberingAfterBreak="0">
    <w:nsid w:val="7AA43044"/>
    <w:multiLevelType w:val="hybridMultilevel"/>
    <w:tmpl w:val="A01033CA"/>
    <w:lvl w:ilvl="0" w:tplc="5BFC2B34">
      <w:start w:val="1"/>
      <w:numFmt w:val="decimal"/>
      <w:pStyle w:val="ListaColorida-nfase11"/>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15:restartNumberingAfterBreak="0">
    <w:nsid w:val="7F6174F7"/>
    <w:multiLevelType w:val="multilevel"/>
    <w:tmpl w:val="0C14C3D0"/>
    <w:lvl w:ilvl="0">
      <w:start w:val="2"/>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ascii="Calibri" w:hAnsi="Calibri" w:hint="default"/>
        <w:color w:val="auto"/>
        <w:sz w:val="22"/>
        <w:szCs w:val="22"/>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6"/>
  </w:num>
  <w:num w:numId="2">
    <w:abstractNumId w:val="9"/>
  </w:num>
  <w:num w:numId="3">
    <w:abstractNumId w:val="38"/>
  </w:num>
  <w:num w:numId="4">
    <w:abstractNumId w:val="34"/>
  </w:num>
  <w:num w:numId="5">
    <w:abstractNumId w:val="36"/>
  </w:num>
  <w:num w:numId="6">
    <w:abstractNumId w:val="19"/>
  </w:num>
  <w:num w:numId="7">
    <w:abstractNumId w:val="29"/>
  </w:num>
  <w:num w:numId="8">
    <w:abstractNumId w:val="27"/>
  </w:num>
  <w:num w:numId="9">
    <w:abstractNumId w:val="13"/>
  </w:num>
  <w:num w:numId="10">
    <w:abstractNumId w:val="4"/>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7"/>
  </w:num>
  <w:num w:numId="15">
    <w:abstractNumId w:val="20"/>
  </w:num>
  <w:num w:numId="16">
    <w:abstractNumId w:val="35"/>
  </w:num>
  <w:num w:numId="17">
    <w:abstractNumId w:val="18"/>
  </w:num>
  <w:num w:numId="18">
    <w:abstractNumId w:val="31"/>
  </w:num>
  <w:num w:numId="19">
    <w:abstractNumId w:val="17"/>
  </w:num>
  <w:num w:numId="20">
    <w:abstractNumId w:val="1"/>
  </w:num>
  <w:num w:numId="21">
    <w:abstractNumId w:val="5"/>
  </w:num>
  <w:num w:numId="22">
    <w:abstractNumId w:val="40"/>
  </w:num>
  <w:num w:numId="23">
    <w:abstractNumId w:val="16"/>
  </w:num>
  <w:num w:numId="24">
    <w:abstractNumId w:val="10"/>
  </w:num>
  <w:num w:numId="25">
    <w:abstractNumId w:val="14"/>
  </w:num>
  <w:num w:numId="26">
    <w:abstractNumId w:val="28"/>
  </w:num>
  <w:num w:numId="27">
    <w:abstractNumId w:val="32"/>
  </w:num>
  <w:num w:numId="28">
    <w:abstractNumId w:val="23"/>
  </w:num>
  <w:num w:numId="29">
    <w:abstractNumId w:val="6"/>
  </w:num>
  <w:num w:numId="30">
    <w:abstractNumId w:val="12"/>
  </w:num>
  <w:num w:numId="31">
    <w:abstractNumId w:val="11"/>
  </w:num>
  <w:num w:numId="32">
    <w:abstractNumId w:val="25"/>
  </w:num>
  <w:num w:numId="33">
    <w:abstractNumId w:val="39"/>
  </w:num>
  <w:num w:numId="34">
    <w:abstractNumId w:val="22"/>
  </w:num>
  <w:num w:numId="35">
    <w:abstractNumId w:val="7"/>
  </w:num>
  <w:num w:numId="36">
    <w:abstractNumId w:val="3"/>
  </w:num>
  <w:num w:numId="37">
    <w:abstractNumId w:val="24"/>
  </w:num>
  <w:num w:numId="38">
    <w:abstractNumId w:val="0"/>
  </w:num>
  <w:num w:numId="39">
    <w:abstractNumId w:val="15"/>
  </w:num>
  <w:num w:numId="40">
    <w:abstractNumId w:val="27"/>
  </w:num>
  <w:num w:numId="41">
    <w:abstractNumId w:val="27"/>
  </w:num>
  <w:num w:numId="42">
    <w:abstractNumId w:val="27"/>
  </w:num>
  <w:num w:numId="43">
    <w:abstractNumId w:val="27"/>
  </w:num>
  <w:num w:numId="44">
    <w:abstractNumId w:val="2"/>
  </w:num>
  <w:num w:numId="4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75"/>
    <w:rsid w:val="000013D4"/>
    <w:rsid w:val="000140F8"/>
    <w:rsid w:val="00015E2C"/>
    <w:rsid w:val="00016787"/>
    <w:rsid w:val="00020B36"/>
    <w:rsid w:val="00024756"/>
    <w:rsid w:val="00024CE2"/>
    <w:rsid w:val="0002688C"/>
    <w:rsid w:val="00026E8E"/>
    <w:rsid w:val="000316E6"/>
    <w:rsid w:val="00033A25"/>
    <w:rsid w:val="00033B97"/>
    <w:rsid w:val="00034711"/>
    <w:rsid w:val="0003496C"/>
    <w:rsid w:val="000439DB"/>
    <w:rsid w:val="00050122"/>
    <w:rsid w:val="00052265"/>
    <w:rsid w:val="00057B0B"/>
    <w:rsid w:val="000659FB"/>
    <w:rsid w:val="0006729E"/>
    <w:rsid w:val="000672B4"/>
    <w:rsid w:val="000723B7"/>
    <w:rsid w:val="00072B5E"/>
    <w:rsid w:val="0007489C"/>
    <w:rsid w:val="0008221A"/>
    <w:rsid w:val="000915E1"/>
    <w:rsid w:val="0009311A"/>
    <w:rsid w:val="00095250"/>
    <w:rsid w:val="000A31F3"/>
    <w:rsid w:val="000A3D4F"/>
    <w:rsid w:val="000A7478"/>
    <w:rsid w:val="000B0172"/>
    <w:rsid w:val="000B051F"/>
    <w:rsid w:val="000B30F2"/>
    <w:rsid w:val="000B3835"/>
    <w:rsid w:val="000B7E1D"/>
    <w:rsid w:val="000C46D6"/>
    <w:rsid w:val="000D46C4"/>
    <w:rsid w:val="000D664C"/>
    <w:rsid w:val="000E0ABB"/>
    <w:rsid w:val="000E1A68"/>
    <w:rsid w:val="000E3F75"/>
    <w:rsid w:val="000F4E96"/>
    <w:rsid w:val="000F7034"/>
    <w:rsid w:val="001006DD"/>
    <w:rsid w:val="00100A19"/>
    <w:rsid w:val="00101617"/>
    <w:rsid w:val="001135E3"/>
    <w:rsid w:val="001139A2"/>
    <w:rsid w:val="001143B2"/>
    <w:rsid w:val="001177F2"/>
    <w:rsid w:val="001200A0"/>
    <w:rsid w:val="0012770D"/>
    <w:rsid w:val="00127A9C"/>
    <w:rsid w:val="00127B86"/>
    <w:rsid w:val="00132C8F"/>
    <w:rsid w:val="00133A7A"/>
    <w:rsid w:val="00137D15"/>
    <w:rsid w:val="00142F05"/>
    <w:rsid w:val="001442CE"/>
    <w:rsid w:val="00144687"/>
    <w:rsid w:val="00145DF5"/>
    <w:rsid w:val="00153851"/>
    <w:rsid w:val="001539B9"/>
    <w:rsid w:val="00154A4E"/>
    <w:rsid w:val="00161CD4"/>
    <w:rsid w:val="0016367D"/>
    <w:rsid w:val="00163D80"/>
    <w:rsid w:val="0016455F"/>
    <w:rsid w:val="001652C1"/>
    <w:rsid w:val="00165AB9"/>
    <w:rsid w:val="00166C3B"/>
    <w:rsid w:val="001701AF"/>
    <w:rsid w:val="00175829"/>
    <w:rsid w:val="00182573"/>
    <w:rsid w:val="00187BDD"/>
    <w:rsid w:val="001915B4"/>
    <w:rsid w:val="001927AF"/>
    <w:rsid w:val="0019353A"/>
    <w:rsid w:val="0019642E"/>
    <w:rsid w:val="001A2160"/>
    <w:rsid w:val="001A3B07"/>
    <w:rsid w:val="001A42CE"/>
    <w:rsid w:val="001A54E9"/>
    <w:rsid w:val="001A64F4"/>
    <w:rsid w:val="001B33AF"/>
    <w:rsid w:val="001B4822"/>
    <w:rsid w:val="001B5909"/>
    <w:rsid w:val="001B6BBE"/>
    <w:rsid w:val="001C3AD1"/>
    <w:rsid w:val="001C4CCB"/>
    <w:rsid w:val="001C6D15"/>
    <w:rsid w:val="001D0AE4"/>
    <w:rsid w:val="001D2251"/>
    <w:rsid w:val="001D5AF4"/>
    <w:rsid w:val="001F2030"/>
    <w:rsid w:val="001F726E"/>
    <w:rsid w:val="002026E7"/>
    <w:rsid w:val="00203822"/>
    <w:rsid w:val="002067C8"/>
    <w:rsid w:val="00212063"/>
    <w:rsid w:val="00212CB7"/>
    <w:rsid w:val="00220021"/>
    <w:rsid w:val="0022074D"/>
    <w:rsid w:val="00225DDC"/>
    <w:rsid w:val="00230418"/>
    <w:rsid w:val="00231F77"/>
    <w:rsid w:val="00233EEB"/>
    <w:rsid w:val="00236432"/>
    <w:rsid w:val="002566C3"/>
    <w:rsid w:val="00260713"/>
    <w:rsid w:val="00260BE5"/>
    <w:rsid w:val="00262526"/>
    <w:rsid w:val="00262C07"/>
    <w:rsid w:val="00267FD6"/>
    <w:rsid w:val="00276A48"/>
    <w:rsid w:val="00277C3A"/>
    <w:rsid w:val="002804F3"/>
    <w:rsid w:val="002835EB"/>
    <w:rsid w:val="00283C4E"/>
    <w:rsid w:val="002865BA"/>
    <w:rsid w:val="00287336"/>
    <w:rsid w:val="00290BDC"/>
    <w:rsid w:val="00290DBA"/>
    <w:rsid w:val="00291CAC"/>
    <w:rsid w:val="00293A2B"/>
    <w:rsid w:val="002944D6"/>
    <w:rsid w:val="002A0646"/>
    <w:rsid w:val="002A1D81"/>
    <w:rsid w:val="002A495D"/>
    <w:rsid w:val="002B0B39"/>
    <w:rsid w:val="002B5367"/>
    <w:rsid w:val="002C0871"/>
    <w:rsid w:val="002C24E3"/>
    <w:rsid w:val="002C5311"/>
    <w:rsid w:val="002E02C8"/>
    <w:rsid w:val="002E3EC0"/>
    <w:rsid w:val="002E7138"/>
    <w:rsid w:val="002F1FD4"/>
    <w:rsid w:val="002F3BE1"/>
    <w:rsid w:val="002F74B7"/>
    <w:rsid w:val="00310179"/>
    <w:rsid w:val="00310285"/>
    <w:rsid w:val="003108FA"/>
    <w:rsid w:val="00310FBB"/>
    <w:rsid w:val="003114B2"/>
    <w:rsid w:val="00314AC0"/>
    <w:rsid w:val="00320058"/>
    <w:rsid w:val="003226A4"/>
    <w:rsid w:val="00322A70"/>
    <w:rsid w:val="00323473"/>
    <w:rsid w:val="00325BC3"/>
    <w:rsid w:val="0032639B"/>
    <w:rsid w:val="0032646C"/>
    <w:rsid w:val="00333A48"/>
    <w:rsid w:val="00333BC5"/>
    <w:rsid w:val="0033452D"/>
    <w:rsid w:val="00336C4C"/>
    <w:rsid w:val="00340475"/>
    <w:rsid w:val="003522E3"/>
    <w:rsid w:val="00353311"/>
    <w:rsid w:val="0035367C"/>
    <w:rsid w:val="003622A5"/>
    <w:rsid w:val="00373A8D"/>
    <w:rsid w:val="00373EF1"/>
    <w:rsid w:val="00375547"/>
    <w:rsid w:val="00376FAE"/>
    <w:rsid w:val="0038326D"/>
    <w:rsid w:val="00383C88"/>
    <w:rsid w:val="003854A0"/>
    <w:rsid w:val="00390AF8"/>
    <w:rsid w:val="00392342"/>
    <w:rsid w:val="00392E06"/>
    <w:rsid w:val="0039630F"/>
    <w:rsid w:val="00397A1A"/>
    <w:rsid w:val="003A01C7"/>
    <w:rsid w:val="003A02D6"/>
    <w:rsid w:val="003A1677"/>
    <w:rsid w:val="003A1A3C"/>
    <w:rsid w:val="003A5C37"/>
    <w:rsid w:val="003B0F5B"/>
    <w:rsid w:val="003B2CB6"/>
    <w:rsid w:val="003C6132"/>
    <w:rsid w:val="003D2342"/>
    <w:rsid w:val="003D2483"/>
    <w:rsid w:val="003D2AEC"/>
    <w:rsid w:val="003D2F2B"/>
    <w:rsid w:val="003D58A7"/>
    <w:rsid w:val="003E4277"/>
    <w:rsid w:val="003F7C35"/>
    <w:rsid w:val="004172F7"/>
    <w:rsid w:val="0042030A"/>
    <w:rsid w:val="00420E40"/>
    <w:rsid w:val="00421F5A"/>
    <w:rsid w:val="004231CC"/>
    <w:rsid w:val="004260E7"/>
    <w:rsid w:val="00432940"/>
    <w:rsid w:val="00433DC4"/>
    <w:rsid w:val="00436053"/>
    <w:rsid w:val="00444799"/>
    <w:rsid w:val="00450054"/>
    <w:rsid w:val="004501A6"/>
    <w:rsid w:val="00453438"/>
    <w:rsid w:val="00453940"/>
    <w:rsid w:val="0045688D"/>
    <w:rsid w:val="00466F79"/>
    <w:rsid w:val="0047587E"/>
    <w:rsid w:val="00475C70"/>
    <w:rsid w:val="00477DD2"/>
    <w:rsid w:val="0048255A"/>
    <w:rsid w:val="00484A39"/>
    <w:rsid w:val="00485BB8"/>
    <w:rsid w:val="0048610F"/>
    <w:rsid w:val="004908E6"/>
    <w:rsid w:val="00492D9B"/>
    <w:rsid w:val="0049465E"/>
    <w:rsid w:val="004A4D09"/>
    <w:rsid w:val="004A4EEF"/>
    <w:rsid w:val="004B129A"/>
    <w:rsid w:val="004B73A3"/>
    <w:rsid w:val="004C28CA"/>
    <w:rsid w:val="004C41F8"/>
    <w:rsid w:val="004C59B8"/>
    <w:rsid w:val="004D1008"/>
    <w:rsid w:val="004D1BA7"/>
    <w:rsid w:val="004E0482"/>
    <w:rsid w:val="004E40AE"/>
    <w:rsid w:val="00504B05"/>
    <w:rsid w:val="00506197"/>
    <w:rsid w:val="00506959"/>
    <w:rsid w:val="0051047F"/>
    <w:rsid w:val="005107DE"/>
    <w:rsid w:val="00521187"/>
    <w:rsid w:val="00522353"/>
    <w:rsid w:val="00524BAD"/>
    <w:rsid w:val="00531341"/>
    <w:rsid w:val="00537AC8"/>
    <w:rsid w:val="00537F5C"/>
    <w:rsid w:val="005416AF"/>
    <w:rsid w:val="00541B6A"/>
    <w:rsid w:val="00541C24"/>
    <w:rsid w:val="00544AA3"/>
    <w:rsid w:val="00551FBE"/>
    <w:rsid w:val="00553948"/>
    <w:rsid w:val="00553F29"/>
    <w:rsid w:val="00554452"/>
    <w:rsid w:val="00554D88"/>
    <w:rsid w:val="00556124"/>
    <w:rsid w:val="00560517"/>
    <w:rsid w:val="005605E1"/>
    <w:rsid w:val="00563C13"/>
    <w:rsid w:val="00565690"/>
    <w:rsid w:val="005667D5"/>
    <w:rsid w:val="00567B22"/>
    <w:rsid w:val="005731E7"/>
    <w:rsid w:val="0057610D"/>
    <w:rsid w:val="005830C2"/>
    <w:rsid w:val="00586459"/>
    <w:rsid w:val="005930F5"/>
    <w:rsid w:val="005965FD"/>
    <w:rsid w:val="005A0273"/>
    <w:rsid w:val="005A0FBF"/>
    <w:rsid w:val="005A1281"/>
    <w:rsid w:val="005A3953"/>
    <w:rsid w:val="005C1175"/>
    <w:rsid w:val="005C14B6"/>
    <w:rsid w:val="005C168E"/>
    <w:rsid w:val="005E4AD1"/>
    <w:rsid w:val="005F0DF4"/>
    <w:rsid w:val="005F325A"/>
    <w:rsid w:val="005F7456"/>
    <w:rsid w:val="006017BD"/>
    <w:rsid w:val="0060205A"/>
    <w:rsid w:val="00610F39"/>
    <w:rsid w:val="00613BEC"/>
    <w:rsid w:val="00616CAC"/>
    <w:rsid w:val="006215FD"/>
    <w:rsid w:val="006221EB"/>
    <w:rsid w:val="006305F0"/>
    <w:rsid w:val="00630969"/>
    <w:rsid w:val="0063401B"/>
    <w:rsid w:val="00635013"/>
    <w:rsid w:val="00635B05"/>
    <w:rsid w:val="006458BF"/>
    <w:rsid w:val="0064716B"/>
    <w:rsid w:val="00647DF6"/>
    <w:rsid w:val="006504CC"/>
    <w:rsid w:val="00650D1B"/>
    <w:rsid w:val="00651F0F"/>
    <w:rsid w:val="00655921"/>
    <w:rsid w:val="00655B1D"/>
    <w:rsid w:val="00661374"/>
    <w:rsid w:val="00664FF0"/>
    <w:rsid w:val="00667346"/>
    <w:rsid w:val="00667E54"/>
    <w:rsid w:val="00671F07"/>
    <w:rsid w:val="0068091E"/>
    <w:rsid w:val="00687091"/>
    <w:rsid w:val="00693080"/>
    <w:rsid w:val="00696222"/>
    <w:rsid w:val="006A0071"/>
    <w:rsid w:val="006A0EFA"/>
    <w:rsid w:val="006A35AF"/>
    <w:rsid w:val="006A4074"/>
    <w:rsid w:val="006A4BB2"/>
    <w:rsid w:val="006A748B"/>
    <w:rsid w:val="006C046F"/>
    <w:rsid w:val="006C1628"/>
    <w:rsid w:val="006C1CE5"/>
    <w:rsid w:val="006C5127"/>
    <w:rsid w:val="006C73BA"/>
    <w:rsid w:val="006D2C7D"/>
    <w:rsid w:val="006D5C14"/>
    <w:rsid w:val="006D6643"/>
    <w:rsid w:val="006E5234"/>
    <w:rsid w:val="006E7A94"/>
    <w:rsid w:val="006E7FC7"/>
    <w:rsid w:val="006F2A2A"/>
    <w:rsid w:val="006F5007"/>
    <w:rsid w:val="0070056A"/>
    <w:rsid w:val="007052EF"/>
    <w:rsid w:val="007056C9"/>
    <w:rsid w:val="00712B78"/>
    <w:rsid w:val="00712F92"/>
    <w:rsid w:val="00714812"/>
    <w:rsid w:val="0071784D"/>
    <w:rsid w:val="00717DB5"/>
    <w:rsid w:val="0072071D"/>
    <w:rsid w:val="007213DD"/>
    <w:rsid w:val="007217E4"/>
    <w:rsid w:val="00723B8D"/>
    <w:rsid w:val="007311A0"/>
    <w:rsid w:val="00737D32"/>
    <w:rsid w:val="00740384"/>
    <w:rsid w:val="00741C37"/>
    <w:rsid w:val="00743056"/>
    <w:rsid w:val="0074526A"/>
    <w:rsid w:val="00745D27"/>
    <w:rsid w:val="00745FF7"/>
    <w:rsid w:val="007471E7"/>
    <w:rsid w:val="00747256"/>
    <w:rsid w:val="0075483C"/>
    <w:rsid w:val="007557EF"/>
    <w:rsid w:val="00764E09"/>
    <w:rsid w:val="007673A1"/>
    <w:rsid w:val="00770B29"/>
    <w:rsid w:val="0077232C"/>
    <w:rsid w:val="007726EE"/>
    <w:rsid w:val="00772C54"/>
    <w:rsid w:val="00773CDB"/>
    <w:rsid w:val="007749B7"/>
    <w:rsid w:val="007771E4"/>
    <w:rsid w:val="00781465"/>
    <w:rsid w:val="00783F8D"/>
    <w:rsid w:val="007858C3"/>
    <w:rsid w:val="0078705C"/>
    <w:rsid w:val="00792723"/>
    <w:rsid w:val="00793038"/>
    <w:rsid w:val="00796CCF"/>
    <w:rsid w:val="007A2070"/>
    <w:rsid w:val="007A31AA"/>
    <w:rsid w:val="007B3A58"/>
    <w:rsid w:val="007B4909"/>
    <w:rsid w:val="007B49FE"/>
    <w:rsid w:val="007B5B26"/>
    <w:rsid w:val="007B61F2"/>
    <w:rsid w:val="007C497F"/>
    <w:rsid w:val="007D4887"/>
    <w:rsid w:val="007D64DB"/>
    <w:rsid w:val="007E1518"/>
    <w:rsid w:val="007E1BEE"/>
    <w:rsid w:val="007E627C"/>
    <w:rsid w:val="007E6832"/>
    <w:rsid w:val="007F3F1B"/>
    <w:rsid w:val="007F477A"/>
    <w:rsid w:val="007F4799"/>
    <w:rsid w:val="008032CE"/>
    <w:rsid w:val="008055F7"/>
    <w:rsid w:val="00806BF3"/>
    <w:rsid w:val="00806EA9"/>
    <w:rsid w:val="00807313"/>
    <w:rsid w:val="00813506"/>
    <w:rsid w:val="008147C6"/>
    <w:rsid w:val="00815836"/>
    <w:rsid w:val="00815BD3"/>
    <w:rsid w:val="00815FEB"/>
    <w:rsid w:val="008173D2"/>
    <w:rsid w:val="008202A3"/>
    <w:rsid w:val="00826378"/>
    <w:rsid w:val="00837EEC"/>
    <w:rsid w:val="008415D1"/>
    <w:rsid w:val="008427DE"/>
    <w:rsid w:val="008453A2"/>
    <w:rsid w:val="0085241D"/>
    <w:rsid w:val="00870911"/>
    <w:rsid w:val="00872EE7"/>
    <w:rsid w:val="0087764A"/>
    <w:rsid w:val="008778B6"/>
    <w:rsid w:val="0088001E"/>
    <w:rsid w:val="008802A6"/>
    <w:rsid w:val="00880402"/>
    <w:rsid w:val="008809BE"/>
    <w:rsid w:val="008860CF"/>
    <w:rsid w:val="00886B3D"/>
    <w:rsid w:val="00887739"/>
    <w:rsid w:val="00890C88"/>
    <w:rsid w:val="00896C1D"/>
    <w:rsid w:val="008976E4"/>
    <w:rsid w:val="008A0DFB"/>
    <w:rsid w:val="008A5425"/>
    <w:rsid w:val="008B6A3A"/>
    <w:rsid w:val="008B7A5B"/>
    <w:rsid w:val="008C6673"/>
    <w:rsid w:val="008D1151"/>
    <w:rsid w:val="008D123A"/>
    <w:rsid w:val="008D181F"/>
    <w:rsid w:val="008D2298"/>
    <w:rsid w:val="008D26D2"/>
    <w:rsid w:val="008D6B86"/>
    <w:rsid w:val="008E2221"/>
    <w:rsid w:val="008E2AE2"/>
    <w:rsid w:val="008E37ED"/>
    <w:rsid w:val="008E3967"/>
    <w:rsid w:val="008E497D"/>
    <w:rsid w:val="008F008C"/>
    <w:rsid w:val="008F52D2"/>
    <w:rsid w:val="008F587E"/>
    <w:rsid w:val="009032A6"/>
    <w:rsid w:val="009035E7"/>
    <w:rsid w:val="009054A1"/>
    <w:rsid w:val="00914650"/>
    <w:rsid w:val="00917079"/>
    <w:rsid w:val="00923B13"/>
    <w:rsid w:val="00930741"/>
    <w:rsid w:val="00933FDE"/>
    <w:rsid w:val="0094181A"/>
    <w:rsid w:val="00944B65"/>
    <w:rsid w:val="00944F02"/>
    <w:rsid w:val="00951094"/>
    <w:rsid w:val="00951194"/>
    <w:rsid w:val="009572AE"/>
    <w:rsid w:val="00957911"/>
    <w:rsid w:val="009618E2"/>
    <w:rsid w:val="00966ECD"/>
    <w:rsid w:val="00967CB3"/>
    <w:rsid w:val="009720DA"/>
    <w:rsid w:val="0098443B"/>
    <w:rsid w:val="00984C7D"/>
    <w:rsid w:val="0098506B"/>
    <w:rsid w:val="0098515E"/>
    <w:rsid w:val="00985936"/>
    <w:rsid w:val="00986602"/>
    <w:rsid w:val="00986F7C"/>
    <w:rsid w:val="00994A78"/>
    <w:rsid w:val="009A0190"/>
    <w:rsid w:val="009A1E92"/>
    <w:rsid w:val="009A475F"/>
    <w:rsid w:val="009A72FC"/>
    <w:rsid w:val="009B06CC"/>
    <w:rsid w:val="009B24B2"/>
    <w:rsid w:val="009B5485"/>
    <w:rsid w:val="009B5836"/>
    <w:rsid w:val="009C009F"/>
    <w:rsid w:val="009C19A3"/>
    <w:rsid w:val="009C1DFD"/>
    <w:rsid w:val="009D4B7B"/>
    <w:rsid w:val="009D4E4E"/>
    <w:rsid w:val="009D74F1"/>
    <w:rsid w:val="009E3128"/>
    <w:rsid w:val="009E7361"/>
    <w:rsid w:val="009E784F"/>
    <w:rsid w:val="009F0821"/>
    <w:rsid w:val="009F1FDD"/>
    <w:rsid w:val="009F26AB"/>
    <w:rsid w:val="009F3600"/>
    <w:rsid w:val="009F55B4"/>
    <w:rsid w:val="009F7313"/>
    <w:rsid w:val="00A01699"/>
    <w:rsid w:val="00A05BD3"/>
    <w:rsid w:val="00A13741"/>
    <w:rsid w:val="00A1547D"/>
    <w:rsid w:val="00A1579E"/>
    <w:rsid w:val="00A17882"/>
    <w:rsid w:val="00A247B9"/>
    <w:rsid w:val="00A2554F"/>
    <w:rsid w:val="00A37D22"/>
    <w:rsid w:val="00A4128B"/>
    <w:rsid w:val="00A504C1"/>
    <w:rsid w:val="00A51E93"/>
    <w:rsid w:val="00A52A39"/>
    <w:rsid w:val="00A53F99"/>
    <w:rsid w:val="00A55A87"/>
    <w:rsid w:val="00A56273"/>
    <w:rsid w:val="00A5684A"/>
    <w:rsid w:val="00A61274"/>
    <w:rsid w:val="00A659E6"/>
    <w:rsid w:val="00A67324"/>
    <w:rsid w:val="00A72126"/>
    <w:rsid w:val="00A83FAE"/>
    <w:rsid w:val="00A90753"/>
    <w:rsid w:val="00A94885"/>
    <w:rsid w:val="00AA4386"/>
    <w:rsid w:val="00AB148F"/>
    <w:rsid w:val="00AB4B0D"/>
    <w:rsid w:val="00AC6B43"/>
    <w:rsid w:val="00AC726B"/>
    <w:rsid w:val="00AD0EA7"/>
    <w:rsid w:val="00AD1B83"/>
    <w:rsid w:val="00AD2DDC"/>
    <w:rsid w:val="00AD2E18"/>
    <w:rsid w:val="00AD53B2"/>
    <w:rsid w:val="00AE075C"/>
    <w:rsid w:val="00AE2F2A"/>
    <w:rsid w:val="00AE6DFE"/>
    <w:rsid w:val="00AF7E61"/>
    <w:rsid w:val="00B02927"/>
    <w:rsid w:val="00B07514"/>
    <w:rsid w:val="00B11E90"/>
    <w:rsid w:val="00B17CC1"/>
    <w:rsid w:val="00B211E1"/>
    <w:rsid w:val="00B23125"/>
    <w:rsid w:val="00B238A7"/>
    <w:rsid w:val="00B27F1C"/>
    <w:rsid w:val="00B35B68"/>
    <w:rsid w:val="00B3608B"/>
    <w:rsid w:val="00B37192"/>
    <w:rsid w:val="00B377FB"/>
    <w:rsid w:val="00B37AE8"/>
    <w:rsid w:val="00B44E00"/>
    <w:rsid w:val="00B452C9"/>
    <w:rsid w:val="00B464E8"/>
    <w:rsid w:val="00B4697A"/>
    <w:rsid w:val="00B54051"/>
    <w:rsid w:val="00B5460B"/>
    <w:rsid w:val="00B55B6F"/>
    <w:rsid w:val="00B572C3"/>
    <w:rsid w:val="00B61148"/>
    <w:rsid w:val="00B631D2"/>
    <w:rsid w:val="00B64351"/>
    <w:rsid w:val="00B6457E"/>
    <w:rsid w:val="00B6503F"/>
    <w:rsid w:val="00B67F5B"/>
    <w:rsid w:val="00B70328"/>
    <w:rsid w:val="00B71BEB"/>
    <w:rsid w:val="00B760C4"/>
    <w:rsid w:val="00B77082"/>
    <w:rsid w:val="00B823AD"/>
    <w:rsid w:val="00B8257F"/>
    <w:rsid w:val="00B86256"/>
    <w:rsid w:val="00B86DB2"/>
    <w:rsid w:val="00B93F74"/>
    <w:rsid w:val="00B94E98"/>
    <w:rsid w:val="00B9591B"/>
    <w:rsid w:val="00B9767F"/>
    <w:rsid w:val="00BA40DD"/>
    <w:rsid w:val="00BA5C9F"/>
    <w:rsid w:val="00BA70A9"/>
    <w:rsid w:val="00BB0D39"/>
    <w:rsid w:val="00BB4472"/>
    <w:rsid w:val="00BC0B0C"/>
    <w:rsid w:val="00BC3D82"/>
    <w:rsid w:val="00BC41BC"/>
    <w:rsid w:val="00BC7991"/>
    <w:rsid w:val="00BC7F15"/>
    <w:rsid w:val="00BD1C23"/>
    <w:rsid w:val="00BD4FBB"/>
    <w:rsid w:val="00BE2461"/>
    <w:rsid w:val="00BE273B"/>
    <w:rsid w:val="00BE4958"/>
    <w:rsid w:val="00BE7E7D"/>
    <w:rsid w:val="00BF3FA2"/>
    <w:rsid w:val="00C01698"/>
    <w:rsid w:val="00C01A03"/>
    <w:rsid w:val="00C024CC"/>
    <w:rsid w:val="00C13A9A"/>
    <w:rsid w:val="00C202B9"/>
    <w:rsid w:val="00C20F4D"/>
    <w:rsid w:val="00C22BA9"/>
    <w:rsid w:val="00C24695"/>
    <w:rsid w:val="00C25E57"/>
    <w:rsid w:val="00C336B0"/>
    <w:rsid w:val="00C4119D"/>
    <w:rsid w:val="00C450DE"/>
    <w:rsid w:val="00C51425"/>
    <w:rsid w:val="00C51CB4"/>
    <w:rsid w:val="00C54B65"/>
    <w:rsid w:val="00C67B32"/>
    <w:rsid w:val="00C746E6"/>
    <w:rsid w:val="00C746EE"/>
    <w:rsid w:val="00C816E1"/>
    <w:rsid w:val="00C82F3F"/>
    <w:rsid w:val="00C85F09"/>
    <w:rsid w:val="00C877C0"/>
    <w:rsid w:val="00C91A7F"/>
    <w:rsid w:val="00C92615"/>
    <w:rsid w:val="00C971C3"/>
    <w:rsid w:val="00C971CE"/>
    <w:rsid w:val="00CA0B61"/>
    <w:rsid w:val="00CA1761"/>
    <w:rsid w:val="00CA2E72"/>
    <w:rsid w:val="00CA3473"/>
    <w:rsid w:val="00CA40A8"/>
    <w:rsid w:val="00CA5B33"/>
    <w:rsid w:val="00CB727C"/>
    <w:rsid w:val="00CC33A5"/>
    <w:rsid w:val="00CC7427"/>
    <w:rsid w:val="00CD6098"/>
    <w:rsid w:val="00CD723E"/>
    <w:rsid w:val="00CE080A"/>
    <w:rsid w:val="00CF0582"/>
    <w:rsid w:val="00CF38FC"/>
    <w:rsid w:val="00D01265"/>
    <w:rsid w:val="00D03AFA"/>
    <w:rsid w:val="00D04850"/>
    <w:rsid w:val="00D10009"/>
    <w:rsid w:val="00D20B4D"/>
    <w:rsid w:val="00D21614"/>
    <w:rsid w:val="00D22B7B"/>
    <w:rsid w:val="00D321C5"/>
    <w:rsid w:val="00D346F0"/>
    <w:rsid w:val="00D34C9A"/>
    <w:rsid w:val="00D35CAE"/>
    <w:rsid w:val="00D40C98"/>
    <w:rsid w:val="00D47640"/>
    <w:rsid w:val="00D52BA4"/>
    <w:rsid w:val="00D53604"/>
    <w:rsid w:val="00D5447C"/>
    <w:rsid w:val="00D557A4"/>
    <w:rsid w:val="00D6660F"/>
    <w:rsid w:val="00D67215"/>
    <w:rsid w:val="00D71643"/>
    <w:rsid w:val="00D75FFF"/>
    <w:rsid w:val="00D77E66"/>
    <w:rsid w:val="00D81429"/>
    <w:rsid w:val="00D8213B"/>
    <w:rsid w:val="00D87C1B"/>
    <w:rsid w:val="00DA3303"/>
    <w:rsid w:val="00DA3CE2"/>
    <w:rsid w:val="00DB05B2"/>
    <w:rsid w:val="00DB6A3D"/>
    <w:rsid w:val="00DC0535"/>
    <w:rsid w:val="00DC0C7C"/>
    <w:rsid w:val="00DC31C3"/>
    <w:rsid w:val="00DC3265"/>
    <w:rsid w:val="00DC656E"/>
    <w:rsid w:val="00DC7B01"/>
    <w:rsid w:val="00DD1668"/>
    <w:rsid w:val="00DD2D8C"/>
    <w:rsid w:val="00DD4420"/>
    <w:rsid w:val="00DD6E06"/>
    <w:rsid w:val="00DD71EA"/>
    <w:rsid w:val="00DD7C4D"/>
    <w:rsid w:val="00DE123F"/>
    <w:rsid w:val="00DE4593"/>
    <w:rsid w:val="00DE6781"/>
    <w:rsid w:val="00DF059A"/>
    <w:rsid w:val="00DF577A"/>
    <w:rsid w:val="00E011E8"/>
    <w:rsid w:val="00E01CF8"/>
    <w:rsid w:val="00E03A37"/>
    <w:rsid w:val="00E10DCB"/>
    <w:rsid w:val="00E2104E"/>
    <w:rsid w:val="00E22F33"/>
    <w:rsid w:val="00E24362"/>
    <w:rsid w:val="00E2439E"/>
    <w:rsid w:val="00E25AF5"/>
    <w:rsid w:val="00E349F5"/>
    <w:rsid w:val="00E35D14"/>
    <w:rsid w:val="00E4081B"/>
    <w:rsid w:val="00E40F13"/>
    <w:rsid w:val="00E4200D"/>
    <w:rsid w:val="00E654F4"/>
    <w:rsid w:val="00E66D86"/>
    <w:rsid w:val="00E729A2"/>
    <w:rsid w:val="00E7595D"/>
    <w:rsid w:val="00E8236E"/>
    <w:rsid w:val="00E84B23"/>
    <w:rsid w:val="00E921EC"/>
    <w:rsid w:val="00E9276B"/>
    <w:rsid w:val="00E93DE3"/>
    <w:rsid w:val="00EA035E"/>
    <w:rsid w:val="00EA2035"/>
    <w:rsid w:val="00EA7499"/>
    <w:rsid w:val="00EB6100"/>
    <w:rsid w:val="00EC1E1C"/>
    <w:rsid w:val="00EC1F5A"/>
    <w:rsid w:val="00EC5676"/>
    <w:rsid w:val="00EC5ABD"/>
    <w:rsid w:val="00ED2546"/>
    <w:rsid w:val="00ED44DF"/>
    <w:rsid w:val="00ED5F58"/>
    <w:rsid w:val="00ED769C"/>
    <w:rsid w:val="00EE399F"/>
    <w:rsid w:val="00EF21B3"/>
    <w:rsid w:val="00F00D9C"/>
    <w:rsid w:val="00F0688A"/>
    <w:rsid w:val="00F10B0F"/>
    <w:rsid w:val="00F11783"/>
    <w:rsid w:val="00F11C1D"/>
    <w:rsid w:val="00F12E11"/>
    <w:rsid w:val="00F150B4"/>
    <w:rsid w:val="00F1700B"/>
    <w:rsid w:val="00F175AE"/>
    <w:rsid w:val="00F2260C"/>
    <w:rsid w:val="00F24B17"/>
    <w:rsid w:val="00F25532"/>
    <w:rsid w:val="00F259CE"/>
    <w:rsid w:val="00F301CC"/>
    <w:rsid w:val="00F31C30"/>
    <w:rsid w:val="00F37651"/>
    <w:rsid w:val="00F44E75"/>
    <w:rsid w:val="00F5349B"/>
    <w:rsid w:val="00F54D81"/>
    <w:rsid w:val="00F55052"/>
    <w:rsid w:val="00F61A1A"/>
    <w:rsid w:val="00F632D6"/>
    <w:rsid w:val="00F63A1D"/>
    <w:rsid w:val="00F70598"/>
    <w:rsid w:val="00F71848"/>
    <w:rsid w:val="00F75673"/>
    <w:rsid w:val="00F77AF1"/>
    <w:rsid w:val="00F82632"/>
    <w:rsid w:val="00F87655"/>
    <w:rsid w:val="00F9488C"/>
    <w:rsid w:val="00FA0697"/>
    <w:rsid w:val="00FA1EDB"/>
    <w:rsid w:val="00FA2E5E"/>
    <w:rsid w:val="00FB2417"/>
    <w:rsid w:val="00FB3B81"/>
    <w:rsid w:val="00FB4A9C"/>
    <w:rsid w:val="00FB7404"/>
    <w:rsid w:val="00FC3191"/>
    <w:rsid w:val="00FC3F68"/>
    <w:rsid w:val="00FE0B2B"/>
    <w:rsid w:val="00FE291A"/>
    <w:rsid w:val="00FE6647"/>
    <w:rsid w:val="00FE67AF"/>
    <w:rsid w:val="00FE7999"/>
    <w:rsid w:val="00FF042C"/>
    <w:rsid w:val="00FF4018"/>
    <w:rsid w:val="00FF4779"/>
    <w:rsid w:val="00FF63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44384"/>
  <w15:chartTrackingRefBased/>
  <w15:docId w15:val="{D0B0E3C8-E536-498D-8739-4B77C238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A0190"/>
    <w:pPr>
      <w:spacing w:after="60"/>
      <w:jc w:val="both"/>
    </w:pPr>
    <w:rPr>
      <w:rFonts w:ascii="Arial" w:hAnsi="Arial"/>
      <w:sz w:val="22"/>
      <w:szCs w:val="22"/>
      <w:lang w:eastAsia="en-US"/>
    </w:rPr>
  </w:style>
  <w:style w:type="paragraph" w:styleId="Ttulo1">
    <w:name w:val="heading 1"/>
    <w:basedOn w:val="Normal"/>
    <w:next w:val="Normal"/>
    <w:link w:val="Ttulo1Char"/>
    <w:uiPriority w:val="9"/>
    <w:qFormat/>
    <w:rsid w:val="00132C8F"/>
    <w:pPr>
      <w:keepNext/>
      <w:spacing w:before="24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qFormat/>
    <w:rsid w:val="00B86DB2"/>
    <w:pPr>
      <w:keepNext/>
      <w:numPr>
        <w:numId w:val="8"/>
      </w:numPr>
      <w:spacing w:after="120"/>
      <w:outlineLvl w:val="1"/>
    </w:pPr>
    <w:rPr>
      <w:rFonts w:eastAsia="Times New Roman"/>
      <w:b/>
      <w:bCs/>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1175"/>
    <w:pPr>
      <w:tabs>
        <w:tab w:val="center" w:pos="4252"/>
        <w:tab w:val="right" w:pos="8504"/>
      </w:tabs>
      <w:spacing w:after="0"/>
    </w:pPr>
  </w:style>
  <w:style w:type="character" w:customStyle="1" w:styleId="CabealhoChar">
    <w:name w:val="Cabeçalho Char"/>
    <w:basedOn w:val="Fontepargpadro"/>
    <w:link w:val="Cabealho"/>
    <w:uiPriority w:val="99"/>
    <w:rsid w:val="005C1175"/>
  </w:style>
  <w:style w:type="paragraph" w:styleId="Rodap">
    <w:name w:val="footer"/>
    <w:basedOn w:val="Normal"/>
    <w:link w:val="RodapChar"/>
    <w:uiPriority w:val="99"/>
    <w:unhideWhenUsed/>
    <w:rsid w:val="005C1175"/>
    <w:pPr>
      <w:tabs>
        <w:tab w:val="center" w:pos="4252"/>
        <w:tab w:val="right" w:pos="8504"/>
      </w:tabs>
      <w:spacing w:after="0"/>
    </w:pPr>
  </w:style>
  <w:style w:type="character" w:customStyle="1" w:styleId="RodapChar">
    <w:name w:val="Rodapé Char"/>
    <w:basedOn w:val="Fontepargpadro"/>
    <w:link w:val="Rodap"/>
    <w:uiPriority w:val="99"/>
    <w:rsid w:val="005C1175"/>
  </w:style>
  <w:style w:type="paragraph" w:styleId="Textodebalo">
    <w:name w:val="Balloon Text"/>
    <w:basedOn w:val="Normal"/>
    <w:link w:val="TextodebaloChar"/>
    <w:uiPriority w:val="99"/>
    <w:semiHidden/>
    <w:unhideWhenUsed/>
    <w:rsid w:val="005C1175"/>
    <w:pPr>
      <w:spacing w:after="0"/>
    </w:pPr>
    <w:rPr>
      <w:rFonts w:ascii="Tahoma" w:hAnsi="Tahoma" w:cs="Tahoma"/>
      <w:sz w:val="16"/>
      <w:szCs w:val="16"/>
    </w:rPr>
  </w:style>
  <w:style w:type="character" w:customStyle="1" w:styleId="TextodebaloChar">
    <w:name w:val="Texto de balão Char"/>
    <w:link w:val="Textodebalo"/>
    <w:uiPriority w:val="99"/>
    <w:semiHidden/>
    <w:rsid w:val="005C1175"/>
    <w:rPr>
      <w:rFonts w:ascii="Tahoma" w:hAnsi="Tahoma" w:cs="Tahoma"/>
      <w:sz w:val="16"/>
      <w:szCs w:val="16"/>
    </w:rPr>
  </w:style>
  <w:style w:type="character" w:styleId="Hyperlink">
    <w:name w:val="Hyperlink"/>
    <w:uiPriority w:val="99"/>
    <w:unhideWhenUsed/>
    <w:rsid w:val="00741C37"/>
    <w:rPr>
      <w:color w:val="0000FF"/>
      <w:u w:val="single"/>
    </w:rPr>
  </w:style>
  <w:style w:type="paragraph" w:customStyle="1" w:styleId="Default">
    <w:name w:val="Default"/>
    <w:rsid w:val="00741C37"/>
    <w:pPr>
      <w:autoSpaceDE w:val="0"/>
      <w:autoSpaceDN w:val="0"/>
      <w:adjustRightInd w:val="0"/>
    </w:pPr>
    <w:rPr>
      <w:rFonts w:ascii="Arial" w:eastAsia="Times New Roman" w:hAnsi="Arial" w:cs="Arial"/>
      <w:color w:val="000000"/>
      <w:sz w:val="24"/>
      <w:szCs w:val="24"/>
    </w:rPr>
  </w:style>
  <w:style w:type="paragraph" w:customStyle="1" w:styleId="ListaColorida-nfase11">
    <w:name w:val="Lista Colorida - Ênfase 11"/>
    <w:basedOn w:val="Normal"/>
    <w:link w:val="ListaColorida-nfase1Char"/>
    <w:uiPriority w:val="34"/>
    <w:qFormat/>
    <w:rsid w:val="009A0190"/>
    <w:pPr>
      <w:numPr>
        <w:numId w:val="33"/>
      </w:numPr>
      <w:suppressAutoHyphens/>
      <w:spacing w:after="0"/>
    </w:pPr>
    <w:rPr>
      <w:rFonts w:eastAsia="Times New Roman"/>
      <w:b/>
      <w:szCs w:val="24"/>
      <w:lang w:eastAsia="zh-CN"/>
    </w:rPr>
  </w:style>
  <w:style w:type="paragraph" w:customStyle="1" w:styleId="PargrafodaLista1">
    <w:name w:val="Parágrafo da Lista1"/>
    <w:basedOn w:val="Normal"/>
    <w:rsid w:val="00A56273"/>
    <w:pPr>
      <w:suppressAutoHyphens/>
      <w:spacing w:after="0"/>
      <w:ind w:left="708"/>
    </w:pPr>
    <w:rPr>
      <w:rFonts w:ascii="Times New Roman" w:eastAsia="Times New Roman" w:hAnsi="Times New Roman"/>
      <w:color w:val="00000A"/>
      <w:sz w:val="24"/>
      <w:szCs w:val="24"/>
      <w:lang w:eastAsia="zh-CN"/>
    </w:rPr>
  </w:style>
  <w:style w:type="table" w:styleId="Tabelacomgrade">
    <w:name w:val="Table Grid"/>
    <w:basedOn w:val="Tabelanormal"/>
    <w:uiPriority w:val="59"/>
    <w:rsid w:val="0016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
    <w:rsid w:val="0047587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pPr>
    <w:rPr>
      <w:rFonts w:ascii="Courier New" w:eastAsia="Times New Roman" w:hAnsi="Courier New"/>
      <w:sz w:val="20"/>
      <w:szCs w:val="20"/>
      <w:lang w:eastAsia="ar-SA"/>
    </w:rPr>
  </w:style>
  <w:style w:type="paragraph" w:styleId="Corpodetexto">
    <w:name w:val="Body Text"/>
    <w:basedOn w:val="Normal"/>
    <w:link w:val="CorpodetextoChar"/>
    <w:uiPriority w:val="99"/>
    <w:unhideWhenUsed/>
    <w:rsid w:val="001D2251"/>
    <w:pPr>
      <w:widowControl w:val="0"/>
      <w:suppressAutoHyphens/>
      <w:spacing w:after="120"/>
    </w:pPr>
    <w:rPr>
      <w:rFonts w:ascii="Times New Roman" w:eastAsia="Arial Unicode MS" w:hAnsi="Times New Roman"/>
      <w:sz w:val="24"/>
      <w:szCs w:val="20"/>
    </w:rPr>
  </w:style>
  <w:style w:type="character" w:customStyle="1" w:styleId="CorpodetextoChar">
    <w:name w:val="Corpo de texto Char"/>
    <w:link w:val="Corpodetexto"/>
    <w:uiPriority w:val="99"/>
    <w:rsid w:val="001D2251"/>
    <w:rPr>
      <w:rFonts w:ascii="Times New Roman" w:eastAsia="Arial Unicode MS" w:hAnsi="Times New Roman"/>
      <w:sz w:val="24"/>
    </w:rPr>
  </w:style>
  <w:style w:type="paragraph" w:customStyle="1" w:styleId="Recuodecorpodetexto32">
    <w:name w:val="Recuo de corpo de texto 32"/>
    <w:basedOn w:val="Normal"/>
    <w:rsid w:val="00DC31C3"/>
    <w:pPr>
      <w:suppressAutoHyphens/>
      <w:spacing w:after="120"/>
      <w:ind w:left="283"/>
    </w:pPr>
    <w:rPr>
      <w:rFonts w:ascii="Times New Roman" w:eastAsia="Times New Roman" w:hAnsi="Times New Roman"/>
      <w:color w:val="00000A"/>
      <w:sz w:val="16"/>
      <w:szCs w:val="16"/>
      <w:lang w:eastAsia="zh-CN"/>
    </w:rPr>
  </w:style>
  <w:style w:type="character" w:customStyle="1" w:styleId="ListaColorida-nfase1Char">
    <w:name w:val="Lista Colorida - Ênfase 1 Char"/>
    <w:link w:val="ListaColorida-nfase11"/>
    <w:uiPriority w:val="34"/>
    <w:locked/>
    <w:rsid w:val="009A0190"/>
    <w:rPr>
      <w:rFonts w:ascii="Arial" w:eastAsia="Times New Roman" w:hAnsi="Arial"/>
      <w:b/>
      <w:sz w:val="22"/>
      <w:szCs w:val="24"/>
      <w:lang w:eastAsia="zh-CN"/>
    </w:rPr>
  </w:style>
  <w:style w:type="character" w:customStyle="1" w:styleId="Ttulo2Char">
    <w:name w:val="Título 2 Char"/>
    <w:link w:val="Ttulo2"/>
    <w:uiPriority w:val="9"/>
    <w:rsid w:val="00B86DB2"/>
    <w:rPr>
      <w:rFonts w:ascii="Arial" w:eastAsia="Times New Roman" w:hAnsi="Arial"/>
      <w:b/>
      <w:bCs/>
      <w:iCs/>
      <w:sz w:val="22"/>
      <w:szCs w:val="28"/>
      <w:lang w:eastAsia="en-US"/>
    </w:rPr>
  </w:style>
  <w:style w:type="character" w:customStyle="1" w:styleId="Ttulo1Char">
    <w:name w:val="Título 1 Char"/>
    <w:link w:val="Ttulo1"/>
    <w:uiPriority w:val="9"/>
    <w:rsid w:val="00132C8F"/>
    <w:rPr>
      <w:rFonts w:ascii="Calibri Light" w:eastAsia="Times New Roman" w:hAnsi="Calibri Light" w:cs="Times New Roman"/>
      <w:b/>
      <w:bCs/>
      <w:kern w:val="32"/>
      <w:sz w:val="32"/>
      <w:szCs w:val="32"/>
      <w:lang w:eastAsia="en-US"/>
    </w:rPr>
  </w:style>
  <w:style w:type="paragraph" w:customStyle="1" w:styleId="Caderno2">
    <w:name w:val="Caderno2"/>
    <w:basedOn w:val="Ttulo2"/>
    <w:qFormat/>
    <w:rsid w:val="00132C8F"/>
    <w:pPr>
      <w:numPr>
        <w:numId w:val="9"/>
      </w:numPr>
      <w:ind w:left="360"/>
    </w:pPr>
  </w:style>
  <w:style w:type="paragraph" w:styleId="Ttulo">
    <w:name w:val="Title"/>
    <w:basedOn w:val="Normal"/>
    <w:link w:val="TtuloChar"/>
    <w:qFormat/>
    <w:rsid w:val="00F61A1A"/>
    <w:pPr>
      <w:spacing w:after="0"/>
      <w:jc w:val="center"/>
    </w:pPr>
    <w:rPr>
      <w:rFonts w:eastAsia="Times New Roman"/>
      <w:b/>
      <w:bCs/>
      <w:szCs w:val="24"/>
      <w:lang w:val="x-none" w:eastAsia="x-none"/>
    </w:rPr>
  </w:style>
  <w:style w:type="character" w:customStyle="1" w:styleId="TtuloChar">
    <w:name w:val="Título Char"/>
    <w:link w:val="Ttulo"/>
    <w:rsid w:val="00F61A1A"/>
    <w:rPr>
      <w:rFonts w:ascii="Arial" w:eastAsia="Times New Roman" w:hAnsi="Arial"/>
      <w:b/>
      <w:bCs/>
      <w:sz w:val="22"/>
      <w:szCs w:val="24"/>
      <w:lang w:val="x-none" w:eastAsia="x-none"/>
    </w:rPr>
  </w:style>
  <w:style w:type="paragraph" w:customStyle="1" w:styleId="Corpodetexto21">
    <w:name w:val="Corpo de texto 21"/>
    <w:basedOn w:val="Normal"/>
    <w:rsid w:val="00EC5676"/>
    <w:pPr>
      <w:suppressAutoHyphens/>
      <w:spacing w:after="0" w:line="360" w:lineRule="exact"/>
    </w:pPr>
    <w:rPr>
      <w:rFonts w:ascii="Times New Roman" w:eastAsia="Times New Roman" w:hAnsi="Times New Roman"/>
      <w:sz w:val="24"/>
      <w:szCs w:val="20"/>
      <w:lang w:eastAsia="ar-SA"/>
    </w:rPr>
  </w:style>
  <w:style w:type="paragraph" w:customStyle="1" w:styleId="TextosemFormatao1">
    <w:name w:val="Texto sem Formatação1"/>
    <w:basedOn w:val="Normal"/>
    <w:rsid w:val="00EC5676"/>
    <w:pPr>
      <w:spacing w:after="0"/>
    </w:pPr>
    <w:rPr>
      <w:rFonts w:ascii="Courier New" w:eastAsia="Times New Roman" w:hAnsi="Courier New"/>
      <w:sz w:val="20"/>
      <w:szCs w:val="20"/>
      <w:lang w:eastAsia="ar-SA"/>
    </w:rPr>
  </w:style>
  <w:style w:type="paragraph" w:styleId="Recuodecorpodetexto3">
    <w:name w:val="Body Text Indent 3"/>
    <w:basedOn w:val="Normal"/>
    <w:link w:val="Recuodecorpodetexto3Char"/>
    <w:rsid w:val="00EC5676"/>
    <w:pPr>
      <w:spacing w:after="120"/>
      <w:ind w:left="283"/>
    </w:pPr>
    <w:rPr>
      <w:rFonts w:ascii="Times New Roman" w:eastAsia="Times New Roman" w:hAnsi="Times New Roman"/>
      <w:sz w:val="16"/>
      <w:szCs w:val="16"/>
    </w:rPr>
  </w:style>
  <w:style w:type="character" w:customStyle="1" w:styleId="Recuodecorpodetexto3Char">
    <w:name w:val="Recuo de corpo de texto 3 Char"/>
    <w:link w:val="Recuodecorpodetexto3"/>
    <w:rsid w:val="00EC5676"/>
    <w:rPr>
      <w:rFonts w:ascii="Times New Roman" w:eastAsia="Times New Roman" w:hAnsi="Times New Roman"/>
      <w:sz w:val="16"/>
      <w:szCs w:val="16"/>
      <w:lang w:eastAsia="en-US"/>
    </w:rPr>
  </w:style>
  <w:style w:type="paragraph" w:customStyle="1" w:styleId="Anexo1">
    <w:name w:val="Anexo_1"/>
    <w:basedOn w:val="Ttulo1"/>
    <w:next w:val="Normal"/>
    <w:autoRedefine/>
    <w:qFormat/>
    <w:rsid w:val="009A0190"/>
    <w:pPr>
      <w:spacing w:before="0" w:after="120"/>
      <w:jc w:val="center"/>
    </w:pPr>
    <w:rPr>
      <w:rFonts w:ascii="Arial" w:hAnsi="Arial"/>
      <w:sz w:val="22"/>
    </w:rPr>
  </w:style>
  <w:style w:type="paragraph" w:customStyle="1" w:styleId="Estilo2Caderno">
    <w:name w:val="Estilo2_Caderno"/>
    <w:basedOn w:val="Ttulo2"/>
    <w:autoRedefine/>
    <w:qFormat/>
    <w:rsid w:val="009A0190"/>
    <w:pPr>
      <w:numPr>
        <w:numId w:val="27"/>
      </w:numPr>
    </w:pPr>
    <w:rPr>
      <w:rFonts w:cs="Calibri"/>
      <w:bCs w:val="0"/>
      <w:color w:val="000000"/>
      <w:szCs w:val="23"/>
    </w:rPr>
  </w:style>
  <w:style w:type="paragraph" w:customStyle="1" w:styleId="Recuodecorpodetexto24">
    <w:name w:val="Recuo de corpo de texto 24"/>
    <w:basedOn w:val="Normal"/>
    <w:rsid w:val="00F61A1A"/>
    <w:pPr>
      <w:suppressAutoHyphens/>
      <w:spacing w:after="120" w:line="480" w:lineRule="auto"/>
      <w:ind w:left="283"/>
      <w:jc w:val="left"/>
    </w:pPr>
    <w:rPr>
      <w:rFonts w:ascii="Times New Roman" w:eastAsia="Times New Roman" w:hAnsi="Times New Roman"/>
      <w:color w:val="00000A"/>
      <w:sz w:val="24"/>
      <w:szCs w:val="24"/>
      <w:lang w:eastAsia="zh-CN"/>
    </w:rPr>
  </w:style>
  <w:style w:type="paragraph" w:styleId="Legenda">
    <w:name w:val="caption"/>
    <w:basedOn w:val="Normal"/>
    <w:next w:val="Normal"/>
    <w:uiPriority w:val="35"/>
    <w:qFormat/>
    <w:rsid w:val="0051047F"/>
    <w:rPr>
      <w:b/>
      <w:bCs/>
      <w:sz w:val="20"/>
      <w:szCs w:val="20"/>
    </w:rPr>
  </w:style>
  <w:style w:type="paragraph" w:styleId="Textodenotadefim">
    <w:name w:val="endnote text"/>
    <w:basedOn w:val="Normal"/>
    <w:link w:val="TextodenotadefimChar"/>
    <w:uiPriority w:val="99"/>
    <w:semiHidden/>
    <w:unhideWhenUsed/>
    <w:rsid w:val="00C20F4D"/>
    <w:rPr>
      <w:sz w:val="20"/>
      <w:szCs w:val="20"/>
    </w:rPr>
  </w:style>
  <w:style w:type="character" w:customStyle="1" w:styleId="TextodenotadefimChar">
    <w:name w:val="Texto de nota de fim Char"/>
    <w:link w:val="Textodenotadefim"/>
    <w:uiPriority w:val="99"/>
    <w:semiHidden/>
    <w:rsid w:val="00C20F4D"/>
    <w:rPr>
      <w:rFonts w:ascii="Arial" w:hAnsi="Arial"/>
      <w:lang w:eastAsia="en-US"/>
    </w:rPr>
  </w:style>
  <w:style w:type="character" w:styleId="Refdenotadefim">
    <w:name w:val="endnote reference"/>
    <w:uiPriority w:val="99"/>
    <w:semiHidden/>
    <w:unhideWhenUsed/>
    <w:rsid w:val="00C20F4D"/>
    <w:rPr>
      <w:vertAlign w:val="superscript"/>
    </w:rPr>
  </w:style>
  <w:style w:type="paragraph" w:styleId="Textodenotaderodap">
    <w:name w:val="footnote text"/>
    <w:basedOn w:val="Normal"/>
    <w:link w:val="TextodenotaderodapChar"/>
    <w:uiPriority w:val="99"/>
    <w:semiHidden/>
    <w:unhideWhenUsed/>
    <w:rsid w:val="00C20F4D"/>
    <w:rPr>
      <w:sz w:val="20"/>
      <w:szCs w:val="20"/>
    </w:rPr>
  </w:style>
  <w:style w:type="character" w:customStyle="1" w:styleId="TextodenotaderodapChar">
    <w:name w:val="Texto de nota de rodapé Char"/>
    <w:link w:val="Textodenotaderodap"/>
    <w:uiPriority w:val="99"/>
    <w:semiHidden/>
    <w:rsid w:val="00C20F4D"/>
    <w:rPr>
      <w:rFonts w:ascii="Arial" w:hAnsi="Arial"/>
      <w:lang w:eastAsia="en-US"/>
    </w:rPr>
  </w:style>
  <w:style w:type="character" w:styleId="Refdenotaderodap">
    <w:name w:val="footnote reference"/>
    <w:uiPriority w:val="99"/>
    <w:semiHidden/>
    <w:unhideWhenUsed/>
    <w:rsid w:val="00C20F4D"/>
    <w:rPr>
      <w:vertAlign w:val="superscript"/>
    </w:rPr>
  </w:style>
  <w:style w:type="paragraph" w:styleId="NormalWeb">
    <w:name w:val="Normal (Web)"/>
    <w:basedOn w:val="Normal"/>
    <w:uiPriority w:val="99"/>
    <w:semiHidden/>
    <w:unhideWhenUsed/>
    <w:rsid w:val="001B33AF"/>
    <w:pPr>
      <w:spacing w:before="100" w:beforeAutospacing="1" w:after="100" w:afterAutospacing="1"/>
      <w:jc w:val="left"/>
    </w:pPr>
    <w:rPr>
      <w:rFonts w:ascii="Times New Roman" w:eastAsia="Times New Roman" w:hAnsi="Times New Roman"/>
      <w:sz w:val="24"/>
      <w:szCs w:val="24"/>
      <w:lang w:eastAsia="pt-BR"/>
    </w:rPr>
  </w:style>
  <w:style w:type="character" w:styleId="Refdecomentrio">
    <w:name w:val="annotation reference"/>
    <w:uiPriority w:val="99"/>
    <w:semiHidden/>
    <w:unhideWhenUsed/>
    <w:rsid w:val="00A83FAE"/>
    <w:rPr>
      <w:sz w:val="16"/>
      <w:szCs w:val="16"/>
    </w:rPr>
  </w:style>
  <w:style w:type="paragraph" w:styleId="Textodecomentrio">
    <w:name w:val="annotation text"/>
    <w:basedOn w:val="Normal"/>
    <w:link w:val="TextodecomentrioChar"/>
    <w:uiPriority w:val="99"/>
    <w:semiHidden/>
    <w:unhideWhenUsed/>
    <w:rsid w:val="00A83FAE"/>
    <w:rPr>
      <w:sz w:val="20"/>
      <w:szCs w:val="20"/>
    </w:rPr>
  </w:style>
  <w:style w:type="character" w:customStyle="1" w:styleId="TextodecomentrioChar">
    <w:name w:val="Texto de comentário Char"/>
    <w:link w:val="Textodecomentrio"/>
    <w:uiPriority w:val="99"/>
    <w:semiHidden/>
    <w:rsid w:val="00A83FAE"/>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A83FAE"/>
    <w:rPr>
      <w:b/>
      <w:bCs/>
    </w:rPr>
  </w:style>
  <w:style w:type="character" w:customStyle="1" w:styleId="AssuntodocomentrioChar">
    <w:name w:val="Assunto do comentário Char"/>
    <w:link w:val="Assuntodocomentrio"/>
    <w:uiPriority w:val="99"/>
    <w:semiHidden/>
    <w:rsid w:val="00A83FAE"/>
    <w:rPr>
      <w:rFonts w:ascii="Arial" w:hAnsi="Arial"/>
      <w:b/>
      <w:bCs/>
      <w:lang w:eastAsia="en-US"/>
    </w:rPr>
  </w:style>
  <w:style w:type="paragraph" w:styleId="PargrafodaLista">
    <w:name w:val="List Paragraph"/>
    <w:basedOn w:val="Normal"/>
    <w:uiPriority w:val="72"/>
    <w:qFormat/>
    <w:rsid w:val="00522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7069">
      <w:bodyDiv w:val="1"/>
      <w:marLeft w:val="0"/>
      <w:marRight w:val="0"/>
      <w:marTop w:val="0"/>
      <w:marBottom w:val="0"/>
      <w:divBdr>
        <w:top w:val="none" w:sz="0" w:space="0" w:color="auto"/>
        <w:left w:val="none" w:sz="0" w:space="0" w:color="auto"/>
        <w:bottom w:val="none" w:sz="0" w:space="0" w:color="auto"/>
        <w:right w:val="none" w:sz="0" w:space="0" w:color="auto"/>
      </w:divBdr>
    </w:div>
    <w:div w:id="110368093">
      <w:bodyDiv w:val="1"/>
      <w:marLeft w:val="0"/>
      <w:marRight w:val="0"/>
      <w:marTop w:val="0"/>
      <w:marBottom w:val="0"/>
      <w:divBdr>
        <w:top w:val="none" w:sz="0" w:space="0" w:color="auto"/>
        <w:left w:val="none" w:sz="0" w:space="0" w:color="auto"/>
        <w:bottom w:val="none" w:sz="0" w:space="0" w:color="auto"/>
        <w:right w:val="none" w:sz="0" w:space="0" w:color="auto"/>
      </w:divBdr>
    </w:div>
    <w:div w:id="296687329">
      <w:bodyDiv w:val="1"/>
      <w:marLeft w:val="0"/>
      <w:marRight w:val="0"/>
      <w:marTop w:val="0"/>
      <w:marBottom w:val="0"/>
      <w:divBdr>
        <w:top w:val="none" w:sz="0" w:space="0" w:color="auto"/>
        <w:left w:val="none" w:sz="0" w:space="0" w:color="auto"/>
        <w:bottom w:val="none" w:sz="0" w:space="0" w:color="auto"/>
        <w:right w:val="none" w:sz="0" w:space="0" w:color="auto"/>
      </w:divBdr>
    </w:div>
    <w:div w:id="347174316">
      <w:bodyDiv w:val="1"/>
      <w:marLeft w:val="0"/>
      <w:marRight w:val="0"/>
      <w:marTop w:val="0"/>
      <w:marBottom w:val="0"/>
      <w:divBdr>
        <w:top w:val="none" w:sz="0" w:space="0" w:color="auto"/>
        <w:left w:val="none" w:sz="0" w:space="0" w:color="auto"/>
        <w:bottom w:val="none" w:sz="0" w:space="0" w:color="auto"/>
        <w:right w:val="none" w:sz="0" w:space="0" w:color="auto"/>
      </w:divBdr>
    </w:div>
    <w:div w:id="546642769">
      <w:bodyDiv w:val="1"/>
      <w:marLeft w:val="0"/>
      <w:marRight w:val="0"/>
      <w:marTop w:val="0"/>
      <w:marBottom w:val="0"/>
      <w:divBdr>
        <w:top w:val="none" w:sz="0" w:space="0" w:color="auto"/>
        <w:left w:val="none" w:sz="0" w:space="0" w:color="auto"/>
        <w:bottom w:val="none" w:sz="0" w:space="0" w:color="auto"/>
        <w:right w:val="none" w:sz="0" w:space="0" w:color="auto"/>
      </w:divBdr>
    </w:div>
    <w:div w:id="593828712">
      <w:bodyDiv w:val="1"/>
      <w:marLeft w:val="0"/>
      <w:marRight w:val="0"/>
      <w:marTop w:val="0"/>
      <w:marBottom w:val="0"/>
      <w:divBdr>
        <w:top w:val="none" w:sz="0" w:space="0" w:color="auto"/>
        <w:left w:val="none" w:sz="0" w:space="0" w:color="auto"/>
        <w:bottom w:val="none" w:sz="0" w:space="0" w:color="auto"/>
        <w:right w:val="none" w:sz="0" w:space="0" w:color="auto"/>
      </w:divBdr>
    </w:div>
    <w:div w:id="859313636">
      <w:bodyDiv w:val="1"/>
      <w:marLeft w:val="0"/>
      <w:marRight w:val="0"/>
      <w:marTop w:val="0"/>
      <w:marBottom w:val="0"/>
      <w:divBdr>
        <w:top w:val="none" w:sz="0" w:space="0" w:color="auto"/>
        <w:left w:val="none" w:sz="0" w:space="0" w:color="auto"/>
        <w:bottom w:val="none" w:sz="0" w:space="0" w:color="auto"/>
        <w:right w:val="none" w:sz="0" w:space="0" w:color="auto"/>
      </w:divBdr>
    </w:div>
    <w:div w:id="1011298491">
      <w:bodyDiv w:val="1"/>
      <w:marLeft w:val="0"/>
      <w:marRight w:val="0"/>
      <w:marTop w:val="0"/>
      <w:marBottom w:val="0"/>
      <w:divBdr>
        <w:top w:val="none" w:sz="0" w:space="0" w:color="auto"/>
        <w:left w:val="none" w:sz="0" w:space="0" w:color="auto"/>
        <w:bottom w:val="none" w:sz="0" w:space="0" w:color="auto"/>
        <w:right w:val="none" w:sz="0" w:space="0" w:color="auto"/>
      </w:divBdr>
    </w:div>
    <w:div w:id="1114708671">
      <w:bodyDiv w:val="1"/>
      <w:marLeft w:val="0"/>
      <w:marRight w:val="0"/>
      <w:marTop w:val="0"/>
      <w:marBottom w:val="0"/>
      <w:divBdr>
        <w:top w:val="none" w:sz="0" w:space="0" w:color="auto"/>
        <w:left w:val="none" w:sz="0" w:space="0" w:color="auto"/>
        <w:bottom w:val="none" w:sz="0" w:space="0" w:color="auto"/>
        <w:right w:val="none" w:sz="0" w:space="0" w:color="auto"/>
      </w:divBdr>
    </w:div>
    <w:div w:id="1191451852">
      <w:bodyDiv w:val="1"/>
      <w:marLeft w:val="0"/>
      <w:marRight w:val="0"/>
      <w:marTop w:val="0"/>
      <w:marBottom w:val="0"/>
      <w:divBdr>
        <w:top w:val="none" w:sz="0" w:space="0" w:color="auto"/>
        <w:left w:val="none" w:sz="0" w:space="0" w:color="auto"/>
        <w:bottom w:val="none" w:sz="0" w:space="0" w:color="auto"/>
        <w:right w:val="none" w:sz="0" w:space="0" w:color="auto"/>
      </w:divBdr>
    </w:div>
    <w:div w:id="1371299989">
      <w:bodyDiv w:val="1"/>
      <w:marLeft w:val="0"/>
      <w:marRight w:val="0"/>
      <w:marTop w:val="0"/>
      <w:marBottom w:val="0"/>
      <w:divBdr>
        <w:top w:val="none" w:sz="0" w:space="0" w:color="auto"/>
        <w:left w:val="none" w:sz="0" w:space="0" w:color="auto"/>
        <w:bottom w:val="none" w:sz="0" w:space="0" w:color="auto"/>
        <w:right w:val="none" w:sz="0" w:space="0" w:color="auto"/>
      </w:divBdr>
    </w:div>
    <w:div w:id="13908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E36D-8B4D-4A8D-AC1E-15B55077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395</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2529</CharactersWithSpaces>
  <SharedDoc>false</SharedDoc>
  <HLinks>
    <vt:vector size="6" baseType="variant">
      <vt:variant>
        <vt:i4>1114207</vt:i4>
      </vt:variant>
      <vt:variant>
        <vt:i4>3</vt:i4>
      </vt:variant>
      <vt:variant>
        <vt:i4>0</vt:i4>
      </vt:variant>
      <vt:variant>
        <vt:i4>5</vt:i4>
      </vt:variant>
      <vt:variant>
        <vt:lpwstr>http://www.causp.gov.br/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Seven</dc:creator>
  <cp:keywords/>
  <cp:lastModifiedBy>Fernando José de Medeiros Costa</cp:lastModifiedBy>
  <cp:revision>9</cp:revision>
  <cp:lastPrinted>2018-10-17T14:25:00Z</cp:lastPrinted>
  <dcterms:created xsi:type="dcterms:W3CDTF">2018-12-20T19:00:00Z</dcterms:created>
  <dcterms:modified xsi:type="dcterms:W3CDTF">2019-03-07T13:04:00Z</dcterms:modified>
</cp:coreProperties>
</file>