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EBE01F" w14:textId="2ED11521" w:rsidR="00DF130D" w:rsidRPr="00321183" w:rsidRDefault="00DF130D" w:rsidP="008E0BAA">
      <w:pPr>
        <w:ind w:left="567" w:right="424"/>
        <w:jc w:val="center"/>
        <w:rPr>
          <w:b/>
          <w:bCs/>
          <w:sz w:val="22"/>
          <w:szCs w:val="22"/>
        </w:rPr>
      </w:pPr>
      <w:r w:rsidRPr="00321183">
        <w:rPr>
          <w:b/>
          <w:bCs/>
          <w:sz w:val="22"/>
          <w:szCs w:val="22"/>
        </w:rPr>
        <w:t xml:space="preserve">PORTARIA PRESIDENCIAL CAU/SP Nº </w:t>
      </w:r>
      <w:r w:rsidR="003568C1">
        <w:rPr>
          <w:b/>
          <w:bCs/>
          <w:sz w:val="22"/>
          <w:szCs w:val="22"/>
        </w:rPr>
        <w:t>51</w:t>
      </w:r>
      <w:r w:rsidR="002A4156">
        <w:rPr>
          <w:b/>
          <w:bCs/>
          <w:sz w:val="22"/>
          <w:szCs w:val="22"/>
        </w:rPr>
        <w:t>4</w:t>
      </w:r>
      <w:r w:rsidRPr="00321183">
        <w:rPr>
          <w:b/>
          <w:bCs/>
          <w:sz w:val="22"/>
          <w:szCs w:val="22"/>
        </w:rPr>
        <w:t xml:space="preserve">, DE </w:t>
      </w:r>
      <w:r w:rsidR="003568C1">
        <w:rPr>
          <w:b/>
          <w:bCs/>
          <w:sz w:val="22"/>
          <w:szCs w:val="22"/>
        </w:rPr>
        <w:t>0</w:t>
      </w:r>
      <w:r w:rsidR="002A4156">
        <w:rPr>
          <w:b/>
          <w:bCs/>
          <w:sz w:val="22"/>
          <w:szCs w:val="22"/>
        </w:rPr>
        <w:t>8</w:t>
      </w:r>
      <w:r w:rsidR="003568C1">
        <w:rPr>
          <w:b/>
          <w:bCs/>
          <w:sz w:val="22"/>
          <w:szCs w:val="22"/>
        </w:rPr>
        <w:t xml:space="preserve"> </w:t>
      </w:r>
      <w:r w:rsidRPr="00321183">
        <w:rPr>
          <w:b/>
          <w:bCs/>
          <w:sz w:val="22"/>
          <w:szCs w:val="22"/>
        </w:rPr>
        <w:t xml:space="preserve">DE </w:t>
      </w:r>
      <w:r w:rsidR="003568C1">
        <w:rPr>
          <w:b/>
          <w:bCs/>
          <w:sz w:val="22"/>
          <w:szCs w:val="22"/>
        </w:rPr>
        <w:t>MAIO</w:t>
      </w:r>
      <w:r w:rsidR="006D77C1" w:rsidRPr="00321183">
        <w:rPr>
          <w:b/>
          <w:bCs/>
          <w:sz w:val="22"/>
          <w:szCs w:val="22"/>
        </w:rPr>
        <w:t xml:space="preserve"> </w:t>
      </w:r>
      <w:r w:rsidRPr="00321183">
        <w:rPr>
          <w:b/>
          <w:bCs/>
          <w:sz w:val="22"/>
          <w:szCs w:val="22"/>
        </w:rPr>
        <w:t>DE 202</w:t>
      </w:r>
      <w:r w:rsidR="00D57548">
        <w:rPr>
          <w:b/>
          <w:bCs/>
          <w:sz w:val="22"/>
          <w:szCs w:val="22"/>
        </w:rPr>
        <w:t>3</w:t>
      </w:r>
      <w:r w:rsidRPr="00321183">
        <w:rPr>
          <w:b/>
          <w:bCs/>
          <w:sz w:val="22"/>
          <w:szCs w:val="22"/>
        </w:rPr>
        <w:t>.</w:t>
      </w:r>
    </w:p>
    <w:p w14:paraId="351F7DF8" w14:textId="77777777" w:rsidR="00DF130D" w:rsidRDefault="00DF130D" w:rsidP="008E0BAA">
      <w:pPr>
        <w:pStyle w:val="Default"/>
        <w:ind w:left="567" w:right="424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7D5FDCEC" w14:textId="77777777" w:rsidR="006758B3" w:rsidRPr="00321183" w:rsidRDefault="006758B3" w:rsidP="008E0BAA">
      <w:pPr>
        <w:pStyle w:val="Default"/>
        <w:ind w:left="567" w:right="424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20B03FEC" w14:textId="55F79A34" w:rsidR="00DF130D" w:rsidRPr="00321183" w:rsidRDefault="002A4156" w:rsidP="008E0BAA">
      <w:pPr>
        <w:pStyle w:val="Default"/>
        <w:ind w:left="4536" w:right="42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Designa a</w:t>
      </w:r>
      <w:r w:rsidR="00DF130D" w:rsidRPr="00321183">
        <w:rPr>
          <w:rFonts w:ascii="Times New Roman" w:hAnsi="Times New Roman" w:cs="Times New Roman"/>
          <w:color w:val="auto"/>
          <w:sz w:val="22"/>
          <w:szCs w:val="22"/>
        </w:rPr>
        <w:t xml:space="preserve"> profissional</w:t>
      </w:r>
      <w:r w:rsidR="00705472" w:rsidRPr="00321183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</w:rPr>
        <w:t>Assistente Administrativa</w:t>
      </w:r>
      <w:r w:rsidR="003568C1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DF130D" w:rsidRPr="00321183">
        <w:rPr>
          <w:rFonts w:ascii="Times New Roman" w:hAnsi="Times New Roman" w:cs="Times New Roman"/>
          <w:color w:val="auto"/>
          <w:sz w:val="22"/>
          <w:szCs w:val="22"/>
        </w:rPr>
        <w:t xml:space="preserve">do CAU/SP, </w:t>
      </w:r>
      <w:r>
        <w:rPr>
          <w:rFonts w:ascii="Times New Roman" w:hAnsi="Times New Roman" w:cs="Times New Roman"/>
          <w:color w:val="auto"/>
          <w:sz w:val="22"/>
          <w:szCs w:val="22"/>
        </w:rPr>
        <w:t>Karina Vieira Lima Lopes</w:t>
      </w:r>
      <w:r w:rsidR="00DF130D" w:rsidRPr="00321183">
        <w:rPr>
          <w:rFonts w:ascii="Times New Roman" w:hAnsi="Times New Roman" w:cs="Times New Roman"/>
          <w:color w:val="auto"/>
          <w:sz w:val="22"/>
          <w:szCs w:val="22"/>
        </w:rPr>
        <w:t>, para exercer, temporariamente, durante o período de férias d</w:t>
      </w:r>
      <w:r>
        <w:rPr>
          <w:rFonts w:ascii="Times New Roman" w:hAnsi="Times New Roman" w:cs="Times New Roman"/>
          <w:color w:val="auto"/>
          <w:sz w:val="22"/>
          <w:szCs w:val="22"/>
        </w:rPr>
        <w:t>o</w:t>
      </w:r>
      <w:r w:rsidR="00573F4F" w:rsidRPr="00321183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DF130D" w:rsidRPr="00321183">
        <w:rPr>
          <w:rFonts w:ascii="Times New Roman" w:hAnsi="Times New Roman" w:cs="Times New Roman"/>
          <w:color w:val="auto"/>
          <w:sz w:val="22"/>
          <w:szCs w:val="22"/>
        </w:rPr>
        <w:t xml:space="preserve">titular, o cargo de </w:t>
      </w:r>
      <w:r>
        <w:rPr>
          <w:rFonts w:ascii="Times New Roman" w:hAnsi="Times New Roman" w:cs="Times New Roman"/>
          <w:color w:val="auto"/>
          <w:sz w:val="22"/>
          <w:szCs w:val="22"/>
        </w:rPr>
        <w:t>Coordenadora de Compras e Licitações</w:t>
      </w:r>
      <w:r w:rsidR="00573F4F" w:rsidRPr="00321183">
        <w:rPr>
          <w:rFonts w:ascii="Times New Roman" w:hAnsi="Times New Roman" w:cs="Times New Roman"/>
          <w:color w:val="auto"/>
          <w:sz w:val="22"/>
          <w:szCs w:val="22"/>
        </w:rPr>
        <w:t xml:space="preserve"> do </w:t>
      </w:r>
      <w:r w:rsidR="00DF130D" w:rsidRPr="00321183">
        <w:rPr>
          <w:rFonts w:ascii="Times New Roman" w:hAnsi="Times New Roman" w:cs="Times New Roman"/>
          <w:color w:val="auto"/>
          <w:sz w:val="22"/>
          <w:szCs w:val="22"/>
        </w:rPr>
        <w:t>CAU/SP</w:t>
      </w:r>
      <w:r w:rsidR="006D77C1" w:rsidRPr="00321183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2490FABB" w14:textId="77777777" w:rsidR="00DF130D" w:rsidRDefault="00DF130D" w:rsidP="008E0BAA">
      <w:pPr>
        <w:pStyle w:val="Default"/>
        <w:ind w:left="567" w:right="424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19FA1E8F" w14:textId="77777777" w:rsidR="006758B3" w:rsidRPr="00321183" w:rsidRDefault="006758B3" w:rsidP="008E0BAA">
      <w:pPr>
        <w:pStyle w:val="Default"/>
        <w:ind w:left="567" w:right="424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68EFA209" w14:textId="77777777" w:rsidR="00DF130D" w:rsidRPr="00321183" w:rsidRDefault="00DF130D" w:rsidP="008E0BAA">
      <w:pPr>
        <w:ind w:left="567" w:right="424"/>
        <w:jc w:val="both"/>
        <w:rPr>
          <w:sz w:val="22"/>
          <w:szCs w:val="22"/>
        </w:rPr>
      </w:pPr>
      <w:r w:rsidRPr="00321183">
        <w:rPr>
          <w:sz w:val="22"/>
          <w:szCs w:val="22"/>
        </w:rPr>
        <w:t>A Presidente do Conselho de Arquitetura e Urbanismo de São Paulo (CAU/SP), no exercício das atribuições que lhe conferem o art. 35, incisos III, da Lei n° 12.378, de 31 de dezembro de 2010 e com fundamento nas disposições contidas no Art. 155, do Regimento Interno do CAU/SP, aprovado pela Deliberação Plenária DPESP nº 0014-01/2017, de 12 de dezembro de 2017, e ainda;</w:t>
      </w:r>
    </w:p>
    <w:p w14:paraId="4C2825C2" w14:textId="77777777" w:rsidR="00DF130D" w:rsidRPr="00321183" w:rsidRDefault="00DF130D" w:rsidP="008E0BAA">
      <w:pPr>
        <w:ind w:left="567" w:right="424"/>
        <w:jc w:val="both"/>
        <w:rPr>
          <w:sz w:val="22"/>
          <w:szCs w:val="22"/>
        </w:rPr>
      </w:pPr>
    </w:p>
    <w:p w14:paraId="3B3D724C" w14:textId="77777777" w:rsidR="00DF130D" w:rsidRPr="00321183" w:rsidRDefault="00DF130D" w:rsidP="008E0BAA">
      <w:pPr>
        <w:ind w:left="567" w:right="424"/>
        <w:jc w:val="both"/>
        <w:rPr>
          <w:sz w:val="22"/>
          <w:szCs w:val="22"/>
        </w:rPr>
      </w:pPr>
      <w:r w:rsidRPr="00321183">
        <w:rPr>
          <w:sz w:val="22"/>
          <w:szCs w:val="22"/>
        </w:rPr>
        <w:t xml:space="preserve">Considerando o disposto nos artigos 5º e 450, da Consolidação das Leis do Trabalho, que dispõem, respectivamente, </w:t>
      </w:r>
      <w:r w:rsidRPr="00321183">
        <w:rPr>
          <w:i/>
          <w:sz w:val="22"/>
          <w:szCs w:val="22"/>
        </w:rPr>
        <w:t>“A todo trabalho de igual valor corresponderá salário igual, sem distinção de sexo”</w:t>
      </w:r>
      <w:r w:rsidRPr="00321183">
        <w:rPr>
          <w:sz w:val="22"/>
          <w:szCs w:val="22"/>
        </w:rPr>
        <w:t xml:space="preserve"> e </w:t>
      </w:r>
      <w:r w:rsidRPr="00321183">
        <w:rPr>
          <w:i/>
          <w:sz w:val="22"/>
          <w:szCs w:val="22"/>
        </w:rPr>
        <w:t>“Ao empregado chamado a ocupar, em comissão, interinamente, ou em substituição eventual ou temporária, cargo diverso do que exercer na empresa, serão garantidas a contagem do tempo naquele serviço, bem como volta ao cargo anterior”</w:t>
      </w:r>
      <w:r w:rsidRPr="00321183">
        <w:rPr>
          <w:sz w:val="22"/>
          <w:szCs w:val="22"/>
        </w:rPr>
        <w:t>;</w:t>
      </w:r>
    </w:p>
    <w:p w14:paraId="3F5699E3" w14:textId="77777777" w:rsidR="00DF130D" w:rsidRPr="00321183" w:rsidRDefault="00DF130D" w:rsidP="008E0BAA">
      <w:pPr>
        <w:ind w:left="567" w:right="424"/>
        <w:jc w:val="both"/>
        <w:rPr>
          <w:sz w:val="22"/>
          <w:szCs w:val="22"/>
        </w:rPr>
      </w:pPr>
    </w:p>
    <w:p w14:paraId="785A6FDB" w14:textId="77777777" w:rsidR="00DF130D" w:rsidRPr="00321183" w:rsidRDefault="00DF130D" w:rsidP="008E0BAA">
      <w:pPr>
        <w:ind w:left="567" w:right="424"/>
        <w:jc w:val="both"/>
        <w:rPr>
          <w:sz w:val="22"/>
          <w:szCs w:val="22"/>
        </w:rPr>
      </w:pPr>
      <w:r w:rsidRPr="00321183">
        <w:rPr>
          <w:sz w:val="22"/>
          <w:szCs w:val="22"/>
        </w:rPr>
        <w:t>Considerando a Deliberação Plenária DPOSP nº 0264-07/2019, de 30 de maio de 2019, que aprovou a reestruturação organizacional do CAU/SP, com a criação de áreas, vagas e cargos de provimento efetivo e em comissão, a extinção de vagas e cargos de provimento em comissão, a equiparação de empregos de Livre Provimento e Demissão aos cargos de provimento em comissão do grupo Direção e Assessoramento Superior (DAS), da Administração Pública Federal, e estabeleceu outras providências; e</w:t>
      </w:r>
    </w:p>
    <w:p w14:paraId="40820EF5" w14:textId="77777777" w:rsidR="00DF130D" w:rsidRPr="00321183" w:rsidRDefault="00DF130D" w:rsidP="008E0BAA">
      <w:pPr>
        <w:ind w:left="567" w:right="424"/>
        <w:jc w:val="both"/>
        <w:rPr>
          <w:sz w:val="22"/>
          <w:szCs w:val="22"/>
        </w:rPr>
      </w:pPr>
    </w:p>
    <w:p w14:paraId="739A02CB" w14:textId="1FAA724D" w:rsidR="00DF130D" w:rsidRDefault="00DF130D" w:rsidP="008E0BAA">
      <w:pPr>
        <w:ind w:left="567" w:right="424"/>
        <w:jc w:val="both"/>
        <w:rPr>
          <w:sz w:val="22"/>
          <w:szCs w:val="22"/>
        </w:rPr>
      </w:pPr>
      <w:r w:rsidRPr="00321183">
        <w:rPr>
          <w:sz w:val="22"/>
          <w:szCs w:val="22"/>
        </w:rPr>
        <w:t xml:space="preserve">Considerando a solicitação contida no Memorando n.º </w:t>
      </w:r>
      <w:r w:rsidR="002A4156">
        <w:rPr>
          <w:sz w:val="22"/>
          <w:szCs w:val="22"/>
        </w:rPr>
        <w:t>111</w:t>
      </w:r>
      <w:r w:rsidRPr="00321183">
        <w:rPr>
          <w:sz w:val="22"/>
          <w:szCs w:val="22"/>
        </w:rPr>
        <w:t>/202</w:t>
      </w:r>
      <w:r w:rsidR="00D57548">
        <w:rPr>
          <w:sz w:val="22"/>
          <w:szCs w:val="22"/>
        </w:rPr>
        <w:t>3-</w:t>
      </w:r>
      <w:r w:rsidR="00D57548" w:rsidRPr="00D57548">
        <w:rPr>
          <w:sz w:val="22"/>
          <w:szCs w:val="22"/>
        </w:rPr>
        <w:t>CAUSP/GADM/GP</w:t>
      </w:r>
      <w:r w:rsidRPr="00321183">
        <w:rPr>
          <w:sz w:val="22"/>
          <w:szCs w:val="22"/>
        </w:rPr>
        <w:t xml:space="preserve">, constante dos autos do Processo </w:t>
      </w:r>
      <w:r w:rsidR="00D57548">
        <w:rPr>
          <w:sz w:val="22"/>
          <w:szCs w:val="22"/>
        </w:rPr>
        <w:t>SEI nº</w:t>
      </w:r>
      <w:r w:rsidR="003568C1">
        <w:rPr>
          <w:sz w:val="22"/>
          <w:szCs w:val="22"/>
        </w:rPr>
        <w:t xml:space="preserve"> </w:t>
      </w:r>
      <w:r w:rsidR="003568C1" w:rsidRPr="003568C1">
        <w:rPr>
          <w:sz w:val="22"/>
          <w:szCs w:val="22"/>
        </w:rPr>
        <w:t>00179.00</w:t>
      </w:r>
      <w:r w:rsidR="002A4156">
        <w:rPr>
          <w:sz w:val="22"/>
          <w:szCs w:val="22"/>
        </w:rPr>
        <w:t>1030</w:t>
      </w:r>
      <w:r w:rsidR="003568C1" w:rsidRPr="003568C1">
        <w:rPr>
          <w:sz w:val="22"/>
          <w:szCs w:val="22"/>
        </w:rPr>
        <w:t>/2023-</w:t>
      </w:r>
      <w:r w:rsidR="002A4156">
        <w:rPr>
          <w:sz w:val="22"/>
          <w:szCs w:val="22"/>
        </w:rPr>
        <w:t>04</w:t>
      </w:r>
      <w:r w:rsidR="003568C1">
        <w:rPr>
          <w:sz w:val="22"/>
          <w:szCs w:val="22"/>
        </w:rPr>
        <w:t>.</w:t>
      </w:r>
    </w:p>
    <w:p w14:paraId="2B188CBA" w14:textId="77777777" w:rsidR="000246E0" w:rsidRPr="00321183" w:rsidRDefault="000246E0" w:rsidP="008E0BAA">
      <w:pPr>
        <w:ind w:left="567" w:right="424"/>
        <w:jc w:val="both"/>
        <w:rPr>
          <w:sz w:val="22"/>
          <w:szCs w:val="22"/>
        </w:rPr>
      </w:pPr>
    </w:p>
    <w:p w14:paraId="766A2067" w14:textId="77777777" w:rsidR="00DF130D" w:rsidRPr="00321183" w:rsidRDefault="00DF130D" w:rsidP="008E0BAA">
      <w:pPr>
        <w:ind w:left="567" w:right="424"/>
        <w:rPr>
          <w:b/>
          <w:sz w:val="22"/>
          <w:szCs w:val="22"/>
        </w:rPr>
      </w:pPr>
      <w:r w:rsidRPr="00321183">
        <w:rPr>
          <w:b/>
          <w:sz w:val="22"/>
          <w:szCs w:val="22"/>
        </w:rPr>
        <w:t>RESOLVE:</w:t>
      </w:r>
    </w:p>
    <w:p w14:paraId="6069F698" w14:textId="6DF0D42A" w:rsidR="00DF130D" w:rsidRPr="00321183" w:rsidRDefault="00DF130D" w:rsidP="008E0BAA">
      <w:pPr>
        <w:ind w:left="567" w:right="424"/>
        <w:rPr>
          <w:b/>
          <w:sz w:val="22"/>
          <w:szCs w:val="22"/>
        </w:rPr>
      </w:pPr>
    </w:p>
    <w:p w14:paraId="5C2603B4" w14:textId="1BADBE2C" w:rsidR="00DF130D" w:rsidRPr="00321183" w:rsidRDefault="00DF130D" w:rsidP="008E0BAA">
      <w:pPr>
        <w:pStyle w:val="Default"/>
        <w:ind w:left="567" w:right="42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21183">
        <w:rPr>
          <w:rFonts w:ascii="Times New Roman" w:hAnsi="Times New Roman" w:cs="Times New Roman"/>
          <w:color w:val="auto"/>
          <w:sz w:val="22"/>
          <w:szCs w:val="22"/>
        </w:rPr>
        <w:t xml:space="preserve">Art. 1° Designar, para exercer temporariamente o cargo de </w:t>
      </w:r>
      <w:r w:rsidR="002A4156">
        <w:rPr>
          <w:rFonts w:ascii="Times New Roman" w:hAnsi="Times New Roman" w:cs="Times New Roman"/>
          <w:color w:val="auto"/>
          <w:sz w:val="22"/>
          <w:szCs w:val="22"/>
        </w:rPr>
        <w:t>Coordenadora de Compras e Licitações</w:t>
      </w:r>
      <w:r w:rsidR="00B75FCD" w:rsidRPr="00321183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321183">
        <w:rPr>
          <w:rFonts w:ascii="Times New Roman" w:hAnsi="Times New Roman" w:cs="Times New Roman"/>
          <w:color w:val="auto"/>
          <w:sz w:val="22"/>
          <w:szCs w:val="22"/>
        </w:rPr>
        <w:t>do CAU/SP, durante o período de férias d</w:t>
      </w:r>
      <w:r w:rsidR="002A4156">
        <w:rPr>
          <w:rFonts w:ascii="Times New Roman" w:hAnsi="Times New Roman" w:cs="Times New Roman"/>
          <w:color w:val="auto"/>
          <w:sz w:val="22"/>
          <w:szCs w:val="22"/>
        </w:rPr>
        <w:t>o</w:t>
      </w:r>
      <w:r w:rsidRPr="00321183">
        <w:rPr>
          <w:rFonts w:ascii="Times New Roman" w:hAnsi="Times New Roman" w:cs="Times New Roman"/>
          <w:color w:val="auto"/>
          <w:sz w:val="22"/>
          <w:szCs w:val="22"/>
        </w:rPr>
        <w:t xml:space="preserve"> titular, de </w:t>
      </w:r>
      <w:r w:rsidR="002A4156">
        <w:rPr>
          <w:rFonts w:ascii="Times New Roman" w:hAnsi="Times New Roman" w:cs="Times New Roman"/>
          <w:color w:val="auto"/>
          <w:sz w:val="22"/>
          <w:szCs w:val="22"/>
        </w:rPr>
        <w:t>22</w:t>
      </w:r>
      <w:r w:rsidR="00DC1BE8">
        <w:rPr>
          <w:rFonts w:ascii="Times New Roman" w:hAnsi="Times New Roman" w:cs="Times New Roman"/>
          <w:color w:val="auto"/>
          <w:sz w:val="22"/>
          <w:szCs w:val="22"/>
        </w:rPr>
        <w:t xml:space="preserve"> de maio a 0</w:t>
      </w:r>
      <w:r w:rsidR="002A4156">
        <w:rPr>
          <w:rFonts w:ascii="Times New Roman" w:hAnsi="Times New Roman" w:cs="Times New Roman"/>
          <w:color w:val="auto"/>
          <w:sz w:val="22"/>
          <w:szCs w:val="22"/>
        </w:rPr>
        <w:t>5</w:t>
      </w:r>
      <w:r w:rsidR="00DC1BE8">
        <w:rPr>
          <w:rFonts w:ascii="Times New Roman" w:hAnsi="Times New Roman" w:cs="Times New Roman"/>
          <w:color w:val="auto"/>
          <w:sz w:val="22"/>
          <w:szCs w:val="22"/>
        </w:rPr>
        <w:t xml:space="preserve"> de junho</w:t>
      </w:r>
      <w:r w:rsidR="00D57548" w:rsidRPr="00D57548">
        <w:rPr>
          <w:rFonts w:ascii="Times New Roman" w:hAnsi="Times New Roman" w:cs="Times New Roman"/>
          <w:color w:val="auto"/>
          <w:sz w:val="22"/>
          <w:szCs w:val="22"/>
        </w:rPr>
        <w:t xml:space="preserve"> de 2023</w:t>
      </w:r>
      <w:r w:rsidRPr="00321183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="002A4156">
        <w:rPr>
          <w:rFonts w:ascii="Times New Roman" w:hAnsi="Times New Roman" w:cs="Times New Roman"/>
          <w:color w:val="auto"/>
          <w:sz w:val="22"/>
          <w:szCs w:val="22"/>
        </w:rPr>
        <w:t>a</w:t>
      </w:r>
      <w:r w:rsidRPr="00321183">
        <w:rPr>
          <w:rFonts w:ascii="Times New Roman" w:hAnsi="Times New Roman" w:cs="Times New Roman"/>
          <w:color w:val="auto"/>
          <w:sz w:val="22"/>
          <w:szCs w:val="22"/>
        </w:rPr>
        <w:t xml:space="preserve"> empregad</w:t>
      </w:r>
      <w:r w:rsidR="002A4156">
        <w:rPr>
          <w:rFonts w:ascii="Times New Roman" w:hAnsi="Times New Roman" w:cs="Times New Roman"/>
          <w:color w:val="auto"/>
          <w:sz w:val="22"/>
          <w:szCs w:val="22"/>
        </w:rPr>
        <w:t>a</w:t>
      </w:r>
      <w:r w:rsidRPr="00321183">
        <w:rPr>
          <w:rFonts w:ascii="Times New Roman" w:hAnsi="Times New Roman" w:cs="Times New Roman"/>
          <w:color w:val="auto"/>
          <w:sz w:val="22"/>
          <w:szCs w:val="22"/>
        </w:rPr>
        <w:t xml:space="preserve"> públic</w:t>
      </w:r>
      <w:r w:rsidR="002A4156">
        <w:rPr>
          <w:rFonts w:ascii="Times New Roman" w:hAnsi="Times New Roman" w:cs="Times New Roman"/>
          <w:color w:val="auto"/>
          <w:sz w:val="22"/>
          <w:szCs w:val="22"/>
        </w:rPr>
        <w:t>a</w:t>
      </w:r>
      <w:r w:rsidRPr="00321183">
        <w:rPr>
          <w:rFonts w:ascii="Times New Roman" w:hAnsi="Times New Roman" w:cs="Times New Roman"/>
          <w:color w:val="auto"/>
          <w:sz w:val="22"/>
          <w:szCs w:val="22"/>
        </w:rPr>
        <w:t xml:space="preserve"> ocupante do cargo de </w:t>
      </w:r>
      <w:r w:rsidR="00B75FCD">
        <w:rPr>
          <w:rFonts w:ascii="Times New Roman" w:hAnsi="Times New Roman" w:cs="Times New Roman"/>
          <w:color w:val="auto"/>
          <w:sz w:val="22"/>
          <w:szCs w:val="22"/>
        </w:rPr>
        <w:t>A</w:t>
      </w:r>
      <w:r w:rsidR="002A4156">
        <w:rPr>
          <w:rFonts w:ascii="Times New Roman" w:hAnsi="Times New Roman" w:cs="Times New Roman"/>
          <w:color w:val="auto"/>
          <w:sz w:val="22"/>
          <w:szCs w:val="22"/>
        </w:rPr>
        <w:t>ssistente Administrativa</w:t>
      </w:r>
      <w:r w:rsidR="00B75FCD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321183">
        <w:rPr>
          <w:rFonts w:ascii="Times New Roman" w:hAnsi="Times New Roman" w:cs="Times New Roman"/>
          <w:color w:val="auto"/>
          <w:sz w:val="22"/>
          <w:szCs w:val="22"/>
        </w:rPr>
        <w:t xml:space="preserve">do CAU/SP, </w:t>
      </w:r>
      <w:r w:rsidR="002A4156">
        <w:rPr>
          <w:rFonts w:ascii="Times New Roman" w:hAnsi="Times New Roman" w:cs="Times New Roman"/>
          <w:color w:val="auto"/>
          <w:sz w:val="22"/>
          <w:szCs w:val="22"/>
        </w:rPr>
        <w:t>Karina Vieira Lima Lopes</w:t>
      </w:r>
      <w:r w:rsidR="000246E0">
        <w:rPr>
          <w:rFonts w:ascii="Times New Roman" w:hAnsi="Times New Roman" w:cs="Times New Roman"/>
          <w:color w:val="auto"/>
          <w:sz w:val="22"/>
          <w:szCs w:val="22"/>
        </w:rPr>
        <w:t xml:space="preserve">, matrícula </w:t>
      </w:r>
      <w:r w:rsidR="002A4156">
        <w:rPr>
          <w:rFonts w:ascii="Times New Roman" w:hAnsi="Times New Roman" w:cs="Times New Roman"/>
          <w:color w:val="auto"/>
          <w:sz w:val="22"/>
          <w:szCs w:val="22"/>
        </w:rPr>
        <w:t>327</w:t>
      </w:r>
      <w:r w:rsidRPr="00321183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3968EC1B" w14:textId="77777777" w:rsidR="00DF130D" w:rsidRPr="00321183" w:rsidRDefault="00DF130D" w:rsidP="008E0BAA">
      <w:pPr>
        <w:pStyle w:val="Default"/>
        <w:ind w:left="567" w:right="424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093687E0" w14:textId="60636177" w:rsidR="00DF130D" w:rsidRPr="00321183" w:rsidRDefault="00DF130D" w:rsidP="008E0BAA">
      <w:pPr>
        <w:ind w:left="567" w:right="424"/>
        <w:jc w:val="both"/>
        <w:rPr>
          <w:sz w:val="22"/>
          <w:szCs w:val="22"/>
        </w:rPr>
      </w:pPr>
      <w:r w:rsidRPr="00321183">
        <w:rPr>
          <w:sz w:val="22"/>
          <w:szCs w:val="22"/>
        </w:rPr>
        <w:t xml:space="preserve">Art. 2º Atribuir </w:t>
      </w:r>
      <w:r w:rsidR="002A4156">
        <w:rPr>
          <w:sz w:val="22"/>
          <w:szCs w:val="22"/>
        </w:rPr>
        <w:t>à</w:t>
      </w:r>
      <w:r w:rsidRPr="00321183">
        <w:rPr>
          <w:sz w:val="22"/>
          <w:szCs w:val="22"/>
        </w:rPr>
        <w:t xml:space="preserve"> profissional designad</w:t>
      </w:r>
      <w:r w:rsidR="002A4156">
        <w:rPr>
          <w:sz w:val="22"/>
          <w:szCs w:val="22"/>
        </w:rPr>
        <w:t>a</w:t>
      </w:r>
      <w:r w:rsidRPr="00321183">
        <w:rPr>
          <w:sz w:val="22"/>
          <w:szCs w:val="22"/>
        </w:rPr>
        <w:t>, no período de substituição de que trata o art. 1º antecedente, na forma da lei, a diferença salarial entre o cargo atualmente ocupado e o cargo que assumirá temporariamente, conforme tabela salarial aprovada na Deliberação Plenária DPOSP n.º 0264-07/2019.</w:t>
      </w:r>
    </w:p>
    <w:p w14:paraId="0C075B78" w14:textId="77777777" w:rsidR="00DF130D" w:rsidRPr="00321183" w:rsidRDefault="00DF130D" w:rsidP="008E0BAA">
      <w:pPr>
        <w:ind w:left="567" w:right="424"/>
        <w:jc w:val="both"/>
        <w:rPr>
          <w:sz w:val="22"/>
          <w:szCs w:val="22"/>
        </w:rPr>
      </w:pPr>
    </w:p>
    <w:p w14:paraId="114CBBD3" w14:textId="59F498C6" w:rsidR="00DF130D" w:rsidRPr="00321183" w:rsidRDefault="00DF130D" w:rsidP="008E0BAA">
      <w:pPr>
        <w:ind w:left="567" w:right="424"/>
        <w:jc w:val="both"/>
        <w:rPr>
          <w:sz w:val="22"/>
          <w:szCs w:val="22"/>
        </w:rPr>
      </w:pPr>
      <w:r w:rsidRPr="00321183">
        <w:rPr>
          <w:sz w:val="22"/>
          <w:szCs w:val="22"/>
        </w:rPr>
        <w:t xml:space="preserve">Art. 3º Durante o período de substituição de que trata o art. 1º </w:t>
      </w:r>
      <w:r w:rsidR="002A4156">
        <w:rPr>
          <w:sz w:val="22"/>
          <w:szCs w:val="22"/>
        </w:rPr>
        <w:t>a empregada substituta</w:t>
      </w:r>
      <w:r w:rsidRPr="00321183">
        <w:rPr>
          <w:sz w:val="22"/>
          <w:szCs w:val="22"/>
        </w:rPr>
        <w:t xml:space="preserve"> exercerá as funções inerentes ao cargo de </w:t>
      </w:r>
      <w:r w:rsidR="002A4156">
        <w:rPr>
          <w:sz w:val="22"/>
          <w:szCs w:val="22"/>
        </w:rPr>
        <w:t>Assistente Administrativa</w:t>
      </w:r>
      <w:r w:rsidR="00B75FCD">
        <w:rPr>
          <w:sz w:val="22"/>
          <w:szCs w:val="22"/>
        </w:rPr>
        <w:t xml:space="preserve"> </w:t>
      </w:r>
      <w:r w:rsidRPr="00321183">
        <w:rPr>
          <w:sz w:val="22"/>
          <w:szCs w:val="22"/>
        </w:rPr>
        <w:t xml:space="preserve">do CAU/SP cumulativamente com as funções do cargo de </w:t>
      </w:r>
      <w:r w:rsidR="002A4156">
        <w:rPr>
          <w:sz w:val="22"/>
          <w:szCs w:val="22"/>
        </w:rPr>
        <w:t>Coordenadora de Compras e Licitações</w:t>
      </w:r>
      <w:r w:rsidRPr="00321183">
        <w:rPr>
          <w:sz w:val="22"/>
          <w:szCs w:val="22"/>
        </w:rPr>
        <w:t>, conforme Anexo I da presente Portaria.</w:t>
      </w:r>
    </w:p>
    <w:p w14:paraId="47CE4E17" w14:textId="77777777" w:rsidR="00DF130D" w:rsidRPr="00321183" w:rsidRDefault="00DF130D" w:rsidP="008E0BAA">
      <w:pPr>
        <w:ind w:left="567" w:right="424"/>
        <w:jc w:val="both"/>
        <w:rPr>
          <w:sz w:val="22"/>
          <w:szCs w:val="22"/>
        </w:rPr>
      </w:pPr>
    </w:p>
    <w:p w14:paraId="5096AA49" w14:textId="1A6BDE8B" w:rsidR="00DF130D" w:rsidRPr="00321183" w:rsidRDefault="00DF130D" w:rsidP="008E0BAA">
      <w:pPr>
        <w:ind w:left="567" w:right="424"/>
        <w:jc w:val="both"/>
        <w:rPr>
          <w:sz w:val="22"/>
          <w:szCs w:val="22"/>
        </w:rPr>
      </w:pPr>
      <w:r w:rsidRPr="00321183">
        <w:rPr>
          <w:sz w:val="22"/>
          <w:szCs w:val="22"/>
        </w:rPr>
        <w:t xml:space="preserve">Art. 4º Esta Portaria entra em vigor na data de sua </w:t>
      </w:r>
      <w:r w:rsidR="00705472" w:rsidRPr="00321183">
        <w:rPr>
          <w:sz w:val="22"/>
          <w:szCs w:val="22"/>
        </w:rPr>
        <w:t>publicação</w:t>
      </w:r>
      <w:r w:rsidR="000246E0">
        <w:rPr>
          <w:sz w:val="22"/>
          <w:szCs w:val="22"/>
        </w:rPr>
        <w:t>.</w:t>
      </w:r>
    </w:p>
    <w:p w14:paraId="3F0F9BDE" w14:textId="77777777" w:rsidR="00DF130D" w:rsidRPr="00321183" w:rsidRDefault="00DF130D" w:rsidP="008E0BAA">
      <w:pPr>
        <w:pStyle w:val="Default"/>
        <w:ind w:left="567" w:right="424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14:paraId="54DB7C53" w14:textId="68E865DB" w:rsidR="00DF130D" w:rsidRPr="00321183" w:rsidRDefault="00DF130D" w:rsidP="008E0BAA">
      <w:pPr>
        <w:pStyle w:val="Default"/>
        <w:ind w:left="567" w:right="424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321183">
        <w:rPr>
          <w:rFonts w:ascii="Times New Roman" w:hAnsi="Times New Roman" w:cs="Times New Roman"/>
          <w:color w:val="auto"/>
          <w:sz w:val="22"/>
          <w:szCs w:val="22"/>
        </w:rPr>
        <w:t xml:space="preserve">São Paulo, </w:t>
      </w:r>
      <w:r w:rsidR="002A4156">
        <w:rPr>
          <w:rFonts w:ascii="Times New Roman" w:hAnsi="Times New Roman" w:cs="Times New Roman"/>
          <w:color w:val="auto"/>
          <w:sz w:val="22"/>
          <w:szCs w:val="22"/>
        </w:rPr>
        <w:t>08</w:t>
      </w:r>
      <w:r w:rsidRPr="00321183">
        <w:rPr>
          <w:rFonts w:ascii="Times New Roman" w:hAnsi="Times New Roman" w:cs="Times New Roman"/>
          <w:color w:val="auto"/>
          <w:sz w:val="22"/>
          <w:szCs w:val="22"/>
        </w:rPr>
        <w:t xml:space="preserve"> de </w:t>
      </w:r>
      <w:r w:rsidR="00B75FCD">
        <w:rPr>
          <w:rFonts w:ascii="Times New Roman" w:hAnsi="Times New Roman" w:cs="Times New Roman"/>
          <w:color w:val="auto"/>
          <w:sz w:val="22"/>
          <w:szCs w:val="22"/>
        </w:rPr>
        <w:t>maio</w:t>
      </w:r>
      <w:r w:rsidRPr="00321183">
        <w:rPr>
          <w:rFonts w:ascii="Times New Roman" w:hAnsi="Times New Roman" w:cs="Times New Roman"/>
          <w:color w:val="auto"/>
          <w:sz w:val="22"/>
          <w:szCs w:val="22"/>
        </w:rPr>
        <w:t xml:space="preserve"> de 202</w:t>
      </w:r>
      <w:r w:rsidR="00D57548">
        <w:rPr>
          <w:rFonts w:ascii="Times New Roman" w:hAnsi="Times New Roman" w:cs="Times New Roman"/>
          <w:color w:val="auto"/>
          <w:sz w:val="22"/>
          <w:szCs w:val="22"/>
        </w:rPr>
        <w:t>3</w:t>
      </w:r>
      <w:r w:rsidRPr="00321183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033D4C7B" w14:textId="77777777" w:rsidR="00DF130D" w:rsidRPr="00321183" w:rsidRDefault="00DF130D" w:rsidP="008E0BAA">
      <w:pPr>
        <w:pStyle w:val="Default"/>
        <w:ind w:left="567" w:right="424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61ABB35E" w14:textId="2B10D2C0" w:rsidR="00DF130D" w:rsidRPr="00321183" w:rsidRDefault="00DF130D" w:rsidP="008E0BAA">
      <w:pPr>
        <w:pStyle w:val="Default"/>
        <w:ind w:left="567" w:right="424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3F71E971" w14:textId="77777777" w:rsidR="00705472" w:rsidRPr="00321183" w:rsidRDefault="00705472" w:rsidP="008E0BAA">
      <w:pPr>
        <w:pStyle w:val="Default"/>
        <w:ind w:left="567" w:right="424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3F3B7327" w14:textId="77777777" w:rsidR="003D07B8" w:rsidRPr="00321183" w:rsidRDefault="003D07B8" w:rsidP="008E0BAA">
      <w:pPr>
        <w:pStyle w:val="Default"/>
        <w:ind w:left="567" w:right="424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130D0F32" w14:textId="77777777" w:rsidR="00DF130D" w:rsidRPr="00321183" w:rsidRDefault="00DF130D" w:rsidP="008E0BAA">
      <w:pPr>
        <w:ind w:left="567" w:right="424"/>
        <w:jc w:val="center"/>
        <w:rPr>
          <w:b/>
          <w:sz w:val="22"/>
          <w:szCs w:val="22"/>
        </w:rPr>
      </w:pPr>
      <w:r w:rsidRPr="00321183">
        <w:rPr>
          <w:b/>
          <w:sz w:val="22"/>
          <w:szCs w:val="22"/>
        </w:rPr>
        <w:t>Catherine Otondo</w:t>
      </w:r>
    </w:p>
    <w:p w14:paraId="770CA6CF" w14:textId="0042FB37" w:rsidR="00DF130D" w:rsidRDefault="00DF130D" w:rsidP="008E0BAA">
      <w:pPr>
        <w:tabs>
          <w:tab w:val="center" w:pos="4535"/>
          <w:tab w:val="left" w:pos="7605"/>
        </w:tabs>
        <w:ind w:left="567" w:right="424"/>
        <w:jc w:val="center"/>
        <w:rPr>
          <w:sz w:val="22"/>
          <w:szCs w:val="22"/>
        </w:rPr>
      </w:pPr>
      <w:r w:rsidRPr="00321183">
        <w:rPr>
          <w:sz w:val="22"/>
          <w:szCs w:val="22"/>
        </w:rPr>
        <w:t>Presidente do CAU/SP</w:t>
      </w:r>
    </w:p>
    <w:p w14:paraId="06F57DC9" w14:textId="77777777" w:rsidR="000246E0" w:rsidRPr="00321183" w:rsidRDefault="000246E0" w:rsidP="008E0BAA">
      <w:pPr>
        <w:tabs>
          <w:tab w:val="center" w:pos="4535"/>
          <w:tab w:val="left" w:pos="7605"/>
        </w:tabs>
        <w:ind w:left="567" w:right="424"/>
        <w:jc w:val="center"/>
        <w:rPr>
          <w:sz w:val="22"/>
          <w:szCs w:val="22"/>
        </w:rPr>
      </w:pPr>
    </w:p>
    <w:p w14:paraId="24AC2807" w14:textId="77777777" w:rsidR="00321183" w:rsidRDefault="00321183" w:rsidP="008E0BAA">
      <w:pPr>
        <w:tabs>
          <w:tab w:val="center" w:pos="4535"/>
          <w:tab w:val="left" w:pos="7605"/>
        </w:tabs>
        <w:ind w:left="567" w:right="424"/>
        <w:jc w:val="center"/>
        <w:rPr>
          <w:sz w:val="22"/>
          <w:szCs w:val="22"/>
        </w:rPr>
      </w:pPr>
    </w:p>
    <w:p w14:paraId="5315B8F9" w14:textId="77777777" w:rsidR="00B75FCD" w:rsidRDefault="00B75FCD" w:rsidP="008E0BAA">
      <w:pPr>
        <w:tabs>
          <w:tab w:val="center" w:pos="4535"/>
          <w:tab w:val="left" w:pos="7605"/>
        </w:tabs>
        <w:ind w:left="567" w:right="424"/>
        <w:jc w:val="center"/>
        <w:rPr>
          <w:sz w:val="22"/>
          <w:szCs w:val="22"/>
        </w:rPr>
      </w:pPr>
    </w:p>
    <w:p w14:paraId="5CE3842E" w14:textId="45D43B83" w:rsidR="00DF130D" w:rsidRPr="00321183" w:rsidRDefault="00DF130D" w:rsidP="008E0BAA">
      <w:pPr>
        <w:tabs>
          <w:tab w:val="center" w:pos="4535"/>
          <w:tab w:val="left" w:pos="7605"/>
        </w:tabs>
        <w:ind w:left="567" w:right="424"/>
        <w:jc w:val="center"/>
        <w:rPr>
          <w:b/>
          <w:bCs/>
          <w:sz w:val="22"/>
          <w:szCs w:val="22"/>
        </w:rPr>
      </w:pPr>
      <w:r w:rsidRPr="00321183">
        <w:rPr>
          <w:b/>
          <w:bCs/>
          <w:sz w:val="22"/>
          <w:szCs w:val="22"/>
        </w:rPr>
        <w:t>ANEXO I</w:t>
      </w:r>
    </w:p>
    <w:p w14:paraId="1F52B553" w14:textId="5CBCA14C" w:rsidR="00DF130D" w:rsidRPr="000246E0" w:rsidRDefault="00DF130D" w:rsidP="008E0BAA">
      <w:pPr>
        <w:ind w:left="567" w:right="424"/>
        <w:jc w:val="center"/>
        <w:rPr>
          <w:b/>
          <w:bCs/>
          <w:sz w:val="22"/>
          <w:szCs w:val="22"/>
        </w:rPr>
      </w:pPr>
      <w:r w:rsidRPr="000246E0">
        <w:rPr>
          <w:b/>
          <w:bCs/>
          <w:sz w:val="22"/>
          <w:szCs w:val="22"/>
        </w:rPr>
        <w:t xml:space="preserve">PORTARIA PRESIDENCIAL CAU/SP Nº </w:t>
      </w:r>
      <w:r w:rsidR="002A4156">
        <w:rPr>
          <w:b/>
          <w:bCs/>
          <w:sz w:val="22"/>
          <w:szCs w:val="22"/>
        </w:rPr>
        <w:t>514</w:t>
      </w:r>
      <w:r w:rsidRPr="000246E0">
        <w:rPr>
          <w:b/>
          <w:bCs/>
          <w:sz w:val="22"/>
          <w:szCs w:val="22"/>
        </w:rPr>
        <w:t xml:space="preserve">, DE </w:t>
      </w:r>
      <w:r w:rsidR="00B75FCD">
        <w:rPr>
          <w:b/>
          <w:bCs/>
          <w:sz w:val="22"/>
          <w:szCs w:val="22"/>
        </w:rPr>
        <w:t>0</w:t>
      </w:r>
      <w:r w:rsidR="002A4156">
        <w:rPr>
          <w:b/>
          <w:bCs/>
          <w:sz w:val="22"/>
          <w:szCs w:val="22"/>
        </w:rPr>
        <w:t>8</w:t>
      </w:r>
      <w:r w:rsidR="000246E0" w:rsidRPr="000246E0">
        <w:rPr>
          <w:b/>
          <w:bCs/>
          <w:sz w:val="22"/>
          <w:szCs w:val="22"/>
        </w:rPr>
        <w:t xml:space="preserve"> </w:t>
      </w:r>
      <w:r w:rsidRPr="000246E0">
        <w:rPr>
          <w:b/>
          <w:bCs/>
          <w:sz w:val="22"/>
          <w:szCs w:val="22"/>
        </w:rPr>
        <w:t xml:space="preserve">DE </w:t>
      </w:r>
      <w:r w:rsidR="00B75FCD">
        <w:rPr>
          <w:b/>
          <w:bCs/>
          <w:sz w:val="22"/>
          <w:szCs w:val="22"/>
        </w:rPr>
        <w:t>MAIO</w:t>
      </w:r>
      <w:r w:rsidRPr="000246E0">
        <w:rPr>
          <w:b/>
          <w:bCs/>
          <w:sz w:val="22"/>
          <w:szCs w:val="22"/>
        </w:rPr>
        <w:t xml:space="preserve"> DE 202</w:t>
      </w:r>
      <w:r w:rsidR="008D4C7F" w:rsidRPr="000246E0">
        <w:rPr>
          <w:b/>
          <w:bCs/>
          <w:sz w:val="22"/>
          <w:szCs w:val="22"/>
        </w:rPr>
        <w:t>3</w:t>
      </w:r>
      <w:r w:rsidRPr="000246E0">
        <w:rPr>
          <w:b/>
          <w:bCs/>
          <w:sz w:val="22"/>
          <w:szCs w:val="22"/>
        </w:rPr>
        <w:t>.</w:t>
      </w:r>
    </w:p>
    <w:p w14:paraId="2A546128" w14:textId="022008B6" w:rsidR="009C33F4" w:rsidRPr="000246E0" w:rsidRDefault="009C33F4" w:rsidP="008E0BAA">
      <w:pPr>
        <w:ind w:left="567" w:right="424"/>
        <w:jc w:val="center"/>
        <w:rPr>
          <w:b/>
          <w:bCs/>
          <w:sz w:val="22"/>
          <w:szCs w:val="22"/>
        </w:rPr>
      </w:pPr>
    </w:p>
    <w:p w14:paraId="63F52489" w14:textId="77777777" w:rsidR="00DF130D" w:rsidRPr="000246E0" w:rsidRDefault="00DF130D" w:rsidP="008E0BAA">
      <w:pPr>
        <w:ind w:left="567" w:right="424"/>
        <w:jc w:val="center"/>
        <w:rPr>
          <w:b/>
          <w:bCs/>
          <w:sz w:val="22"/>
          <w:szCs w:val="22"/>
        </w:rPr>
      </w:pPr>
    </w:p>
    <w:p w14:paraId="36FB4FB2" w14:textId="366647DC" w:rsidR="000246E0" w:rsidRPr="000246E0" w:rsidRDefault="00DF130D" w:rsidP="008E0BAA">
      <w:pPr>
        <w:pStyle w:val="NormalWeb"/>
        <w:spacing w:before="0" w:beforeAutospacing="0" w:after="0" w:afterAutospacing="0"/>
        <w:ind w:left="567" w:right="424"/>
        <w:jc w:val="center"/>
        <w:rPr>
          <w:color w:val="000000"/>
          <w:sz w:val="22"/>
          <w:szCs w:val="22"/>
        </w:rPr>
      </w:pPr>
      <w:r w:rsidRPr="000246E0">
        <w:rPr>
          <w:sz w:val="22"/>
          <w:szCs w:val="22"/>
        </w:rPr>
        <w:t>ATRIBUIÇÕES DO</w:t>
      </w:r>
      <w:r w:rsidR="003D07B8" w:rsidRPr="000246E0">
        <w:rPr>
          <w:sz w:val="22"/>
          <w:szCs w:val="22"/>
        </w:rPr>
        <w:t xml:space="preserve"> </w:t>
      </w:r>
      <w:r w:rsidR="002A4156">
        <w:rPr>
          <w:sz w:val="22"/>
          <w:szCs w:val="22"/>
        </w:rPr>
        <w:t>CARGO DE COORDENADOR DE COMPRAS E LICITAÇÕES</w:t>
      </w:r>
      <w:r w:rsidR="000246E0" w:rsidRPr="000246E0">
        <w:rPr>
          <w:color w:val="000000"/>
          <w:sz w:val="22"/>
          <w:szCs w:val="22"/>
        </w:rPr>
        <w:t xml:space="preserve"> DO CAU/SP</w:t>
      </w:r>
    </w:p>
    <w:p w14:paraId="622D2D83" w14:textId="77777777" w:rsidR="000246E0" w:rsidRPr="000246E0" w:rsidRDefault="000246E0" w:rsidP="008E0BAA">
      <w:pPr>
        <w:pStyle w:val="NormalWeb"/>
        <w:spacing w:before="0" w:beforeAutospacing="0" w:after="0" w:afterAutospacing="0"/>
        <w:ind w:left="567" w:right="424"/>
        <w:jc w:val="both"/>
        <w:rPr>
          <w:color w:val="000000"/>
          <w:sz w:val="22"/>
          <w:szCs w:val="22"/>
        </w:rPr>
      </w:pPr>
      <w:r w:rsidRPr="000246E0">
        <w:rPr>
          <w:color w:val="000000"/>
          <w:sz w:val="22"/>
          <w:szCs w:val="22"/>
        </w:rPr>
        <w:t> </w:t>
      </w:r>
      <w:bookmarkStart w:id="0" w:name="_GoBack"/>
      <w:bookmarkEnd w:id="0"/>
    </w:p>
    <w:p w14:paraId="2D06884B" w14:textId="782EDCDF" w:rsidR="000B7915" w:rsidRDefault="000B7915" w:rsidP="002A4156">
      <w:pPr>
        <w:ind w:left="567" w:right="424"/>
        <w:jc w:val="both"/>
        <w:rPr>
          <w:sz w:val="22"/>
          <w:szCs w:val="22"/>
        </w:rPr>
      </w:pPr>
    </w:p>
    <w:p w14:paraId="3DB5DC82" w14:textId="77777777" w:rsidR="002A4156" w:rsidRPr="002A4156" w:rsidRDefault="002A4156" w:rsidP="002A4156">
      <w:pPr>
        <w:numPr>
          <w:ilvl w:val="0"/>
          <w:numId w:val="10"/>
        </w:numPr>
        <w:ind w:left="714" w:right="424" w:hanging="357"/>
        <w:jc w:val="both"/>
        <w:rPr>
          <w:color w:val="000000"/>
          <w:sz w:val="22"/>
          <w:szCs w:val="22"/>
        </w:rPr>
      </w:pPr>
      <w:r w:rsidRPr="002A4156">
        <w:rPr>
          <w:color w:val="000000"/>
          <w:sz w:val="22"/>
          <w:szCs w:val="22"/>
        </w:rPr>
        <w:t>Revisar e assinar os encaminhamentos ao setor Financeiro (</w:t>
      </w:r>
      <w:proofErr w:type="spellStart"/>
      <w:r w:rsidRPr="002A4156">
        <w:rPr>
          <w:color w:val="000000"/>
          <w:sz w:val="22"/>
          <w:szCs w:val="22"/>
        </w:rPr>
        <w:t>pré</w:t>
      </w:r>
      <w:proofErr w:type="spellEnd"/>
      <w:r w:rsidRPr="002A4156">
        <w:rPr>
          <w:color w:val="000000"/>
          <w:sz w:val="22"/>
          <w:szCs w:val="22"/>
        </w:rPr>
        <w:t>-empenho e empenho), ao setor Jurídico (análise de edital de licitação e processos de compras diretas) e à Presidência (ratificação dos processos licitatórios).</w:t>
      </w:r>
    </w:p>
    <w:p w14:paraId="04D9341B" w14:textId="77777777" w:rsidR="002A4156" w:rsidRPr="002A4156" w:rsidRDefault="002A4156" w:rsidP="002A4156">
      <w:pPr>
        <w:numPr>
          <w:ilvl w:val="0"/>
          <w:numId w:val="10"/>
        </w:numPr>
        <w:ind w:left="714" w:right="424" w:hanging="357"/>
        <w:jc w:val="both"/>
        <w:rPr>
          <w:color w:val="000000"/>
          <w:sz w:val="22"/>
          <w:szCs w:val="22"/>
        </w:rPr>
      </w:pPr>
      <w:r w:rsidRPr="002A4156">
        <w:rPr>
          <w:color w:val="000000"/>
          <w:sz w:val="22"/>
          <w:szCs w:val="22"/>
        </w:rPr>
        <w:t>Revisar e assinar os encaminhamentos ao setor Financeiro (empenho), ao setor Jurídico (elaboração de minutas de contratos e termos aditivos) e à Presidência (ciência da solicitação de compra ou ordem de serviço).</w:t>
      </w:r>
    </w:p>
    <w:p w14:paraId="1BB0B139" w14:textId="77777777" w:rsidR="002A4156" w:rsidRPr="002A4156" w:rsidRDefault="002A4156" w:rsidP="002A4156">
      <w:pPr>
        <w:numPr>
          <w:ilvl w:val="0"/>
          <w:numId w:val="10"/>
        </w:numPr>
        <w:ind w:left="714" w:right="424" w:hanging="357"/>
        <w:jc w:val="both"/>
        <w:rPr>
          <w:color w:val="000000"/>
          <w:sz w:val="22"/>
          <w:szCs w:val="22"/>
        </w:rPr>
      </w:pPr>
      <w:r w:rsidRPr="002A4156">
        <w:rPr>
          <w:color w:val="000000"/>
          <w:sz w:val="22"/>
          <w:szCs w:val="22"/>
        </w:rPr>
        <w:t>Aferir e monitorar o progresso das metas e objetivos da área, por meio de indicadores específicos.</w:t>
      </w:r>
    </w:p>
    <w:p w14:paraId="648BA123" w14:textId="77777777" w:rsidR="002A4156" w:rsidRPr="002A4156" w:rsidRDefault="002A4156" w:rsidP="002A4156">
      <w:pPr>
        <w:numPr>
          <w:ilvl w:val="0"/>
          <w:numId w:val="10"/>
        </w:numPr>
        <w:ind w:left="714" w:right="424" w:hanging="357"/>
        <w:jc w:val="both"/>
        <w:rPr>
          <w:color w:val="000000"/>
          <w:sz w:val="22"/>
          <w:szCs w:val="22"/>
        </w:rPr>
      </w:pPr>
      <w:r w:rsidRPr="002A4156">
        <w:rPr>
          <w:color w:val="000000"/>
          <w:sz w:val="22"/>
          <w:szCs w:val="22"/>
        </w:rPr>
        <w:t>Assessorar na elaboração do relatório de gestão, conforme normas estabelecidas.</w:t>
      </w:r>
    </w:p>
    <w:p w14:paraId="5BB195DA" w14:textId="77777777" w:rsidR="002A4156" w:rsidRPr="002A4156" w:rsidRDefault="002A4156" w:rsidP="002A4156">
      <w:pPr>
        <w:numPr>
          <w:ilvl w:val="0"/>
          <w:numId w:val="10"/>
        </w:numPr>
        <w:ind w:left="714" w:right="424" w:hanging="357"/>
        <w:jc w:val="both"/>
        <w:rPr>
          <w:color w:val="000000"/>
          <w:sz w:val="22"/>
          <w:szCs w:val="22"/>
        </w:rPr>
      </w:pPr>
      <w:r w:rsidRPr="002A4156">
        <w:rPr>
          <w:color w:val="000000"/>
          <w:sz w:val="22"/>
          <w:szCs w:val="22"/>
        </w:rPr>
        <w:t>Elaborar o plano de trabalho anual de sua área, visando a viabilização dos objetivos estratégicos, otimizando recursos humanos e financeiros da Instituição.</w:t>
      </w:r>
    </w:p>
    <w:p w14:paraId="46CEB9BE" w14:textId="77777777" w:rsidR="002A4156" w:rsidRPr="002A4156" w:rsidRDefault="002A4156" w:rsidP="002A4156">
      <w:pPr>
        <w:numPr>
          <w:ilvl w:val="0"/>
          <w:numId w:val="10"/>
        </w:numPr>
        <w:ind w:left="714" w:right="424" w:hanging="357"/>
        <w:jc w:val="both"/>
        <w:rPr>
          <w:color w:val="000000"/>
          <w:sz w:val="22"/>
          <w:szCs w:val="22"/>
        </w:rPr>
      </w:pPr>
      <w:r w:rsidRPr="002A4156">
        <w:rPr>
          <w:color w:val="000000"/>
          <w:sz w:val="22"/>
          <w:szCs w:val="22"/>
        </w:rPr>
        <w:t>Estruturar e conduzir as atividades e rotinas de sua área.</w:t>
      </w:r>
    </w:p>
    <w:p w14:paraId="03B876EF" w14:textId="77777777" w:rsidR="002A4156" w:rsidRPr="002A4156" w:rsidRDefault="002A4156" w:rsidP="002A4156">
      <w:pPr>
        <w:numPr>
          <w:ilvl w:val="0"/>
          <w:numId w:val="10"/>
        </w:numPr>
        <w:ind w:left="714" w:right="424" w:hanging="357"/>
        <w:jc w:val="both"/>
        <w:rPr>
          <w:color w:val="000000"/>
          <w:sz w:val="22"/>
          <w:szCs w:val="22"/>
        </w:rPr>
      </w:pPr>
      <w:r w:rsidRPr="002A4156">
        <w:rPr>
          <w:color w:val="000000"/>
          <w:sz w:val="22"/>
          <w:szCs w:val="22"/>
        </w:rPr>
        <w:t>Identificar e propor melhoria contínua nos processos e nos modelos de gestão visando a excelência da Instituição.</w:t>
      </w:r>
    </w:p>
    <w:p w14:paraId="56B7582F" w14:textId="77777777" w:rsidR="002A4156" w:rsidRPr="002A4156" w:rsidRDefault="002A4156" w:rsidP="002A4156">
      <w:pPr>
        <w:numPr>
          <w:ilvl w:val="0"/>
          <w:numId w:val="10"/>
        </w:numPr>
        <w:ind w:left="714" w:right="424" w:hanging="357"/>
        <w:jc w:val="both"/>
        <w:rPr>
          <w:color w:val="000000"/>
          <w:sz w:val="22"/>
          <w:szCs w:val="22"/>
        </w:rPr>
      </w:pPr>
      <w:r w:rsidRPr="002A4156">
        <w:rPr>
          <w:color w:val="000000"/>
          <w:sz w:val="22"/>
          <w:szCs w:val="22"/>
        </w:rPr>
        <w:t>Participar ativamente do processo de planejamento estratégico, contribuindo para o alcance dos objetivos organizacionais, à luz das políticas e normas da instituição e as legislações pertinentes.</w:t>
      </w:r>
    </w:p>
    <w:p w14:paraId="52BEE71A" w14:textId="77777777" w:rsidR="002A4156" w:rsidRPr="002A4156" w:rsidRDefault="002A4156" w:rsidP="002A4156">
      <w:pPr>
        <w:numPr>
          <w:ilvl w:val="0"/>
          <w:numId w:val="10"/>
        </w:numPr>
        <w:ind w:left="714" w:right="424" w:hanging="357"/>
        <w:jc w:val="both"/>
        <w:rPr>
          <w:color w:val="000000"/>
          <w:sz w:val="22"/>
          <w:szCs w:val="22"/>
        </w:rPr>
      </w:pPr>
      <w:r w:rsidRPr="002A4156">
        <w:rPr>
          <w:color w:val="000000"/>
          <w:sz w:val="22"/>
          <w:szCs w:val="22"/>
        </w:rPr>
        <w:t>Participar das sessões plenárias do Conselho para apresentação de novos projetos, relatórios e/ou aprovação de novas demandas.</w:t>
      </w:r>
    </w:p>
    <w:p w14:paraId="00B4BD18" w14:textId="77777777" w:rsidR="002A4156" w:rsidRPr="002A4156" w:rsidRDefault="002A4156" w:rsidP="002A4156">
      <w:pPr>
        <w:numPr>
          <w:ilvl w:val="0"/>
          <w:numId w:val="10"/>
        </w:numPr>
        <w:ind w:left="714" w:right="424" w:hanging="357"/>
        <w:jc w:val="both"/>
        <w:rPr>
          <w:color w:val="000000"/>
          <w:sz w:val="22"/>
          <w:szCs w:val="22"/>
        </w:rPr>
      </w:pPr>
      <w:r w:rsidRPr="002A4156">
        <w:rPr>
          <w:color w:val="000000"/>
          <w:sz w:val="22"/>
          <w:szCs w:val="22"/>
        </w:rPr>
        <w:t>Prestar orientações sobre as práticas e rotinas setoriais aos membros da equipe.</w:t>
      </w:r>
    </w:p>
    <w:p w14:paraId="30C703BB" w14:textId="77777777" w:rsidR="002A4156" w:rsidRPr="002A4156" w:rsidRDefault="002A4156" w:rsidP="002A4156">
      <w:pPr>
        <w:numPr>
          <w:ilvl w:val="0"/>
          <w:numId w:val="10"/>
        </w:numPr>
        <w:ind w:left="714" w:right="424" w:hanging="357"/>
        <w:jc w:val="both"/>
        <w:rPr>
          <w:color w:val="000000"/>
          <w:sz w:val="22"/>
          <w:szCs w:val="22"/>
        </w:rPr>
      </w:pPr>
      <w:r w:rsidRPr="002A4156">
        <w:rPr>
          <w:color w:val="000000"/>
          <w:sz w:val="22"/>
          <w:szCs w:val="22"/>
        </w:rPr>
        <w:t>Promover a disseminação do código de ética, cultura, missão, visão de futuro, objetivos estratégicos e valores da Instituição com foco em resultados.</w:t>
      </w:r>
    </w:p>
    <w:p w14:paraId="5DE6F7BF" w14:textId="77777777" w:rsidR="002A4156" w:rsidRPr="002A4156" w:rsidRDefault="002A4156" w:rsidP="002A4156">
      <w:pPr>
        <w:numPr>
          <w:ilvl w:val="0"/>
          <w:numId w:val="10"/>
        </w:numPr>
        <w:ind w:left="714" w:right="424" w:hanging="357"/>
        <w:jc w:val="both"/>
        <w:rPr>
          <w:color w:val="000000"/>
          <w:sz w:val="22"/>
          <w:szCs w:val="22"/>
        </w:rPr>
      </w:pPr>
      <w:r w:rsidRPr="002A4156">
        <w:rPr>
          <w:color w:val="000000"/>
          <w:sz w:val="22"/>
          <w:szCs w:val="22"/>
        </w:rPr>
        <w:t>Promover a disseminação e registro do conhecimento.</w:t>
      </w:r>
    </w:p>
    <w:p w14:paraId="00BB456D" w14:textId="77777777" w:rsidR="002A4156" w:rsidRPr="002A4156" w:rsidRDefault="002A4156" w:rsidP="002A4156">
      <w:pPr>
        <w:numPr>
          <w:ilvl w:val="0"/>
          <w:numId w:val="10"/>
        </w:numPr>
        <w:ind w:left="714" w:right="424" w:hanging="357"/>
        <w:jc w:val="both"/>
        <w:rPr>
          <w:color w:val="000000"/>
          <w:sz w:val="22"/>
          <w:szCs w:val="22"/>
        </w:rPr>
      </w:pPr>
      <w:r w:rsidRPr="002A4156">
        <w:rPr>
          <w:color w:val="000000"/>
          <w:sz w:val="22"/>
          <w:szCs w:val="22"/>
        </w:rPr>
        <w:t>Promover a Gestão de Pessoas em sua área.</w:t>
      </w:r>
    </w:p>
    <w:p w14:paraId="2B63191A" w14:textId="77777777" w:rsidR="002A4156" w:rsidRPr="002A4156" w:rsidRDefault="002A4156" w:rsidP="002A4156">
      <w:pPr>
        <w:numPr>
          <w:ilvl w:val="0"/>
          <w:numId w:val="10"/>
        </w:numPr>
        <w:ind w:left="714" w:right="424" w:hanging="357"/>
        <w:jc w:val="both"/>
        <w:rPr>
          <w:color w:val="000000"/>
          <w:sz w:val="22"/>
          <w:szCs w:val="22"/>
        </w:rPr>
      </w:pPr>
      <w:r w:rsidRPr="002A4156">
        <w:rPr>
          <w:color w:val="000000"/>
          <w:sz w:val="22"/>
          <w:szCs w:val="22"/>
        </w:rPr>
        <w:t>Representar a Instituição em ações, eventos e esferas judiciais referentes às áreas de sua responsabilidade de modo a garantir o melhor resultado possível para a instituição.</w:t>
      </w:r>
    </w:p>
    <w:p w14:paraId="13C6BE42" w14:textId="77777777" w:rsidR="002A4156" w:rsidRPr="002A4156" w:rsidRDefault="002A4156" w:rsidP="002A4156">
      <w:pPr>
        <w:numPr>
          <w:ilvl w:val="0"/>
          <w:numId w:val="10"/>
        </w:numPr>
        <w:ind w:left="714" w:right="424" w:hanging="357"/>
        <w:jc w:val="both"/>
        <w:rPr>
          <w:color w:val="000000"/>
          <w:sz w:val="22"/>
          <w:szCs w:val="22"/>
        </w:rPr>
      </w:pPr>
      <w:r w:rsidRPr="002A4156">
        <w:rPr>
          <w:color w:val="000000"/>
          <w:sz w:val="22"/>
          <w:szCs w:val="22"/>
        </w:rPr>
        <w:t>Assessorar nas auditorias internas e externas referente aos processos da área, visando a transparência e regularidade das ações institucionais.</w:t>
      </w:r>
    </w:p>
    <w:p w14:paraId="4A7DB7B7" w14:textId="77777777" w:rsidR="002A4156" w:rsidRPr="002A4156" w:rsidRDefault="002A4156" w:rsidP="002A4156">
      <w:pPr>
        <w:numPr>
          <w:ilvl w:val="0"/>
          <w:numId w:val="10"/>
        </w:numPr>
        <w:ind w:left="714" w:right="424" w:hanging="357"/>
        <w:jc w:val="both"/>
        <w:rPr>
          <w:color w:val="000000"/>
          <w:sz w:val="22"/>
          <w:szCs w:val="22"/>
        </w:rPr>
      </w:pPr>
      <w:r w:rsidRPr="002A4156">
        <w:rPr>
          <w:color w:val="000000"/>
          <w:sz w:val="22"/>
          <w:szCs w:val="22"/>
        </w:rPr>
        <w:t>Assessorar os superiores em assuntos pertinentes a sua área de atuação.</w:t>
      </w:r>
    </w:p>
    <w:p w14:paraId="53FDBF7C" w14:textId="77777777" w:rsidR="002A4156" w:rsidRPr="002A4156" w:rsidRDefault="002A4156" w:rsidP="002A4156">
      <w:pPr>
        <w:numPr>
          <w:ilvl w:val="0"/>
          <w:numId w:val="10"/>
        </w:numPr>
        <w:ind w:left="714" w:right="424" w:hanging="357"/>
        <w:jc w:val="both"/>
        <w:rPr>
          <w:color w:val="000000"/>
          <w:sz w:val="22"/>
          <w:szCs w:val="22"/>
        </w:rPr>
      </w:pPr>
      <w:r w:rsidRPr="002A4156">
        <w:rPr>
          <w:color w:val="000000"/>
          <w:sz w:val="22"/>
          <w:szCs w:val="22"/>
        </w:rPr>
        <w:t>Assessorar tecnicamente o superior da área na elaboração e monitoramento do plano de trabalho anual.</w:t>
      </w:r>
    </w:p>
    <w:p w14:paraId="48A7CBAB" w14:textId="77777777" w:rsidR="002A4156" w:rsidRPr="002A4156" w:rsidRDefault="002A4156" w:rsidP="002A4156">
      <w:pPr>
        <w:numPr>
          <w:ilvl w:val="0"/>
          <w:numId w:val="10"/>
        </w:numPr>
        <w:ind w:left="714" w:right="424" w:hanging="357"/>
        <w:jc w:val="both"/>
        <w:rPr>
          <w:color w:val="000000"/>
          <w:sz w:val="22"/>
          <w:szCs w:val="22"/>
        </w:rPr>
      </w:pPr>
      <w:r w:rsidRPr="002A4156">
        <w:rPr>
          <w:color w:val="000000"/>
          <w:sz w:val="22"/>
          <w:szCs w:val="22"/>
        </w:rPr>
        <w:t>Contribuir com a definição das metas e indicadores de resultados visando analisar o desempenho da Instituição.</w:t>
      </w:r>
    </w:p>
    <w:p w14:paraId="683D2DDE" w14:textId="77777777" w:rsidR="002A4156" w:rsidRPr="002A4156" w:rsidRDefault="002A4156" w:rsidP="002A4156">
      <w:pPr>
        <w:numPr>
          <w:ilvl w:val="0"/>
          <w:numId w:val="10"/>
        </w:numPr>
        <w:ind w:left="714" w:right="424" w:hanging="357"/>
        <w:jc w:val="both"/>
        <w:rPr>
          <w:color w:val="000000"/>
          <w:sz w:val="22"/>
          <w:szCs w:val="22"/>
        </w:rPr>
      </w:pPr>
      <w:r w:rsidRPr="002A4156">
        <w:rPr>
          <w:color w:val="000000"/>
          <w:sz w:val="22"/>
          <w:szCs w:val="22"/>
        </w:rPr>
        <w:t>Cumprir e fazer cumprir a legislação vigente, normas e regulamentos da Instituição.</w:t>
      </w:r>
    </w:p>
    <w:p w14:paraId="0E159A2F" w14:textId="77777777" w:rsidR="002A4156" w:rsidRPr="002A4156" w:rsidRDefault="002A4156" w:rsidP="002A4156">
      <w:pPr>
        <w:numPr>
          <w:ilvl w:val="0"/>
          <w:numId w:val="10"/>
        </w:numPr>
        <w:ind w:left="714" w:right="424" w:hanging="357"/>
        <w:jc w:val="both"/>
        <w:rPr>
          <w:color w:val="000000"/>
          <w:sz w:val="22"/>
          <w:szCs w:val="22"/>
        </w:rPr>
      </w:pPr>
      <w:r w:rsidRPr="002A4156">
        <w:rPr>
          <w:color w:val="000000"/>
          <w:sz w:val="22"/>
          <w:szCs w:val="22"/>
        </w:rPr>
        <w:t>Cumprir e garantir que os membros da equipe cumpram as instruções e procedimentos vinculados ao Modelo de Excelência e Gestão.</w:t>
      </w:r>
    </w:p>
    <w:p w14:paraId="6DC8AC34" w14:textId="77777777" w:rsidR="002A4156" w:rsidRPr="002A4156" w:rsidRDefault="002A4156" w:rsidP="002A4156">
      <w:pPr>
        <w:numPr>
          <w:ilvl w:val="0"/>
          <w:numId w:val="10"/>
        </w:numPr>
        <w:ind w:left="714" w:right="424" w:hanging="357"/>
        <w:jc w:val="both"/>
        <w:rPr>
          <w:color w:val="000000"/>
          <w:sz w:val="22"/>
          <w:szCs w:val="22"/>
        </w:rPr>
      </w:pPr>
      <w:r w:rsidRPr="002A4156">
        <w:rPr>
          <w:color w:val="000000"/>
          <w:sz w:val="22"/>
          <w:szCs w:val="22"/>
        </w:rPr>
        <w:t>Desenvolver atividades correlatas a critério do superior imediato.</w:t>
      </w:r>
    </w:p>
    <w:p w14:paraId="46832A65" w14:textId="77777777" w:rsidR="002A4156" w:rsidRPr="002A4156" w:rsidRDefault="002A4156" w:rsidP="002A4156">
      <w:pPr>
        <w:numPr>
          <w:ilvl w:val="0"/>
          <w:numId w:val="10"/>
        </w:numPr>
        <w:ind w:left="714" w:right="424" w:hanging="357"/>
        <w:jc w:val="both"/>
        <w:rPr>
          <w:color w:val="000000"/>
          <w:sz w:val="22"/>
          <w:szCs w:val="22"/>
        </w:rPr>
      </w:pPr>
      <w:r w:rsidRPr="002A4156">
        <w:rPr>
          <w:color w:val="000000"/>
          <w:sz w:val="22"/>
          <w:szCs w:val="22"/>
        </w:rPr>
        <w:t>Elaborar o planejamento orçamentário de sua área, assegurando sua correta execução no ano vigente.</w:t>
      </w:r>
    </w:p>
    <w:p w14:paraId="30FE46EC" w14:textId="77777777" w:rsidR="002A4156" w:rsidRPr="002A4156" w:rsidRDefault="002A4156" w:rsidP="002A4156">
      <w:pPr>
        <w:numPr>
          <w:ilvl w:val="0"/>
          <w:numId w:val="10"/>
        </w:numPr>
        <w:ind w:left="714" w:right="424" w:hanging="357"/>
        <w:jc w:val="both"/>
        <w:rPr>
          <w:color w:val="000000"/>
          <w:sz w:val="22"/>
          <w:szCs w:val="22"/>
        </w:rPr>
      </w:pPr>
      <w:r w:rsidRPr="002A4156">
        <w:rPr>
          <w:color w:val="000000"/>
          <w:sz w:val="22"/>
          <w:szCs w:val="22"/>
        </w:rPr>
        <w:t>Coordenar a elaboração do edital de licitação.</w:t>
      </w:r>
    </w:p>
    <w:p w14:paraId="25F3AA98" w14:textId="77777777" w:rsidR="002A4156" w:rsidRPr="002A4156" w:rsidRDefault="002A4156" w:rsidP="002A4156">
      <w:pPr>
        <w:numPr>
          <w:ilvl w:val="0"/>
          <w:numId w:val="10"/>
        </w:numPr>
        <w:ind w:left="714" w:right="424" w:hanging="357"/>
        <w:jc w:val="both"/>
        <w:rPr>
          <w:color w:val="000000"/>
          <w:sz w:val="22"/>
          <w:szCs w:val="22"/>
        </w:rPr>
      </w:pPr>
      <w:r w:rsidRPr="002A4156">
        <w:rPr>
          <w:color w:val="000000"/>
          <w:sz w:val="22"/>
          <w:szCs w:val="22"/>
        </w:rPr>
        <w:t>Supervisionar os atos inerentes a execução da licitação.</w:t>
      </w:r>
    </w:p>
    <w:p w14:paraId="0FE4616A" w14:textId="77777777" w:rsidR="002A4156" w:rsidRPr="002A4156" w:rsidRDefault="002A4156" w:rsidP="002A4156">
      <w:pPr>
        <w:numPr>
          <w:ilvl w:val="0"/>
          <w:numId w:val="10"/>
        </w:numPr>
        <w:ind w:left="714" w:right="424" w:hanging="357"/>
        <w:jc w:val="both"/>
        <w:rPr>
          <w:color w:val="000000"/>
          <w:sz w:val="22"/>
          <w:szCs w:val="22"/>
        </w:rPr>
      </w:pPr>
      <w:r w:rsidRPr="002A4156">
        <w:rPr>
          <w:color w:val="000000"/>
          <w:sz w:val="22"/>
          <w:szCs w:val="22"/>
        </w:rPr>
        <w:t>Garantir a correta instrução e efetivação das compras diretas.</w:t>
      </w:r>
    </w:p>
    <w:p w14:paraId="4779CAF7" w14:textId="77777777" w:rsidR="002A4156" w:rsidRPr="002A4156" w:rsidRDefault="002A4156" w:rsidP="002A4156">
      <w:pPr>
        <w:numPr>
          <w:ilvl w:val="0"/>
          <w:numId w:val="10"/>
        </w:numPr>
        <w:ind w:left="714" w:right="424" w:hanging="357"/>
        <w:jc w:val="both"/>
        <w:rPr>
          <w:color w:val="000000"/>
          <w:sz w:val="22"/>
          <w:szCs w:val="22"/>
        </w:rPr>
      </w:pPr>
      <w:r w:rsidRPr="002A4156">
        <w:rPr>
          <w:color w:val="000000"/>
          <w:sz w:val="22"/>
          <w:szCs w:val="22"/>
        </w:rPr>
        <w:t>Garantir a correta instrução e efetivação dos contratos e termos aditivos.</w:t>
      </w:r>
    </w:p>
    <w:p w14:paraId="266C4D0F" w14:textId="77777777" w:rsidR="002A4156" w:rsidRPr="002A4156" w:rsidRDefault="002A4156" w:rsidP="002A4156">
      <w:pPr>
        <w:numPr>
          <w:ilvl w:val="0"/>
          <w:numId w:val="10"/>
        </w:numPr>
        <w:ind w:left="714" w:right="424" w:hanging="357"/>
        <w:jc w:val="both"/>
        <w:rPr>
          <w:color w:val="000000"/>
          <w:sz w:val="22"/>
          <w:szCs w:val="22"/>
        </w:rPr>
      </w:pPr>
      <w:r w:rsidRPr="002A4156">
        <w:rPr>
          <w:color w:val="000000"/>
          <w:sz w:val="22"/>
          <w:szCs w:val="22"/>
        </w:rPr>
        <w:t>Coordenar o monitoramento de vencimento dos contratos e respectivos termos aditivos, para encaminhamento ao gestor do contrato, no intuito de serem adotadas providencias antes de seu vencimento.</w:t>
      </w:r>
    </w:p>
    <w:p w14:paraId="2BAEE25C" w14:textId="77777777" w:rsidR="002A4156" w:rsidRDefault="002A4156" w:rsidP="008E0BAA">
      <w:pPr>
        <w:ind w:left="567" w:right="424"/>
        <w:jc w:val="center"/>
        <w:rPr>
          <w:sz w:val="22"/>
          <w:szCs w:val="22"/>
        </w:rPr>
      </w:pPr>
    </w:p>
    <w:sectPr w:rsidR="002A4156" w:rsidSect="00A72BBD">
      <w:headerReference w:type="default" r:id="rId11"/>
      <w:footerReference w:type="default" r:id="rId12"/>
      <w:pgSz w:w="11907" w:h="16840" w:code="9"/>
      <w:pgMar w:top="1276" w:right="851" w:bottom="993" w:left="851" w:header="1509" w:footer="7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91E7B0" w14:textId="77777777" w:rsidR="0034340F" w:rsidRDefault="0034340F" w:rsidP="008D1B3A">
      <w:r>
        <w:separator/>
      </w:r>
    </w:p>
  </w:endnote>
  <w:endnote w:type="continuationSeparator" w:id="0">
    <w:p w14:paraId="7A9B8A45" w14:textId="77777777" w:rsidR="0034340F" w:rsidRDefault="0034340F" w:rsidP="008D1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64D1F5" w14:textId="15BFE278" w:rsidR="00DB6116" w:rsidRPr="003D07B8" w:rsidRDefault="005F6AB7" w:rsidP="006758B3">
    <w:pPr>
      <w:pStyle w:val="Rodap"/>
      <w:ind w:right="566"/>
      <w:rPr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63360" behindDoc="1" locked="0" layoutInCell="1" allowOverlap="1" wp14:anchorId="7C0DCEC7" wp14:editId="682FF19E">
          <wp:simplePos x="0" y="0"/>
          <wp:positionH relativeFrom="page">
            <wp:align>left</wp:align>
          </wp:positionH>
          <wp:positionV relativeFrom="paragraph">
            <wp:posOffset>107315</wp:posOffset>
          </wp:positionV>
          <wp:extent cx="7560000" cy="500044"/>
          <wp:effectExtent l="0" t="0" r="317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Imagem 3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5000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42F86E" w14:textId="77777777" w:rsidR="0034340F" w:rsidRDefault="0034340F" w:rsidP="008D1B3A">
      <w:r>
        <w:separator/>
      </w:r>
    </w:p>
  </w:footnote>
  <w:footnote w:type="continuationSeparator" w:id="0">
    <w:p w14:paraId="02F5B973" w14:textId="77777777" w:rsidR="0034340F" w:rsidRDefault="0034340F" w:rsidP="008D1B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64D1F4" w14:textId="77777777" w:rsidR="006F6A47" w:rsidRDefault="009679D3" w:rsidP="006F6A47">
    <w:pPr>
      <w:pStyle w:val="Cabealho"/>
      <w:jc w:val="center"/>
    </w:pPr>
    <w:r>
      <w:rPr>
        <w:noProof/>
        <w:lang w:val="pt-BR" w:eastAsia="pt-BR"/>
      </w:rPr>
      <w:drawing>
        <wp:anchor distT="0" distB="0" distL="114300" distR="114300" simplePos="0" relativeHeight="251662336" behindDoc="1" locked="0" layoutInCell="1" allowOverlap="1" wp14:anchorId="1E8CEA16" wp14:editId="10FB48EB">
          <wp:simplePos x="0" y="0"/>
          <wp:positionH relativeFrom="page">
            <wp:posOffset>0</wp:posOffset>
          </wp:positionH>
          <wp:positionV relativeFrom="paragraph">
            <wp:posOffset>-948055</wp:posOffset>
          </wp:positionV>
          <wp:extent cx="7560000" cy="1037871"/>
          <wp:effectExtent l="0" t="0" r="317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0378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B6A9C"/>
    <w:multiLevelType w:val="hybridMultilevel"/>
    <w:tmpl w:val="499069DC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54D099D"/>
    <w:multiLevelType w:val="multilevel"/>
    <w:tmpl w:val="0ED8C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202414"/>
    <w:multiLevelType w:val="hybridMultilevel"/>
    <w:tmpl w:val="AE72DB7C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957771D"/>
    <w:multiLevelType w:val="hybridMultilevel"/>
    <w:tmpl w:val="E63ADC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82483"/>
    <w:multiLevelType w:val="hybridMultilevel"/>
    <w:tmpl w:val="FD52FB7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B34FC8"/>
    <w:multiLevelType w:val="hybridMultilevel"/>
    <w:tmpl w:val="F56027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FB529C"/>
    <w:multiLevelType w:val="hybridMultilevel"/>
    <w:tmpl w:val="ED0EC6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9A4015"/>
    <w:multiLevelType w:val="hybridMultilevel"/>
    <w:tmpl w:val="2F46F56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1D549F7"/>
    <w:multiLevelType w:val="hybridMultilevel"/>
    <w:tmpl w:val="BEF67DB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CD8474D"/>
    <w:multiLevelType w:val="multilevel"/>
    <w:tmpl w:val="377C0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5"/>
  </w:num>
  <w:num w:numId="5">
    <w:abstractNumId w:val="3"/>
  </w:num>
  <w:num w:numId="6">
    <w:abstractNumId w:val="0"/>
  </w:num>
  <w:num w:numId="7">
    <w:abstractNumId w:val="2"/>
  </w:num>
  <w:num w:numId="8">
    <w:abstractNumId w:val="8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B3A"/>
    <w:rsid w:val="0000179B"/>
    <w:rsid w:val="000120EA"/>
    <w:rsid w:val="00012F37"/>
    <w:rsid w:val="000152A4"/>
    <w:rsid w:val="00016D63"/>
    <w:rsid w:val="00021B68"/>
    <w:rsid w:val="000246E0"/>
    <w:rsid w:val="00040361"/>
    <w:rsid w:val="00042EAE"/>
    <w:rsid w:val="000446D8"/>
    <w:rsid w:val="00051D6A"/>
    <w:rsid w:val="0005559F"/>
    <w:rsid w:val="00056DCA"/>
    <w:rsid w:val="0006065C"/>
    <w:rsid w:val="0006296C"/>
    <w:rsid w:val="00063D73"/>
    <w:rsid w:val="000647BC"/>
    <w:rsid w:val="00070708"/>
    <w:rsid w:val="00080CE1"/>
    <w:rsid w:val="0009413B"/>
    <w:rsid w:val="000B1EFB"/>
    <w:rsid w:val="000B2269"/>
    <w:rsid w:val="000B4434"/>
    <w:rsid w:val="000B6F77"/>
    <w:rsid w:val="000B7915"/>
    <w:rsid w:val="000D1414"/>
    <w:rsid w:val="000E0987"/>
    <w:rsid w:val="000E563B"/>
    <w:rsid w:val="000F1257"/>
    <w:rsid w:val="000F27D0"/>
    <w:rsid w:val="000F3273"/>
    <w:rsid w:val="000F6A79"/>
    <w:rsid w:val="00103C39"/>
    <w:rsid w:val="00112CBC"/>
    <w:rsid w:val="00121568"/>
    <w:rsid w:val="00122C0B"/>
    <w:rsid w:val="00146778"/>
    <w:rsid w:val="00147D64"/>
    <w:rsid w:val="00151F33"/>
    <w:rsid w:val="00154721"/>
    <w:rsid w:val="001558EF"/>
    <w:rsid w:val="001606D6"/>
    <w:rsid w:val="0017007D"/>
    <w:rsid w:val="001705FB"/>
    <w:rsid w:val="00180D5F"/>
    <w:rsid w:val="0018524C"/>
    <w:rsid w:val="00187D5E"/>
    <w:rsid w:val="001A4A3C"/>
    <w:rsid w:val="001A6193"/>
    <w:rsid w:val="001A6AC4"/>
    <w:rsid w:val="001B3E43"/>
    <w:rsid w:val="001B5C2C"/>
    <w:rsid w:val="001B7792"/>
    <w:rsid w:val="001C3C71"/>
    <w:rsid w:val="001E080A"/>
    <w:rsid w:val="001E3613"/>
    <w:rsid w:val="001F33E2"/>
    <w:rsid w:val="001F36AC"/>
    <w:rsid w:val="001F7DC0"/>
    <w:rsid w:val="0022276F"/>
    <w:rsid w:val="0022325B"/>
    <w:rsid w:val="0022505C"/>
    <w:rsid w:val="00243E7E"/>
    <w:rsid w:val="002466E1"/>
    <w:rsid w:val="00255282"/>
    <w:rsid w:val="00265E27"/>
    <w:rsid w:val="00267289"/>
    <w:rsid w:val="002736CF"/>
    <w:rsid w:val="00273BB4"/>
    <w:rsid w:val="0027721B"/>
    <w:rsid w:val="00280D4A"/>
    <w:rsid w:val="00284999"/>
    <w:rsid w:val="00290E16"/>
    <w:rsid w:val="00291482"/>
    <w:rsid w:val="00293E05"/>
    <w:rsid w:val="002A2901"/>
    <w:rsid w:val="002A4156"/>
    <w:rsid w:val="002B4E46"/>
    <w:rsid w:val="002E64C6"/>
    <w:rsid w:val="002F4E4B"/>
    <w:rsid w:val="00321183"/>
    <w:rsid w:val="0033183A"/>
    <w:rsid w:val="003378A5"/>
    <w:rsid w:val="00340732"/>
    <w:rsid w:val="0034340F"/>
    <w:rsid w:val="003437E7"/>
    <w:rsid w:val="0034541B"/>
    <w:rsid w:val="00350BB5"/>
    <w:rsid w:val="0035294C"/>
    <w:rsid w:val="003568C1"/>
    <w:rsid w:val="00382FF3"/>
    <w:rsid w:val="00385319"/>
    <w:rsid w:val="003A1040"/>
    <w:rsid w:val="003A6712"/>
    <w:rsid w:val="003B1030"/>
    <w:rsid w:val="003B2C0B"/>
    <w:rsid w:val="003B3B61"/>
    <w:rsid w:val="003B4F7B"/>
    <w:rsid w:val="003B7241"/>
    <w:rsid w:val="003D07B8"/>
    <w:rsid w:val="00406B81"/>
    <w:rsid w:val="00425813"/>
    <w:rsid w:val="00435B6B"/>
    <w:rsid w:val="004421E0"/>
    <w:rsid w:val="00443CF6"/>
    <w:rsid w:val="00467950"/>
    <w:rsid w:val="00467C70"/>
    <w:rsid w:val="004720FF"/>
    <w:rsid w:val="00472F4F"/>
    <w:rsid w:val="0049474B"/>
    <w:rsid w:val="004A737F"/>
    <w:rsid w:val="004A7A0C"/>
    <w:rsid w:val="004B506A"/>
    <w:rsid w:val="004C53C8"/>
    <w:rsid w:val="004E0AE8"/>
    <w:rsid w:val="004E1D0E"/>
    <w:rsid w:val="004E7E44"/>
    <w:rsid w:val="004F0D80"/>
    <w:rsid w:val="004F5CBB"/>
    <w:rsid w:val="004F609B"/>
    <w:rsid w:val="005011C2"/>
    <w:rsid w:val="005045C3"/>
    <w:rsid w:val="00511DC9"/>
    <w:rsid w:val="00514596"/>
    <w:rsid w:val="00540709"/>
    <w:rsid w:val="00541CC7"/>
    <w:rsid w:val="00552BE6"/>
    <w:rsid w:val="005706F0"/>
    <w:rsid w:val="00570D28"/>
    <w:rsid w:val="00571613"/>
    <w:rsid w:val="00573F4F"/>
    <w:rsid w:val="005B32FE"/>
    <w:rsid w:val="005C1477"/>
    <w:rsid w:val="005C18DC"/>
    <w:rsid w:val="005C4E0B"/>
    <w:rsid w:val="005C4F8C"/>
    <w:rsid w:val="005C63A0"/>
    <w:rsid w:val="005C6FCE"/>
    <w:rsid w:val="005D3397"/>
    <w:rsid w:val="005D635A"/>
    <w:rsid w:val="005D6918"/>
    <w:rsid w:val="005E7170"/>
    <w:rsid w:val="005F6AB7"/>
    <w:rsid w:val="00605935"/>
    <w:rsid w:val="0061024D"/>
    <w:rsid w:val="006114E5"/>
    <w:rsid w:val="00612C39"/>
    <w:rsid w:val="00612FDD"/>
    <w:rsid w:val="00616196"/>
    <w:rsid w:val="00623764"/>
    <w:rsid w:val="00626CFB"/>
    <w:rsid w:val="00631EFC"/>
    <w:rsid w:val="0063354F"/>
    <w:rsid w:val="00634EFC"/>
    <w:rsid w:val="00636A9F"/>
    <w:rsid w:val="00640A93"/>
    <w:rsid w:val="006445C8"/>
    <w:rsid w:val="00644E5F"/>
    <w:rsid w:val="006560B9"/>
    <w:rsid w:val="00664E27"/>
    <w:rsid w:val="006665AE"/>
    <w:rsid w:val="00670ADA"/>
    <w:rsid w:val="006758B3"/>
    <w:rsid w:val="00685101"/>
    <w:rsid w:val="00686FB4"/>
    <w:rsid w:val="00695993"/>
    <w:rsid w:val="006976FB"/>
    <w:rsid w:val="006A192E"/>
    <w:rsid w:val="006A2CD0"/>
    <w:rsid w:val="006A7538"/>
    <w:rsid w:val="006B0118"/>
    <w:rsid w:val="006B424F"/>
    <w:rsid w:val="006C0297"/>
    <w:rsid w:val="006C3320"/>
    <w:rsid w:val="006C604F"/>
    <w:rsid w:val="006D77C1"/>
    <w:rsid w:val="006F4549"/>
    <w:rsid w:val="006F6A47"/>
    <w:rsid w:val="00705472"/>
    <w:rsid w:val="007155A7"/>
    <w:rsid w:val="00724C58"/>
    <w:rsid w:val="0072533F"/>
    <w:rsid w:val="0073141A"/>
    <w:rsid w:val="00737204"/>
    <w:rsid w:val="007420BC"/>
    <w:rsid w:val="00743DD7"/>
    <w:rsid w:val="00745937"/>
    <w:rsid w:val="0075566C"/>
    <w:rsid w:val="0076484C"/>
    <w:rsid w:val="00785E95"/>
    <w:rsid w:val="007865E0"/>
    <w:rsid w:val="007A0E6F"/>
    <w:rsid w:val="007B68CE"/>
    <w:rsid w:val="007B74AC"/>
    <w:rsid w:val="007C0460"/>
    <w:rsid w:val="007C2C44"/>
    <w:rsid w:val="007C4F3B"/>
    <w:rsid w:val="007D71BC"/>
    <w:rsid w:val="007D7D11"/>
    <w:rsid w:val="007E0FCB"/>
    <w:rsid w:val="007E7B2F"/>
    <w:rsid w:val="007F280E"/>
    <w:rsid w:val="00802858"/>
    <w:rsid w:val="00806F70"/>
    <w:rsid w:val="008128B0"/>
    <w:rsid w:val="00816671"/>
    <w:rsid w:val="00827C12"/>
    <w:rsid w:val="00843CE1"/>
    <w:rsid w:val="0084507F"/>
    <w:rsid w:val="008501C1"/>
    <w:rsid w:val="00860612"/>
    <w:rsid w:val="00860D0C"/>
    <w:rsid w:val="008866BB"/>
    <w:rsid w:val="008A33B8"/>
    <w:rsid w:val="008A559A"/>
    <w:rsid w:val="008B641F"/>
    <w:rsid w:val="008C3554"/>
    <w:rsid w:val="008C5BFF"/>
    <w:rsid w:val="008D1B1D"/>
    <w:rsid w:val="008D1B3A"/>
    <w:rsid w:val="008D4C7F"/>
    <w:rsid w:val="008E0BAA"/>
    <w:rsid w:val="008E0FE7"/>
    <w:rsid w:val="008F158C"/>
    <w:rsid w:val="008F5E54"/>
    <w:rsid w:val="00912E32"/>
    <w:rsid w:val="00914FC6"/>
    <w:rsid w:val="00922081"/>
    <w:rsid w:val="00924413"/>
    <w:rsid w:val="00946211"/>
    <w:rsid w:val="009523E1"/>
    <w:rsid w:val="00952C1B"/>
    <w:rsid w:val="00953044"/>
    <w:rsid w:val="00963183"/>
    <w:rsid w:val="00963BE6"/>
    <w:rsid w:val="009647AF"/>
    <w:rsid w:val="009679D3"/>
    <w:rsid w:val="00970A66"/>
    <w:rsid w:val="009721FB"/>
    <w:rsid w:val="0098299B"/>
    <w:rsid w:val="0098326E"/>
    <w:rsid w:val="009840EA"/>
    <w:rsid w:val="00985DE6"/>
    <w:rsid w:val="00987611"/>
    <w:rsid w:val="009A2BA1"/>
    <w:rsid w:val="009A67C4"/>
    <w:rsid w:val="009B0296"/>
    <w:rsid w:val="009B3F51"/>
    <w:rsid w:val="009C33F4"/>
    <w:rsid w:val="009C5605"/>
    <w:rsid w:val="009C7B23"/>
    <w:rsid w:val="009E142E"/>
    <w:rsid w:val="009E4CE7"/>
    <w:rsid w:val="009E77A6"/>
    <w:rsid w:val="009F0A7E"/>
    <w:rsid w:val="00A009D6"/>
    <w:rsid w:val="00A06E92"/>
    <w:rsid w:val="00A30982"/>
    <w:rsid w:val="00A3304F"/>
    <w:rsid w:val="00A40AB9"/>
    <w:rsid w:val="00A556D9"/>
    <w:rsid w:val="00A6402C"/>
    <w:rsid w:val="00A71309"/>
    <w:rsid w:val="00A72BBD"/>
    <w:rsid w:val="00A83BF5"/>
    <w:rsid w:val="00A95B68"/>
    <w:rsid w:val="00AA5E92"/>
    <w:rsid w:val="00AC5B6A"/>
    <w:rsid w:val="00AE06C0"/>
    <w:rsid w:val="00AF4B70"/>
    <w:rsid w:val="00AF7722"/>
    <w:rsid w:val="00B0089E"/>
    <w:rsid w:val="00B01381"/>
    <w:rsid w:val="00B02B93"/>
    <w:rsid w:val="00B2099F"/>
    <w:rsid w:val="00B233B8"/>
    <w:rsid w:val="00B33EC1"/>
    <w:rsid w:val="00B33F01"/>
    <w:rsid w:val="00B36226"/>
    <w:rsid w:val="00B46573"/>
    <w:rsid w:val="00B46DA7"/>
    <w:rsid w:val="00B56335"/>
    <w:rsid w:val="00B650FE"/>
    <w:rsid w:val="00B669CC"/>
    <w:rsid w:val="00B67161"/>
    <w:rsid w:val="00B702E3"/>
    <w:rsid w:val="00B75FCD"/>
    <w:rsid w:val="00B8149D"/>
    <w:rsid w:val="00B8437B"/>
    <w:rsid w:val="00B8651E"/>
    <w:rsid w:val="00B94204"/>
    <w:rsid w:val="00BB54FC"/>
    <w:rsid w:val="00BD0FCB"/>
    <w:rsid w:val="00C00973"/>
    <w:rsid w:val="00C01F47"/>
    <w:rsid w:val="00C02487"/>
    <w:rsid w:val="00C06824"/>
    <w:rsid w:val="00C1625E"/>
    <w:rsid w:val="00C24B11"/>
    <w:rsid w:val="00C407D5"/>
    <w:rsid w:val="00C437FD"/>
    <w:rsid w:val="00C46736"/>
    <w:rsid w:val="00C47C56"/>
    <w:rsid w:val="00C72C9B"/>
    <w:rsid w:val="00C77341"/>
    <w:rsid w:val="00C9742D"/>
    <w:rsid w:val="00CA3F72"/>
    <w:rsid w:val="00CB402A"/>
    <w:rsid w:val="00CB6D9E"/>
    <w:rsid w:val="00CC0D08"/>
    <w:rsid w:val="00CF13F8"/>
    <w:rsid w:val="00CF2084"/>
    <w:rsid w:val="00CF30F7"/>
    <w:rsid w:val="00CF76E8"/>
    <w:rsid w:val="00D0406B"/>
    <w:rsid w:val="00D12415"/>
    <w:rsid w:val="00D160FE"/>
    <w:rsid w:val="00D23003"/>
    <w:rsid w:val="00D33791"/>
    <w:rsid w:val="00D400A6"/>
    <w:rsid w:val="00D4306E"/>
    <w:rsid w:val="00D47788"/>
    <w:rsid w:val="00D5114F"/>
    <w:rsid w:val="00D54702"/>
    <w:rsid w:val="00D57548"/>
    <w:rsid w:val="00D624CA"/>
    <w:rsid w:val="00D66084"/>
    <w:rsid w:val="00D70D10"/>
    <w:rsid w:val="00D92D9C"/>
    <w:rsid w:val="00DA4E0B"/>
    <w:rsid w:val="00DB6116"/>
    <w:rsid w:val="00DB77F3"/>
    <w:rsid w:val="00DC1BE8"/>
    <w:rsid w:val="00DC6654"/>
    <w:rsid w:val="00DC7416"/>
    <w:rsid w:val="00DD53AA"/>
    <w:rsid w:val="00DD72EC"/>
    <w:rsid w:val="00DE6094"/>
    <w:rsid w:val="00DF130D"/>
    <w:rsid w:val="00DF25E8"/>
    <w:rsid w:val="00E0222F"/>
    <w:rsid w:val="00E07AA0"/>
    <w:rsid w:val="00E11003"/>
    <w:rsid w:val="00E2025E"/>
    <w:rsid w:val="00E3606E"/>
    <w:rsid w:val="00E43ADC"/>
    <w:rsid w:val="00E444FF"/>
    <w:rsid w:val="00E46568"/>
    <w:rsid w:val="00E47E9C"/>
    <w:rsid w:val="00E52AD5"/>
    <w:rsid w:val="00E7372C"/>
    <w:rsid w:val="00E76D9E"/>
    <w:rsid w:val="00E87B59"/>
    <w:rsid w:val="00E92038"/>
    <w:rsid w:val="00E97C89"/>
    <w:rsid w:val="00EA30FB"/>
    <w:rsid w:val="00EA458F"/>
    <w:rsid w:val="00EB275D"/>
    <w:rsid w:val="00EB36AB"/>
    <w:rsid w:val="00ED47A7"/>
    <w:rsid w:val="00EF222A"/>
    <w:rsid w:val="00EF2AB5"/>
    <w:rsid w:val="00F014D3"/>
    <w:rsid w:val="00F11D9E"/>
    <w:rsid w:val="00F1274E"/>
    <w:rsid w:val="00F22FA0"/>
    <w:rsid w:val="00F55154"/>
    <w:rsid w:val="00F568EA"/>
    <w:rsid w:val="00F639DA"/>
    <w:rsid w:val="00F7103D"/>
    <w:rsid w:val="00F74BF2"/>
    <w:rsid w:val="00F8167E"/>
    <w:rsid w:val="00F8197C"/>
    <w:rsid w:val="00F81EF8"/>
    <w:rsid w:val="00F91D73"/>
    <w:rsid w:val="00F97193"/>
    <w:rsid w:val="00FB3F62"/>
    <w:rsid w:val="00FD0B0D"/>
    <w:rsid w:val="00FD1C6E"/>
    <w:rsid w:val="00FD37FC"/>
    <w:rsid w:val="00FD726A"/>
    <w:rsid w:val="00FE055E"/>
    <w:rsid w:val="00FF22A1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B64D1BF"/>
  <w15:chartTrackingRefBased/>
  <w15:docId w15:val="{04AF53D3-82EB-4B84-9260-209618DED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081"/>
  </w:style>
  <w:style w:type="paragraph" w:styleId="Ttulo1">
    <w:name w:val="heading 1"/>
    <w:basedOn w:val="Normal"/>
    <w:next w:val="Normal"/>
    <w:link w:val="Ttulo1Char"/>
    <w:uiPriority w:val="9"/>
    <w:qFormat/>
    <w:rsid w:val="00B36226"/>
    <w:pPr>
      <w:keepNext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"/>
    <w:qFormat/>
    <w:rsid w:val="00B36226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qFormat/>
    <w:rsid w:val="00B36226"/>
    <w:pPr>
      <w:keepNext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"/>
    <w:qFormat/>
    <w:rsid w:val="00B36226"/>
    <w:pPr>
      <w:keepNext/>
      <w:spacing w:line="360" w:lineRule="auto"/>
      <w:ind w:left="708" w:firstLine="708"/>
      <w:jc w:val="center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Ttulo5">
    <w:name w:val="heading 5"/>
    <w:basedOn w:val="Normal"/>
    <w:next w:val="Normal"/>
    <w:link w:val="Ttulo5Char"/>
    <w:uiPriority w:val="9"/>
    <w:qFormat/>
    <w:rsid w:val="00B36226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"/>
    <w:qFormat/>
    <w:rsid w:val="00B36226"/>
    <w:pPr>
      <w:keepNext/>
      <w:spacing w:line="360" w:lineRule="auto"/>
      <w:ind w:firstLine="708"/>
      <w:jc w:val="right"/>
      <w:outlineLvl w:val="5"/>
    </w:pPr>
    <w:rPr>
      <w:rFonts w:ascii="Calibri" w:hAnsi="Calibri"/>
      <w:b/>
      <w:bCs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F0206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semiHidden/>
    <w:rsid w:val="00F0206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"/>
    <w:semiHidden/>
    <w:rsid w:val="00F0206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link w:val="Ttulo4"/>
    <w:uiPriority w:val="9"/>
    <w:semiHidden/>
    <w:rsid w:val="00F0206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link w:val="Ttulo5"/>
    <w:uiPriority w:val="9"/>
    <w:semiHidden/>
    <w:rsid w:val="00F0206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"/>
    <w:rsid w:val="00F02065"/>
    <w:rPr>
      <w:rFonts w:ascii="Calibri" w:eastAsia="Times New Roman" w:hAnsi="Calibri" w:cs="Times New Roman"/>
      <w:b/>
      <w:bCs/>
    </w:rPr>
  </w:style>
  <w:style w:type="paragraph" w:styleId="Cabealho">
    <w:name w:val="header"/>
    <w:basedOn w:val="Normal"/>
    <w:link w:val="CabealhoChar"/>
    <w:uiPriority w:val="99"/>
    <w:rsid w:val="008D1B3A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uiPriority w:val="99"/>
    <w:locked/>
    <w:rsid w:val="008D1B3A"/>
    <w:rPr>
      <w:rFonts w:cs="Times New Roman"/>
    </w:rPr>
  </w:style>
  <w:style w:type="paragraph" w:styleId="Rodap">
    <w:name w:val="footer"/>
    <w:basedOn w:val="Normal"/>
    <w:link w:val="RodapChar"/>
    <w:uiPriority w:val="99"/>
    <w:rsid w:val="008D1B3A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locked/>
    <w:rsid w:val="008D1B3A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8D1B3A"/>
    <w:rPr>
      <w:rFonts w:ascii="Tahoma" w:hAnsi="Tahoma"/>
      <w:sz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locked/>
    <w:rsid w:val="008D1B3A"/>
    <w:rPr>
      <w:rFonts w:ascii="Tahoma" w:hAnsi="Tahoma"/>
      <w:sz w:val="16"/>
    </w:rPr>
  </w:style>
  <w:style w:type="table" w:styleId="Tabelacomgrade">
    <w:name w:val="Table Grid"/>
    <w:basedOn w:val="Tabelanormal"/>
    <w:uiPriority w:val="99"/>
    <w:locked/>
    <w:rsid w:val="008E0F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aliases w:val="titulo1"/>
    <w:basedOn w:val="Normal"/>
    <w:link w:val="PargrafodaListaChar"/>
    <w:qFormat/>
    <w:rsid w:val="00A83BF5"/>
    <w:pPr>
      <w:ind w:left="720"/>
      <w:contextualSpacing/>
    </w:pPr>
  </w:style>
  <w:style w:type="paragraph" w:customStyle="1" w:styleId="Default">
    <w:name w:val="Default"/>
    <w:rsid w:val="00626CF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7721B"/>
    <w:pPr>
      <w:spacing w:before="100" w:beforeAutospacing="1" w:after="100" w:afterAutospacing="1"/>
    </w:pPr>
    <w:rPr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A33B8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A33B8"/>
  </w:style>
  <w:style w:type="character" w:styleId="Refdenotaderodap">
    <w:name w:val="footnote reference"/>
    <w:basedOn w:val="Fontepargpadro"/>
    <w:uiPriority w:val="99"/>
    <w:semiHidden/>
    <w:unhideWhenUsed/>
    <w:rsid w:val="008A33B8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382FF3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382FF3"/>
    <w:rPr>
      <w:color w:val="605E5C"/>
      <w:shd w:val="clear" w:color="auto" w:fill="E1DFDD"/>
    </w:rPr>
  </w:style>
  <w:style w:type="character" w:customStyle="1" w:styleId="PargrafodaListaChar">
    <w:name w:val="Parágrafo da Lista Char"/>
    <w:aliases w:val="titulo1 Char"/>
    <w:basedOn w:val="Fontepargpadro"/>
    <w:link w:val="PargrafodaLista"/>
    <w:locked/>
    <w:rsid w:val="00DF130D"/>
  </w:style>
  <w:style w:type="character" w:customStyle="1" w:styleId="novisitado">
    <w:name w:val="novisitado"/>
    <w:basedOn w:val="Fontepargpadro"/>
    <w:rsid w:val="00D575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fea972e-d8c3-404d-936d-2027315786f0" xsi:nil="true"/>
    <Data xmlns="efea972e-d8c3-404d-936d-2027315786f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4F840855A318D4DA7EF2B7B8FCC82BD" ma:contentTypeVersion="15" ma:contentTypeDescription="Crie um novo documento." ma:contentTypeScope="" ma:versionID="bd4d51416bc22a4c0e968f6b7b4f4eec">
  <xsd:schema xmlns:xsd="http://www.w3.org/2001/XMLSchema" xmlns:xs="http://www.w3.org/2001/XMLSchema" xmlns:p="http://schemas.microsoft.com/office/2006/metadata/properties" xmlns:ns2="9cbc7065-cdb1-4b30-9dde-ac9b1a07b2eb" xmlns:ns3="efea972e-d8c3-404d-936d-2027315786f0" targetNamespace="http://schemas.microsoft.com/office/2006/metadata/properties" ma:root="true" ma:fieldsID="14eae0f44308f07e0b283bb005e9ab6a" ns2:_="" ns3:_="">
    <xsd:import namespace="9cbc7065-cdb1-4b30-9dde-ac9b1a07b2eb"/>
    <xsd:import namespace="efea972e-d8c3-404d-936d-2027315786f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Flow_SignoffStatus" minOccurs="0"/>
                <xsd:element ref="ns3: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bc7065-cdb1-4b30-9dde-ac9b1a07b2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ea972e-d8c3-404d-936d-2027315786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Estado da aprovação" ma:internalName="Estado_x0020_da_x0020_aprova_x00e7__x00e3_o">
      <xsd:simpleType>
        <xsd:restriction base="dms:Text"/>
      </xsd:simpleType>
    </xsd:element>
    <xsd:element name="Data" ma:index="22" nillable="true" ma:displayName="Data" ma:format="DateOnly" ma:internalName="Data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30FD19-3F37-4F2B-BF01-04B2EB1CAD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7476AA-B99D-4A84-B5FF-3DB13D9EB67F}">
  <ds:schemaRefs>
    <ds:schemaRef ds:uri="http://schemas.microsoft.com/office/2006/metadata/properties"/>
    <ds:schemaRef ds:uri="http://schemas.microsoft.com/office/infopath/2007/PartnerControls"/>
    <ds:schemaRef ds:uri="efea972e-d8c3-404d-936d-2027315786f0"/>
  </ds:schemaRefs>
</ds:datastoreItem>
</file>

<file path=customXml/itemProps3.xml><?xml version="1.0" encoding="utf-8"?>
<ds:datastoreItem xmlns:ds="http://schemas.openxmlformats.org/officeDocument/2006/customXml" ds:itemID="{B141DFF2-C2BD-4329-8A0A-D7E8854B25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bc7065-cdb1-4b30-9dde-ac9b1a07b2eb"/>
    <ds:schemaRef ds:uri="efea972e-d8c3-404d-936d-2027315786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7F14337-2D57-49D1-957E-7CEC7483A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922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CC 110/99</vt:lpstr>
    </vt:vector>
  </TitlesOfParts>
  <Company>SOCIAL-CRESS 9 REGIÃO</Company>
  <LinksUpToDate>false</LinksUpToDate>
  <CharactersWithSpaces>5891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 110/99</dc:title>
  <dc:subject/>
  <dc:creator>Joir Monteiro Neves</dc:creator>
  <cp:keywords/>
  <cp:lastModifiedBy>Intimação - CAU/SP</cp:lastModifiedBy>
  <cp:revision>9</cp:revision>
  <cp:lastPrinted>2022-05-17T12:11:00Z</cp:lastPrinted>
  <dcterms:created xsi:type="dcterms:W3CDTF">2023-03-30T14:38:00Z</dcterms:created>
  <dcterms:modified xsi:type="dcterms:W3CDTF">2023-05-06T22:48:00Z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0x010100A4F840855A318D4DA7EF2B7B8FCC82BD</vt:lpwstr>
  </property>
</Properties>
</file>