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4C6679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</w:t>
      </w:r>
      <w:r w:rsidR="00762C28">
        <w:rPr>
          <w:b/>
          <w:bCs/>
          <w:sz w:val="22"/>
          <w:szCs w:val="22"/>
        </w:rPr>
        <w:t>5</w:t>
      </w:r>
      <w:r w:rsidRPr="00F909DF">
        <w:rPr>
          <w:b/>
          <w:bCs/>
          <w:sz w:val="22"/>
          <w:szCs w:val="22"/>
        </w:rPr>
        <w:t xml:space="preserve">, DE </w:t>
      </w:r>
      <w:r w:rsidR="00907834">
        <w:rPr>
          <w:b/>
          <w:bCs/>
          <w:sz w:val="22"/>
          <w:szCs w:val="22"/>
        </w:rPr>
        <w:t>1º</w:t>
      </w:r>
      <w:r w:rsidRPr="00F909DF">
        <w:rPr>
          <w:b/>
          <w:bCs/>
          <w:sz w:val="22"/>
          <w:szCs w:val="22"/>
        </w:rPr>
        <w:t xml:space="preserve"> DE </w:t>
      </w:r>
      <w:r w:rsidR="00907834">
        <w:rPr>
          <w:b/>
          <w:bCs/>
          <w:sz w:val="22"/>
          <w:szCs w:val="22"/>
        </w:rPr>
        <w:t xml:space="preserve">NOVEMBRO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68C4C57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762C28">
        <w:rPr>
          <w:rFonts w:ascii="Times New Roman" w:hAnsi="Times New Roman" w:cs="Times New Roman"/>
          <w:sz w:val="22"/>
          <w:szCs w:val="22"/>
        </w:rPr>
        <w:t>PRISCILA VAZ DA SILVA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762C28">
        <w:rPr>
          <w:rFonts w:ascii="Times New Roman" w:hAnsi="Times New Roman" w:cs="Times New Roman"/>
          <w:sz w:val="22"/>
          <w:szCs w:val="22"/>
        </w:rPr>
        <w:t>Supervisora de Desenvolvimento Humano e Organizacional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358A507F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5D6903">
        <w:rPr>
          <w:sz w:val="22"/>
          <w:szCs w:val="22"/>
        </w:rPr>
        <w:t>19</w:t>
      </w:r>
      <w:r w:rsidR="00762C28">
        <w:rPr>
          <w:sz w:val="22"/>
          <w:szCs w:val="22"/>
        </w:rPr>
        <w:t>1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762C28">
        <w:rPr>
          <w:sz w:val="22"/>
          <w:szCs w:val="22"/>
        </w:rPr>
        <w:t>044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74930463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762C28">
        <w:rPr>
          <w:rFonts w:ascii="Times New Roman" w:hAnsi="Times New Roman" w:cs="Times New Roman"/>
          <w:sz w:val="22"/>
          <w:szCs w:val="22"/>
        </w:rPr>
        <w:t>Supervisora de Desenvolvimento Humano e Organizacional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762C28">
        <w:rPr>
          <w:rFonts w:ascii="Times New Roman" w:hAnsi="Times New Roman" w:cs="Times New Roman"/>
          <w:sz w:val="22"/>
          <w:szCs w:val="22"/>
        </w:rPr>
        <w:t>07 a 26</w:t>
      </w:r>
      <w:r w:rsidR="004431ED">
        <w:rPr>
          <w:rFonts w:ascii="Times New Roman" w:hAnsi="Times New Roman" w:cs="Times New Roman"/>
          <w:sz w:val="22"/>
          <w:szCs w:val="22"/>
        </w:rPr>
        <w:t xml:space="preserve">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5D6903">
        <w:rPr>
          <w:rFonts w:ascii="Times New Roman" w:hAnsi="Times New Roman" w:cs="Times New Roman"/>
          <w:sz w:val="22"/>
          <w:szCs w:val="22"/>
        </w:rPr>
        <w:t>novembro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554443">
        <w:rPr>
          <w:rFonts w:ascii="Times New Roman" w:hAnsi="Times New Roman" w:cs="Times New Roman"/>
          <w:sz w:val="22"/>
          <w:szCs w:val="22"/>
        </w:rPr>
        <w:t>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762C28">
        <w:rPr>
          <w:rFonts w:ascii="Times New Roman" w:hAnsi="Times New Roman" w:cs="Times New Roman"/>
          <w:sz w:val="22"/>
          <w:szCs w:val="22"/>
        </w:rPr>
        <w:t>PRISCILA VAZ DA SILVA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5D6903">
        <w:rPr>
          <w:rFonts w:ascii="Times New Roman" w:hAnsi="Times New Roman" w:cs="Times New Roman"/>
          <w:sz w:val="22"/>
          <w:szCs w:val="22"/>
        </w:rPr>
        <w:t>3</w:t>
      </w:r>
      <w:r w:rsidR="00762C28">
        <w:rPr>
          <w:rFonts w:ascii="Times New Roman" w:hAnsi="Times New Roman" w:cs="Times New Roman"/>
          <w:sz w:val="22"/>
          <w:szCs w:val="22"/>
        </w:rPr>
        <w:t>06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7B5D34ED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>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762C28">
        <w:rPr>
          <w:sz w:val="22"/>
          <w:szCs w:val="22"/>
        </w:rPr>
        <w:t>Supervisora de Desenvolvimento Humano e Organizacional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853B2B4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D6903">
        <w:rPr>
          <w:rFonts w:ascii="Times New Roman" w:hAnsi="Times New Roman" w:cs="Times New Roman"/>
          <w:sz w:val="22"/>
          <w:szCs w:val="22"/>
        </w:rPr>
        <w:t>1º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5D6903">
        <w:rPr>
          <w:rFonts w:ascii="Times New Roman" w:hAnsi="Times New Roman" w:cs="Times New Roman"/>
          <w:sz w:val="22"/>
          <w:szCs w:val="22"/>
        </w:rPr>
        <w:t>novembro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1C47377" w14:textId="77777777" w:rsidR="00762C28" w:rsidRDefault="00762C28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7D9093F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</w:t>
      </w:r>
      <w:r w:rsidR="00762C28">
        <w:rPr>
          <w:b/>
          <w:bCs/>
          <w:sz w:val="22"/>
          <w:szCs w:val="22"/>
        </w:rPr>
        <w:t>5</w:t>
      </w:r>
      <w:r w:rsidRPr="00F909DF">
        <w:rPr>
          <w:b/>
          <w:bCs/>
          <w:sz w:val="22"/>
          <w:szCs w:val="22"/>
        </w:rPr>
        <w:t xml:space="preserve">, DE </w:t>
      </w:r>
      <w:r w:rsidR="005D6903">
        <w:rPr>
          <w:b/>
          <w:bCs/>
          <w:sz w:val="22"/>
          <w:szCs w:val="22"/>
        </w:rPr>
        <w:t>1º</w:t>
      </w:r>
      <w:r w:rsidR="00017605">
        <w:rPr>
          <w:b/>
          <w:bCs/>
          <w:sz w:val="22"/>
          <w:szCs w:val="22"/>
        </w:rPr>
        <w:t xml:space="preserve"> DE </w:t>
      </w:r>
      <w:r w:rsidR="005D6903">
        <w:rPr>
          <w:b/>
          <w:bCs/>
          <w:sz w:val="22"/>
          <w:szCs w:val="22"/>
        </w:rPr>
        <w:t>NOVEMBRO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00D41056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762C28">
        <w:rPr>
          <w:rFonts w:ascii="Times New Roman" w:hAnsi="Times New Roman" w:cs="Times New Roman"/>
          <w:sz w:val="22"/>
          <w:szCs w:val="22"/>
        </w:rPr>
        <w:t>SUPERVISORA DE DESENVOLVIMENTO HUMANO E ORGANIZACIONAL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Default="004431ED" w:rsidP="00762C28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464D4AD9" w14:textId="2B60847D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Viabilizar o processo seletivo de vagas de livre provimento, assegurando a aderência do perfil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2C28">
        <w:rPr>
          <w:rFonts w:ascii="Times New Roman" w:hAnsi="Times New Roman" w:cs="Times New Roman"/>
          <w:sz w:val="22"/>
          <w:szCs w:val="22"/>
        </w:rPr>
        <w:t>do candidato ao perfil da função.</w:t>
      </w:r>
    </w:p>
    <w:p w14:paraId="3059A779" w14:textId="651D8CE0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Efetuar levantamento das necessidades de capacitação jun</w:t>
      </w:r>
      <w:r>
        <w:rPr>
          <w:rFonts w:ascii="Times New Roman" w:hAnsi="Times New Roman" w:cs="Times New Roman"/>
          <w:sz w:val="22"/>
          <w:szCs w:val="22"/>
        </w:rPr>
        <w:t xml:space="preserve">to aos gestores ou por meio das </w:t>
      </w:r>
      <w:r w:rsidRPr="00762C28">
        <w:rPr>
          <w:rFonts w:ascii="Times New Roman" w:hAnsi="Times New Roman" w:cs="Times New Roman"/>
          <w:sz w:val="22"/>
          <w:szCs w:val="22"/>
        </w:rPr>
        <w:t>avaliações internas.</w:t>
      </w:r>
    </w:p>
    <w:p w14:paraId="4F1E491E" w14:textId="2215F4CA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Promover as avaliações de reação e de eficácia dos eventos</w:t>
      </w:r>
      <w:r>
        <w:rPr>
          <w:rFonts w:ascii="Times New Roman" w:hAnsi="Times New Roman" w:cs="Times New Roman"/>
          <w:sz w:val="22"/>
          <w:szCs w:val="22"/>
        </w:rPr>
        <w:t xml:space="preserve"> de capacitação, registrando os </w:t>
      </w:r>
      <w:r w:rsidRPr="00762C28">
        <w:rPr>
          <w:rFonts w:ascii="Times New Roman" w:hAnsi="Times New Roman" w:cs="Times New Roman"/>
          <w:sz w:val="22"/>
          <w:szCs w:val="22"/>
        </w:rPr>
        <w:t>resultados em sistema, de modo a assegurar histórico dos eventos e evolução profissional.</w:t>
      </w:r>
    </w:p>
    <w:p w14:paraId="7401BB0A" w14:textId="35BA6031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Promover em conjunto com as áreas responsáveis, a divulga</w:t>
      </w:r>
      <w:r>
        <w:rPr>
          <w:rFonts w:ascii="Times New Roman" w:hAnsi="Times New Roman" w:cs="Times New Roman"/>
          <w:sz w:val="22"/>
          <w:szCs w:val="22"/>
        </w:rPr>
        <w:t xml:space="preserve">ção das parcerias efetuadas aos </w:t>
      </w:r>
      <w:r w:rsidRPr="00762C28">
        <w:rPr>
          <w:rFonts w:ascii="Times New Roman" w:hAnsi="Times New Roman" w:cs="Times New Roman"/>
          <w:sz w:val="22"/>
          <w:szCs w:val="22"/>
        </w:rPr>
        <w:t>empregados.</w:t>
      </w:r>
    </w:p>
    <w:p w14:paraId="741E02DF" w14:textId="6509F9A3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Monitorar o nível de satisfação e utilização dos serviços por pa</w:t>
      </w:r>
      <w:r>
        <w:rPr>
          <w:rFonts w:ascii="Times New Roman" w:hAnsi="Times New Roman" w:cs="Times New Roman"/>
          <w:sz w:val="22"/>
          <w:szCs w:val="22"/>
        </w:rPr>
        <w:t xml:space="preserve">rte dos empregados, avaliando o </w:t>
      </w:r>
      <w:r w:rsidRPr="00762C28">
        <w:rPr>
          <w:rFonts w:ascii="Times New Roman" w:hAnsi="Times New Roman" w:cs="Times New Roman"/>
          <w:sz w:val="22"/>
          <w:szCs w:val="22"/>
        </w:rPr>
        <w:t>nível de atratividade do benefício.</w:t>
      </w:r>
    </w:p>
    <w:p w14:paraId="2D3FCA53" w14:textId="1CC47FEC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Documentar por meio de portarias, instruções normativas, políticas, re</w:t>
      </w:r>
      <w:r>
        <w:rPr>
          <w:rFonts w:ascii="Times New Roman" w:hAnsi="Times New Roman" w:cs="Times New Roman"/>
          <w:sz w:val="22"/>
          <w:szCs w:val="22"/>
        </w:rPr>
        <w:t xml:space="preserve">gras e procedimentos </w:t>
      </w:r>
      <w:r w:rsidRPr="00762C28">
        <w:rPr>
          <w:rFonts w:ascii="Times New Roman" w:hAnsi="Times New Roman" w:cs="Times New Roman"/>
          <w:sz w:val="22"/>
          <w:szCs w:val="22"/>
        </w:rPr>
        <w:t>acerca dos benefícios e programas de RH, regulamentando e tornando-os públicos.</w:t>
      </w:r>
    </w:p>
    <w:p w14:paraId="0961A198" w14:textId="480F1EEF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Avaliar periodicamente as políticas atuais, promovendo as atu</w:t>
      </w:r>
      <w:r>
        <w:rPr>
          <w:rFonts w:ascii="Times New Roman" w:hAnsi="Times New Roman" w:cs="Times New Roman"/>
          <w:sz w:val="22"/>
          <w:szCs w:val="22"/>
        </w:rPr>
        <w:t xml:space="preserve">alizações, de modo a atender às </w:t>
      </w:r>
      <w:r w:rsidRPr="00762C28">
        <w:rPr>
          <w:rFonts w:ascii="Times New Roman" w:hAnsi="Times New Roman" w:cs="Times New Roman"/>
          <w:sz w:val="22"/>
          <w:szCs w:val="22"/>
        </w:rPr>
        <w:t>expectativas e necessidades do Conselho, assegurando as conformidades legais e trabalhistas.</w:t>
      </w:r>
    </w:p>
    <w:p w14:paraId="4EB08D8A" w14:textId="7499FC99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Estabelecer, em conjunto com a área de Comunicação, os</w:t>
      </w:r>
      <w:r>
        <w:rPr>
          <w:rFonts w:ascii="Times New Roman" w:hAnsi="Times New Roman" w:cs="Times New Roman"/>
          <w:sz w:val="22"/>
          <w:szCs w:val="22"/>
        </w:rPr>
        <w:t xml:space="preserve"> canais de comunicação interna, </w:t>
      </w:r>
      <w:r w:rsidRPr="00762C28">
        <w:rPr>
          <w:rFonts w:ascii="Times New Roman" w:hAnsi="Times New Roman" w:cs="Times New Roman"/>
          <w:sz w:val="22"/>
          <w:szCs w:val="22"/>
        </w:rPr>
        <w:t>ferramentas, regras e procedimentos.</w:t>
      </w:r>
    </w:p>
    <w:p w14:paraId="46C3A34B" w14:textId="19B49214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Promover ações internas de confraternização entre funcionári</w:t>
      </w:r>
      <w:r>
        <w:rPr>
          <w:rFonts w:ascii="Times New Roman" w:hAnsi="Times New Roman" w:cs="Times New Roman"/>
          <w:sz w:val="22"/>
          <w:szCs w:val="22"/>
        </w:rPr>
        <w:t xml:space="preserve">os e equipes, contribuindo para </w:t>
      </w:r>
      <w:r w:rsidRPr="00762C28">
        <w:rPr>
          <w:rFonts w:ascii="Times New Roman" w:hAnsi="Times New Roman" w:cs="Times New Roman"/>
          <w:sz w:val="22"/>
          <w:szCs w:val="22"/>
        </w:rPr>
        <w:t>melhor ambiente de trabalho.</w:t>
      </w:r>
    </w:p>
    <w:p w14:paraId="20048C7F" w14:textId="09F28809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Promover avaliações de clima organizacional, analisando e p</w:t>
      </w:r>
      <w:r>
        <w:rPr>
          <w:rFonts w:ascii="Times New Roman" w:hAnsi="Times New Roman" w:cs="Times New Roman"/>
          <w:sz w:val="22"/>
          <w:szCs w:val="22"/>
        </w:rPr>
        <w:t xml:space="preserve">romovendo ações que estimulem a </w:t>
      </w:r>
      <w:r w:rsidRPr="00762C28">
        <w:rPr>
          <w:rFonts w:ascii="Times New Roman" w:hAnsi="Times New Roman" w:cs="Times New Roman"/>
          <w:sz w:val="22"/>
          <w:szCs w:val="22"/>
        </w:rPr>
        <w:t>qualidade de vida e bem-estar aos funcionários.</w:t>
      </w:r>
    </w:p>
    <w:p w14:paraId="21E1CB1A" w14:textId="1D7CD21C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Acompanhar prazos dos contratos, adotando medida</w:t>
      </w:r>
      <w:r>
        <w:rPr>
          <w:rFonts w:ascii="Times New Roman" w:hAnsi="Times New Roman" w:cs="Times New Roman"/>
          <w:sz w:val="22"/>
          <w:szCs w:val="22"/>
        </w:rPr>
        <w:t xml:space="preserve">s necessárias para renovação ou </w:t>
      </w:r>
      <w:r w:rsidRPr="00762C28">
        <w:rPr>
          <w:rFonts w:ascii="Times New Roman" w:hAnsi="Times New Roman" w:cs="Times New Roman"/>
          <w:sz w:val="22"/>
          <w:szCs w:val="22"/>
        </w:rPr>
        <w:t>encerramento contratual.</w:t>
      </w:r>
    </w:p>
    <w:p w14:paraId="2A6A3956" w14:textId="6EB2448B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Programar os ciclos de avaliação profissional, confor</w:t>
      </w:r>
      <w:r>
        <w:rPr>
          <w:rFonts w:ascii="Times New Roman" w:hAnsi="Times New Roman" w:cs="Times New Roman"/>
          <w:sz w:val="22"/>
          <w:szCs w:val="22"/>
        </w:rPr>
        <w:t xml:space="preserve">me cronograma pré-estabelecido, </w:t>
      </w:r>
      <w:r w:rsidRPr="00762C28">
        <w:rPr>
          <w:rFonts w:ascii="Times New Roman" w:hAnsi="Times New Roman" w:cs="Times New Roman"/>
          <w:sz w:val="22"/>
          <w:szCs w:val="22"/>
        </w:rPr>
        <w:t>assegurando as condições para realização, de forma imparcial e transparente.</w:t>
      </w:r>
    </w:p>
    <w:p w14:paraId="04DF6DB8" w14:textId="7D1310EC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Elaborar projetos que visem atender as expectativas do Conselho, acerca d</w:t>
      </w:r>
      <w:r>
        <w:rPr>
          <w:rFonts w:ascii="Times New Roman" w:hAnsi="Times New Roman" w:cs="Times New Roman"/>
          <w:sz w:val="22"/>
          <w:szCs w:val="22"/>
        </w:rPr>
        <w:t xml:space="preserve">os processos de gestão </w:t>
      </w:r>
      <w:r w:rsidRPr="00762C28">
        <w:rPr>
          <w:rFonts w:ascii="Times New Roman" w:hAnsi="Times New Roman" w:cs="Times New Roman"/>
          <w:sz w:val="22"/>
          <w:szCs w:val="22"/>
        </w:rPr>
        <w:t>de pessoas.</w:t>
      </w:r>
    </w:p>
    <w:p w14:paraId="0EBECA8C" w14:textId="492EE7AF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Estabelecer e analisar indicadores internos de gestão de pessoas,</w:t>
      </w:r>
      <w:r>
        <w:rPr>
          <w:rFonts w:ascii="Times New Roman" w:hAnsi="Times New Roman" w:cs="Times New Roman"/>
          <w:sz w:val="22"/>
          <w:szCs w:val="22"/>
        </w:rPr>
        <w:t xml:space="preserve"> identificando oportunidades de </w:t>
      </w:r>
      <w:r w:rsidRPr="00762C28">
        <w:rPr>
          <w:rFonts w:ascii="Times New Roman" w:hAnsi="Times New Roman" w:cs="Times New Roman"/>
          <w:sz w:val="22"/>
          <w:szCs w:val="22"/>
        </w:rPr>
        <w:t>atuação, de modo a estimular a prevenção de cenários e identificação de oportunidades.</w:t>
      </w:r>
    </w:p>
    <w:p w14:paraId="1DA7E76E" w14:textId="54CEB233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Reavaliar periodicamente as ações e programas de g</w:t>
      </w:r>
      <w:r>
        <w:rPr>
          <w:rFonts w:ascii="Times New Roman" w:hAnsi="Times New Roman" w:cs="Times New Roman"/>
          <w:sz w:val="22"/>
          <w:szCs w:val="22"/>
        </w:rPr>
        <w:t xml:space="preserve">estão de pessoas, identificando </w:t>
      </w:r>
      <w:r w:rsidRPr="00762C28">
        <w:rPr>
          <w:rFonts w:ascii="Times New Roman" w:hAnsi="Times New Roman" w:cs="Times New Roman"/>
          <w:sz w:val="22"/>
          <w:szCs w:val="22"/>
        </w:rPr>
        <w:t>oportunidades de mudanças e melhorias.</w:t>
      </w:r>
    </w:p>
    <w:p w14:paraId="63EB2B82" w14:textId="4E0C2BFD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Aferir e monitorar o progresso das metas e objetivos d</w:t>
      </w:r>
      <w:r>
        <w:rPr>
          <w:rFonts w:ascii="Times New Roman" w:hAnsi="Times New Roman" w:cs="Times New Roman"/>
          <w:sz w:val="22"/>
          <w:szCs w:val="22"/>
        </w:rPr>
        <w:t xml:space="preserve">a área, por meio de indicadores </w:t>
      </w:r>
      <w:r w:rsidRPr="00762C28">
        <w:rPr>
          <w:rFonts w:ascii="Times New Roman" w:hAnsi="Times New Roman" w:cs="Times New Roman"/>
          <w:sz w:val="22"/>
          <w:szCs w:val="22"/>
        </w:rPr>
        <w:t>específicos.</w:t>
      </w:r>
    </w:p>
    <w:p w14:paraId="6DDAD34A" w14:textId="2082C397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Promover a disseminação do código de ética, cultura, mis</w:t>
      </w:r>
      <w:r>
        <w:rPr>
          <w:rFonts w:ascii="Times New Roman" w:hAnsi="Times New Roman" w:cs="Times New Roman"/>
          <w:sz w:val="22"/>
          <w:szCs w:val="22"/>
        </w:rPr>
        <w:t xml:space="preserve">são, visão de futuro, objetivos </w:t>
      </w:r>
      <w:r w:rsidRPr="00762C28">
        <w:rPr>
          <w:rFonts w:ascii="Times New Roman" w:hAnsi="Times New Roman" w:cs="Times New Roman"/>
          <w:sz w:val="22"/>
          <w:szCs w:val="22"/>
        </w:rPr>
        <w:t>estratégicos e valores da Instituição com foco em resultados.</w:t>
      </w:r>
    </w:p>
    <w:p w14:paraId="3DE31101" w14:textId="408A57FF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Contribuir com a definição das metas e indicadores de resultado</w:t>
      </w:r>
      <w:r>
        <w:rPr>
          <w:rFonts w:ascii="Times New Roman" w:hAnsi="Times New Roman" w:cs="Times New Roman"/>
          <w:sz w:val="22"/>
          <w:szCs w:val="22"/>
        </w:rPr>
        <w:t xml:space="preserve">s visando analisar o desempenho </w:t>
      </w:r>
      <w:r w:rsidRPr="00762C28">
        <w:rPr>
          <w:rFonts w:ascii="Times New Roman" w:hAnsi="Times New Roman" w:cs="Times New Roman"/>
          <w:sz w:val="22"/>
          <w:szCs w:val="22"/>
        </w:rPr>
        <w:t>da Instituição.</w:t>
      </w:r>
    </w:p>
    <w:p w14:paraId="203E9F9B" w14:textId="6C076DA5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Avaliar periodicamente, nível de satisfação interna com as polít</w:t>
      </w:r>
      <w:r>
        <w:rPr>
          <w:rFonts w:ascii="Times New Roman" w:hAnsi="Times New Roman" w:cs="Times New Roman"/>
          <w:sz w:val="22"/>
          <w:szCs w:val="22"/>
        </w:rPr>
        <w:t xml:space="preserve">icas de remuneração e carreira, </w:t>
      </w:r>
      <w:r w:rsidRPr="00762C28">
        <w:rPr>
          <w:rFonts w:ascii="Times New Roman" w:hAnsi="Times New Roman" w:cs="Times New Roman"/>
          <w:sz w:val="22"/>
          <w:szCs w:val="22"/>
        </w:rPr>
        <w:t xml:space="preserve">analisando o cenário, contexto e possíveis ações que contribuam </w:t>
      </w:r>
      <w:r>
        <w:rPr>
          <w:rFonts w:ascii="Times New Roman" w:hAnsi="Times New Roman" w:cs="Times New Roman"/>
          <w:sz w:val="22"/>
          <w:szCs w:val="22"/>
        </w:rPr>
        <w:t xml:space="preserve">para maior satisfação por parte </w:t>
      </w:r>
      <w:r w:rsidRPr="00762C28">
        <w:rPr>
          <w:rFonts w:ascii="Times New Roman" w:hAnsi="Times New Roman" w:cs="Times New Roman"/>
          <w:sz w:val="22"/>
          <w:szCs w:val="22"/>
        </w:rPr>
        <w:t>dos empregados e Conselho.</w:t>
      </w:r>
    </w:p>
    <w:p w14:paraId="773C1CA8" w14:textId="70478396" w:rsidR="00762C28" w:rsidRPr="00762C28" w:rsidRDefault="00762C28" w:rsidP="00762C2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762C28">
        <w:rPr>
          <w:rFonts w:ascii="Times New Roman" w:hAnsi="Times New Roman" w:cs="Times New Roman"/>
          <w:sz w:val="22"/>
          <w:szCs w:val="22"/>
        </w:rPr>
        <w:t>Desenvolver e acompanhar mecanismos que assegurem critérios d</w:t>
      </w:r>
      <w:r>
        <w:rPr>
          <w:rFonts w:ascii="Times New Roman" w:hAnsi="Times New Roman" w:cs="Times New Roman"/>
          <w:sz w:val="22"/>
          <w:szCs w:val="22"/>
        </w:rPr>
        <w:t xml:space="preserve">e evolução salarial e carreira, </w:t>
      </w:r>
      <w:r w:rsidRPr="00762C28">
        <w:rPr>
          <w:rFonts w:ascii="Times New Roman" w:hAnsi="Times New Roman" w:cs="Times New Roman"/>
          <w:sz w:val="22"/>
          <w:szCs w:val="22"/>
        </w:rPr>
        <w:t>em conformidade com as políticas de Recursos Humano</w:t>
      </w:r>
      <w:r>
        <w:rPr>
          <w:rFonts w:ascii="Times New Roman" w:hAnsi="Times New Roman" w:cs="Times New Roman"/>
          <w:sz w:val="22"/>
          <w:szCs w:val="22"/>
        </w:rPr>
        <w:t xml:space="preserve">s, promovendo a transparência e </w:t>
      </w:r>
      <w:r w:rsidRPr="00762C28">
        <w:rPr>
          <w:rFonts w:ascii="Times New Roman" w:hAnsi="Times New Roman" w:cs="Times New Roman"/>
          <w:sz w:val="22"/>
          <w:szCs w:val="22"/>
        </w:rPr>
        <w:t>imparcialidade nas ações.</w:t>
      </w:r>
    </w:p>
    <w:sectPr w:rsidR="00762C28" w:rsidRPr="00762C2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4E43" w14:textId="77777777" w:rsidR="00AD6596" w:rsidRDefault="00AD6596" w:rsidP="008D1B3A">
      <w:r>
        <w:separator/>
      </w:r>
    </w:p>
  </w:endnote>
  <w:endnote w:type="continuationSeparator" w:id="0">
    <w:p w14:paraId="652BA62F" w14:textId="77777777" w:rsidR="00AD6596" w:rsidRDefault="00AD659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DE7BA" w14:textId="77777777" w:rsidR="00AD6596" w:rsidRDefault="00AD6596" w:rsidP="008D1B3A">
      <w:r>
        <w:separator/>
      </w:r>
    </w:p>
  </w:footnote>
  <w:footnote w:type="continuationSeparator" w:id="0">
    <w:p w14:paraId="68E1B73B" w14:textId="77777777" w:rsidR="00AD6596" w:rsidRDefault="00AD659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2572"/>
    <w:multiLevelType w:val="hybridMultilevel"/>
    <w:tmpl w:val="9452A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2C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D6596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49C7D7A5-8133-421F-9BBF-8576A63D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17</cp:revision>
  <cp:lastPrinted>2022-01-19T16:53:00Z</cp:lastPrinted>
  <dcterms:created xsi:type="dcterms:W3CDTF">2022-05-31T17:56:00Z</dcterms:created>
  <dcterms:modified xsi:type="dcterms:W3CDTF">2022-11-01T17:53:00Z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