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485CC4E0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554443">
        <w:rPr>
          <w:b/>
          <w:bCs/>
          <w:sz w:val="22"/>
          <w:szCs w:val="22"/>
        </w:rPr>
        <w:t>420</w:t>
      </w:r>
      <w:r w:rsidRPr="00F909DF">
        <w:rPr>
          <w:b/>
          <w:bCs/>
          <w:sz w:val="22"/>
          <w:szCs w:val="22"/>
        </w:rPr>
        <w:t xml:space="preserve">, DE </w:t>
      </w:r>
      <w:r w:rsidR="00554443">
        <w:rPr>
          <w:b/>
          <w:bCs/>
          <w:sz w:val="22"/>
          <w:szCs w:val="22"/>
        </w:rPr>
        <w:t>28</w:t>
      </w:r>
      <w:r w:rsidRPr="00F909DF">
        <w:rPr>
          <w:b/>
          <w:bCs/>
          <w:sz w:val="22"/>
          <w:szCs w:val="22"/>
        </w:rPr>
        <w:t xml:space="preserve"> DE </w:t>
      </w:r>
      <w:r w:rsidR="00554443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78911E5C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o profissional Assistente </w:t>
      </w:r>
      <w:r w:rsidR="00554443">
        <w:rPr>
          <w:rFonts w:ascii="Times New Roman" w:hAnsi="Times New Roman" w:cs="Times New Roman"/>
          <w:sz w:val="22"/>
          <w:szCs w:val="22"/>
        </w:rPr>
        <w:t>Administrativo de Pessoa Jurídica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EDUARDO </w:t>
      </w:r>
      <w:r w:rsidR="00554443">
        <w:rPr>
          <w:rFonts w:ascii="Times New Roman" w:hAnsi="Times New Roman" w:cs="Times New Roman"/>
          <w:sz w:val="22"/>
          <w:szCs w:val="22"/>
        </w:rPr>
        <w:t>TEIXEIRA APOLINÁRIO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para exercer, temporariamente, durante o período de férias do titular, o cargo de Supervisor de </w:t>
      </w:r>
      <w:r w:rsidR="00554443">
        <w:rPr>
          <w:rFonts w:ascii="Times New Roman" w:hAnsi="Times New Roman" w:cs="Times New Roman"/>
          <w:sz w:val="22"/>
          <w:szCs w:val="22"/>
        </w:rPr>
        <w:t>Pessoa Jurídica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363F86E5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554443">
        <w:rPr>
          <w:sz w:val="22"/>
          <w:szCs w:val="22"/>
        </w:rPr>
        <w:t>103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554443">
        <w:rPr>
          <w:sz w:val="22"/>
          <w:szCs w:val="22"/>
        </w:rPr>
        <w:t>027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03FCCC0F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Supervisor de </w:t>
      </w:r>
      <w:r w:rsidR="00554443">
        <w:rPr>
          <w:rFonts w:ascii="Times New Roman" w:hAnsi="Times New Roman" w:cs="Times New Roman"/>
          <w:sz w:val="22"/>
          <w:szCs w:val="22"/>
        </w:rPr>
        <w:t>Pessoa Jurídica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durante férias do titular, no período de </w:t>
      </w:r>
      <w:r w:rsidR="00554443">
        <w:rPr>
          <w:rFonts w:ascii="Times New Roman" w:hAnsi="Times New Roman" w:cs="Times New Roman"/>
          <w:sz w:val="22"/>
          <w:szCs w:val="22"/>
        </w:rPr>
        <w:t>27 de junho a 17 de julho 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o empregado público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554443">
        <w:rPr>
          <w:rFonts w:ascii="Times New Roman" w:hAnsi="Times New Roman" w:cs="Times New Roman"/>
          <w:sz w:val="22"/>
          <w:szCs w:val="22"/>
        </w:rPr>
        <w:t>Administrativo de Pessoa Jurídica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EDUARDO </w:t>
      </w:r>
      <w:r w:rsidR="00554443">
        <w:rPr>
          <w:rFonts w:ascii="Times New Roman" w:hAnsi="Times New Roman" w:cs="Times New Roman"/>
          <w:sz w:val="22"/>
          <w:szCs w:val="22"/>
        </w:rPr>
        <w:t>TEIXEIRA APOLINÁRIO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554443">
        <w:rPr>
          <w:rFonts w:ascii="Times New Roman" w:hAnsi="Times New Roman" w:cs="Times New Roman"/>
          <w:sz w:val="22"/>
          <w:szCs w:val="22"/>
        </w:rPr>
        <w:t>282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2B11C4D6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o empregado substituto exercerá as funções inerentes ao cargo de Supervisor de </w:t>
      </w:r>
      <w:r w:rsidR="00554443">
        <w:rPr>
          <w:sz w:val="22"/>
          <w:szCs w:val="22"/>
        </w:rPr>
        <w:t>Pessoa Jurídica</w:t>
      </w:r>
      <w:r w:rsidRPr="00F909DF">
        <w:rPr>
          <w:sz w:val="22"/>
          <w:szCs w:val="22"/>
        </w:rPr>
        <w:t xml:space="preserve"> do CAU/SP cumulativamente com as funções de </w:t>
      </w:r>
      <w:r w:rsidR="00554443" w:rsidRPr="00F909DF">
        <w:rPr>
          <w:sz w:val="22"/>
          <w:szCs w:val="22"/>
        </w:rPr>
        <w:t xml:space="preserve">Assistente </w:t>
      </w:r>
      <w:r w:rsidR="00554443">
        <w:rPr>
          <w:sz w:val="22"/>
          <w:szCs w:val="22"/>
        </w:rPr>
        <w:t>Administrativo de Pessoa Jurídica</w:t>
      </w:r>
      <w:r w:rsidR="00554443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20487FD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publicação, </w:t>
      </w:r>
      <w:r w:rsidR="00554443">
        <w:rPr>
          <w:sz w:val="22"/>
          <w:szCs w:val="22"/>
        </w:rPr>
        <w:t xml:space="preserve">com efeitos retroativos a 27 de junho de 2022,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1479DEE3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54443">
        <w:rPr>
          <w:rFonts w:ascii="Times New Roman" w:hAnsi="Times New Roman" w:cs="Times New Roman"/>
          <w:sz w:val="22"/>
          <w:szCs w:val="22"/>
        </w:rPr>
        <w:t>28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554443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  <w:bookmarkStart w:id="0" w:name="_GoBack"/>
      <w:bookmarkEnd w:id="0"/>
    </w:p>
    <w:p w14:paraId="4A96B707" w14:textId="77777777" w:rsidR="00554443" w:rsidRDefault="00554443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91B70E0" w14:textId="77777777" w:rsidR="00EC777C" w:rsidRPr="00F909DF" w:rsidRDefault="00EC777C" w:rsidP="00E439A5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47DFF235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554443">
        <w:rPr>
          <w:b/>
          <w:bCs/>
          <w:sz w:val="22"/>
          <w:szCs w:val="22"/>
        </w:rPr>
        <w:t>420</w:t>
      </w:r>
      <w:r w:rsidRPr="00F909DF">
        <w:rPr>
          <w:b/>
          <w:bCs/>
          <w:sz w:val="22"/>
          <w:szCs w:val="22"/>
        </w:rPr>
        <w:t xml:space="preserve">, DE </w:t>
      </w:r>
      <w:r w:rsidR="00554443">
        <w:rPr>
          <w:b/>
          <w:bCs/>
          <w:sz w:val="22"/>
          <w:szCs w:val="22"/>
        </w:rPr>
        <w:t>28</w:t>
      </w:r>
      <w:r w:rsidR="00F909DF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 xml:space="preserve">DE </w:t>
      </w:r>
      <w:r w:rsidR="00554443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04B1EFFC" w14:textId="6D984D20" w:rsidR="00EC777C" w:rsidRPr="00F909DF" w:rsidRDefault="00EC777C" w:rsidP="00E439A5">
      <w:pPr>
        <w:ind w:left="567" w:right="566"/>
        <w:jc w:val="center"/>
        <w:rPr>
          <w:sz w:val="22"/>
          <w:szCs w:val="22"/>
        </w:rPr>
      </w:pPr>
      <w:r w:rsidRPr="00F909DF">
        <w:rPr>
          <w:sz w:val="22"/>
          <w:szCs w:val="22"/>
        </w:rPr>
        <w:t xml:space="preserve">ATRIBUIÇÕES DO CARGO DE SUPERVISOR DE </w:t>
      </w:r>
      <w:r w:rsidR="00554443">
        <w:rPr>
          <w:sz w:val="22"/>
          <w:szCs w:val="22"/>
        </w:rPr>
        <w:t>PESSOA JURÍDICA</w:t>
      </w:r>
      <w:r w:rsidRPr="00F909DF">
        <w:rPr>
          <w:sz w:val="22"/>
          <w:szCs w:val="22"/>
        </w:rPr>
        <w:t xml:space="preserve"> DO CAU/SP</w:t>
      </w:r>
    </w:p>
    <w:p w14:paraId="395047A0" w14:textId="77777777" w:rsidR="00EC777C" w:rsidRPr="00F909DF" w:rsidRDefault="00EC777C" w:rsidP="00E439A5">
      <w:pPr>
        <w:ind w:left="567" w:right="566"/>
        <w:jc w:val="center"/>
        <w:rPr>
          <w:sz w:val="22"/>
          <w:szCs w:val="22"/>
        </w:rPr>
      </w:pPr>
    </w:p>
    <w:p w14:paraId="57D89DFD" w14:textId="77777777" w:rsidR="00EC777C" w:rsidRPr="00F909DF" w:rsidRDefault="00EC777C" w:rsidP="00E439A5">
      <w:pPr>
        <w:ind w:left="567" w:right="566"/>
        <w:jc w:val="center"/>
        <w:rPr>
          <w:sz w:val="22"/>
          <w:szCs w:val="22"/>
        </w:rPr>
      </w:pPr>
    </w:p>
    <w:p w14:paraId="44582333" w14:textId="77777777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Validar a certidão (CAT-A) através do sistema. </w:t>
      </w:r>
    </w:p>
    <w:p w14:paraId="044B396B" w14:textId="2D1B3EAB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Coordenar as ações de análise, envio e validação de documentos, </w:t>
      </w:r>
      <w:proofErr w:type="spellStart"/>
      <w:r w:rsidRPr="00554443">
        <w:rPr>
          <w:color w:val="000000"/>
          <w:sz w:val="23"/>
          <w:szCs w:val="23"/>
        </w:rPr>
        <w:t>RRTs</w:t>
      </w:r>
      <w:proofErr w:type="spellEnd"/>
      <w:r w:rsidRPr="00554443">
        <w:rPr>
          <w:color w:val="000000"/>
          <w:sz w:val="23"/>
          <w:szCs w:val="23"/>
        </w:rPr>
        <w:t xml:space="preserve">, </w:t>
      </w:r>
      <w:proofErr w:type="spellStart"/>
      <w:r w:rsidRPr="00554443">
        <w:rPr>
          <w:color w:val="000000"/>
          <w:sz w:val="23"/>
          <w:szCs w:val="23"/>
        </w:rPr>
        <w:t>RRT's</w:t>
      </w:r>
      <w:proofErr w:type="spellEnd"/>
      <w:r w:rsidRPr="00554443">
        <w:rPr>
          <w:color w:val="000000"/>
          <w:sz w:val="23"/>
          <w:szCs w:val="23"/>
        </w:rPr>
        <w:t xml:space="preserve"> extemporâneos, solicitações de cancelamentos e nulidades, RDA e interrupção de registros. </w:t>
      </w:r>
    </w:p>
    <w:p w14:paraId="54E661D6" w14:textId="75D5A2D9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Padronizar os procedimentos operacionais, de acordo com resolução do CAU/BR e diretrizes do CAU/SP. </w:t>
      </w:r>
    </w:p>
    <w:p w14:paraId="25442FC7" w14:textId="5766B11E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Coordenar atendimento de demandas das regionais. </w:t>
      </w:r>
    </w:p>
    <w:p w14:paraId="43E9A163" w14:textId="072103CE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Coordenar as atividades de atendimento ao profissional. </w:t>
      </w:r>
    </w:p>
    <w:p w14:paraId="74E1205D" w14:textId="25D81DF4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Elaborar planilha quantitativa de produtividade do Setor. </w:t>
      </w:r>
    </w:p>
    <w:p w14:paraId="7BA381F9" w14:textId="02A2AE55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Aferir e monitorar o progresso das metas e objetivos da área, por meio de indicadores específicos. </w:t>
      </w:r>
    </w:p>
    <w:p w14:paraId="4ABE26C4" w14:textId="396AB440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Assessorar na elaboração do relatório de gestão, conforme normas estabelecidas. </w:t>
      </w:r>
    </w:p>
    <w:p w14:paraId="7BE20A09" w14:textId="6C1C2262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Elaborar o plano de trabalho anual de sua área, visando a viabilização dos objetivos estratégicos, otimizando recursos humanos e financeiros da Instituição. </w:t>
      </w:r>
    </w:p>
    <w:p w14:paraId="29A7FD7F" w14:textId="11CA3F2D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44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Estruturar e conduzir as atividades e rotinas de sua área. </w:t>
      </w:r>
    </w:p>
    <w:p w14:paraId="2CB4BF4A" w14:textId="1C5C9F52" w:rsidR="00554443" w:rsidRPr="00554443" w:rsidRDefault="00554443" w:rsidP="00E439A5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554443">
        <w:rPr>
          <w:color w:val="000000"/>
          <w:sz w:val="23"/>
          <w:szCs w:val="23"/>
        </w:rPr>
        <w:t xml:space="preserve">Identificar e propor melhoria contínua nos processos e nos modelos de gestão visando a excelência da Instituição. </w:t>
      </w:r>
    </w:p>
    <w:p w14:paraId="54E0B8B6" w14:textId="77777777" w:rsidR="005C4E0B" w:rsidRPr="00F909DF" w:rsidRDefault="005C4E0B" w:rsidP="00E439A5">
      <w:pPr>
        <w:ind w:left="567" w:right="566"/>
        <w:rPr>
          <w:sz w:val="22"/>
          <w:szCs w:val="22"/>
        </w:rPr>
      </w:pPr>
    </w:p>
    <w:p w14:paraId="0FFBC6CF" w14:textId="77777777" w:rsidR="00F909DF" w:rsidRPr="00F909DF" w:rsidRDefault="00F909DF" w:rsidP="00E439A5">
      <w:pPr>
        <w:ind w:left="567" w:right="566"/>
        <w:rPr>
          <w:sz w:val="22"/>
          <w:szCs w:val="22"/>
        </w:rPr>
      </w:pPr>
    </w:p>
    <w:sectPr w:rsidR="00F909DF" w:rsidRPr="00F909D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6ABC0" w14:textId="77777777" w:rsidR="00453BC6" w:rsidRDefault="00453BC6" w:rsidP="008D1B3A">
      <w:r>
        <w:separator/>
      </w:r>
    </w:p>
  </w:endnote>
  <w:endnote w:type="continuationSeparator" w:id="0">
    <w:p w14:paraId="17F47974" w14:textId="77777777" w:rsidR="00453BC6" w:rsidRDefault="00453BC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D141" w14:textId="77777777" w:rsidR="00453BC6" w:rsidRDefault="00453BC6" w:rsidP="008D1B3A">
      <w:r>
        <w:separator/>
      </w:r>
    </w:p>
  </w:footnote>
  <w:footnote w:type="continuationSeparator" w:id="0">
    <w:p w14:paraId="1636589D" w14:textId="77777777" w:rsidR="00453BC6" w:rsidRDefault="00453BC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C3310-BBA6-4B41-805D-37436683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6</cp:revision>
  <cp:lastPrinted>2022-01-19T16:53:00Z</cp:lastPrinted>
  <dcterms:created xsi:type="dcterms:W3CDTF">2022-05-31T17:56:00Z</dcterms:created>
  <dcterms:modified xsi:type="dcterms:W3CDTF">2022-06-28T22:05:00Z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