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90CE7" w14:textId="77777777" w:rsidR="001A5668" w:rsidRDefault="00FC22B9" w:rsidP="001A5668">
      <w:pPr>
        <w:spacing w:after="0" w:line="240" w:lineRule="auto"/>
        <w:ind w:right="-6"/>
        <w:jc w:val="center"/>
        <w:rPr>
          <w:rFonts w:ascii="Times New Roman" w:hAnsi="Times New Roman"/>
          <w:b/>
          <w:bCs/>
        </w:rPr>
      </w:pPr>
      <w:bookmarkStart w:id="0" w:name="_Hlk94859443"/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01441F">
        <w:rPr>
          <w:rFonts w:ascii="Times New Roman" w:hAnsi="Times New Roman"/>
          <w:b/>
          <w:bCs/>
        </w:rPr>
        <w:t>3</w:t>
      </w:r>
      <w:r w:rsidR="00525A9D">
        <w:rPr>
          <w:rFonts w:ascii="Times New Roman" w:hAnsi="Times New Roman"/>
          <w:b/>
          <w:bCs/>
        </w:rPr>
        <w:t>78</w:t>
      </w:r>
      <w:r w:rsidRPr="00B125F7">
        <w:rPr>
          <w:rFonts w:ascii="Times New Roman" w:hAnsi="Times New Roman"/>
          <w:b/>
          <w:bCs/>
        </w:rPr>
        <w:t xml:space="preserve">, DE </w:t>
      </w:r>
      <w:r w:rsidR="00525A9D">
        <w:rPr>
          <w:rFonts w:ascii="Times New Roman" w:hAnsi="Times New Roman"/>
          <w:b/>
          <w:bCs/>
        </w:rPr>
        <w:t>04</w:t>
      </w:r>
      <w:r>
        <w:rPr>
          <w:rFonts w:ascii="Times New Roman" w:hAnsi="Times New Roman"/>
          <w:b/>
          <w:bCs/>
        </w:rPr>
        <w:t xml:space="preserve"> DE </w:t>
      </w:r>
      <w:r w:rsidR="00525A9D">
        <w:rPr>
          <w:rFonts w:ascii="Times New Roman" w:hAnsi="Times New Roman"/>
          <w:b/>
          <w:bCs/>
        </w:rPr>
        <w:t>FEVEREIRO</w:t>
      </w:r>
      <w:r w:rsidR="00D53BA0">
        <w:rPr>
          <w:rFonts w:ascii="Times New Roman" w:hAnsi="Times New Roman"/>
          <w:b/>
          <w:bCs/>
        </w:rPr>
        <w:t xml:space="preserve"> </w:t>
      </w:r>
      <w:r w:rsidRPr="00B125F7">
        <w:rPr>
          <w:rFonts w:ascii="Times New Roman" w:hAnsi="Times New Roman"/>
          <w:b/>
          <w:bCs/>
        </w:rPr>
        <w:t>DE 20</w:t>
      </w:r>
      <w:r w:rsidR="007E652E">
        <w:rPr>
          <w:rFonts w:ascii="Times New Roman" w:hAnsi="Times New Roman"/>
          <w:b/>
          <w:bCs/>
        </w:rPr>
        <w:t>2</w:t>
      </w:r>
      <w:r w:rsidR="00525A9D">
        <w:rPr>
          <w:rFonts w:ascii="Times New Roman" w:hAnsi="Times New Roman"/>
          <w:b/>
          <w:bCs/>
        </w:rPr>
        <w:t>2</w:t>
      </w:r>
      <w:r w:rsidRPr="00B125F7">
        <w:rPr>
          <w:rFonts w:ascii="Times New Roman" w:hAnsi="Times New Roman"/>
          <w:b/>
          <w:bCs/>
        </w:rPr>
        <w:t>.</w:t>
      </w:r>
    </w:p>
    <w:p w14:paraId="4C093D71" w14:textId="504FE5EF" w:rsidR="001A5668" w:rsidRPr="001A5668" w:rsidRDefault="001A5668" w:rsidP="001A5668">
      <w:pPr>
        <w:spacing w:after="0" w:line="240" w:lineRule="auto"/>
        <w:ind w:right="-6"/>
        <w:jc w:val="center"/>
        <w:rPr>
          <w:rFonts w:ascii="Times New Roman" w:hAnsi="Times New Roman"/>
          <w:b/>
          <w:bCs/>
        </w:rPr>
      </w:pPr>
      <w:r w:rsidRPr="001A5668">
        <w:rPr>
          <w:rFonts w:ascii="Times New Roman" w:hAnsi="Times New Roman"/>
          <w:b/>
          <w:i/>
          <w:color w:val="0070C0"/>
        </w:rPr>
        <w:t>(Alterad</w:t>
      </w:r>
      <w:r>
        <w:rPr>
          <w:rFonts w:ascii="Times New Roman" w:hAnsi="Times New Roman"/>
          <w:b/>
          <w:i/>
          <w:color w:val="0070C0"/>
        </w:rPr>
        <w:t>a</w:t>
      </w:r>
      <w:r w:rsidRPr="001A5668">
        <w:rPr>
          <w:rFonts w:ascii="Times New Roman" w:hAnsi="Times New Roman"/>
          <w:b/>
          <w:i/>
          <w:color w:val="0070C0"/>
        </w:rPr>
        <w:t xml:space="preserve"> pela Portaria Presidencial CAU/SP n.º 382/2022)</w:t>
      </w:r>
    </w:p>
    <w:p w14:paraId="1BEFCE04" w14:textId="77777777" w:rsidR="001A5668" w:rsidRDefault="001A5668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14:paraId="7A194A33" w14:textId="2434E2DC"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bookmarkStart w:id="1" w:name="_GoBack"/>
      <w:bookmarkEnd w:id="1"/>
      <w:r w:rsidRPr="00E163EF">
        <w:rPr>
          <w:rFonts w:ascii="Times New Roman" w:hAnsi="Times New Roman"/>
        </w:rPr>
        <w:t>Institui a Comissão de Seleção para processamento e julgamento d</w:t>
      </w:r>
      <w:r w:rsidR="007E652E">
        <w:rPr>
          <w:rFonts w:ascii="Times New Roman" w:hAnsi="Times New Roman"/>
        </w:rPr>
        <w:t>o</w:t>
      </w:r>
      <w:r w:rsidRPr="00E163EF">
        <w:rPr>
          <w:rFonts w:ascii="Times New Roman" w:hAnsi="Times New Roman"/>
        </w:rPr>
        <w:t xml:space="preserve"> Chamamento Público </w:t>
      </w:r>
      <w:r w:rsidR="0098105F">
        <w:rPr>
          <w:rFonts w:ascii="Times New Roman" w:hAnsi="Times New Roman"/>
        </w:rPr>
        <w:t xml:space="preserve">nº </w:t>
      </w:r>
      <w:r w:rsidR="0001441F">
        <w:rPr>
          <w:rFonts w:ascii="Times New Roman" w:hAnsi="Times New Roman"/>
        </w:rPr>
        <w:t>00</w:t>
      </w:r>
      <w:r w:rsidR="00D64E09">
        <w:rPr>
          <w:rFonts w:ascii="Times New Roman" w:hAnsi="Times New Roman"/>
        </w:rPr>
        <w:t>5</w:t>
      </w:r>
      <w:r w:rsidR="0098105F">
        <w:rPr>
          <w:rFonts w:ascii="Times New Roman" w:hAnsi="Times New Roman"/>
        </w:rPr>
        <w:t>/</w:t>
      </w:r>
      <w:r w:rsidR="00D53BA0">
        <w:rPr>
          <w:rFonts w:ascii="Times New Roman" w:hAnsi="Times New Roman"/>
        </w:rPr>
        <w:t>202</w:t>
      </w:r>
      <w:r w:rsidR="0001441F">
        <w:rPr>
          <w:rFonts w:ascii="Times New Roman" w:hAnsi="Times New Roman"/>
        </w:rPr>
        <w:t>1</w:t>
      </w:r>
      <w:r w:rsidR="00E163EF">
        <w:rPr>
          <w:rFonts w:ascii="Times New Roman" w:hAnsi="Times New Roman"/>
        </w:rPr>
        <w:t xml:space="preserve">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 xml:space="preserve">do Processo </w:t>
      </w:r>
      <w:r w:rsidR="0098105F">
        <w:rPr>
          <w:rFonts w:ascii="Times New Roman" w:hAnsi="Times New Roman"/>
        </w:rPr>
        <w:t xml:space="preserve">Administrativo nº </w:t>
      </w:r>
      <w:r w:rsidR="00655812">
        <w:rPr>
          <w:rFonts w:ascii="Times New Roman" w:hAnsi="Times New Roman"/>
        </w:rPr>
        <w:t>04</w:t>
      </w:r>
      <w:r w:rsidR="00D64E09">
        <w:rPr>
          <w:rFonts w:ascii="Times New Roman" w:hAnsi="Times New Roman"/>
        </w:rPr>
        <w:t>5</w:t>
      </w:r>
      <w:r w:rsidR="00D53BA0">
        <w:rPr>
          <w:rFonts w:ascii="Times New Roman" w:hAnsi="Times New Roman"/>
        </w:rPr>
        <w:t>/202</w:t>
      </w:r>
      <w:r w:rsidR="0001441F">
        <w:rPr>
          <w:rFonts w:ascii="Times New Roman" w:hAnsi="Times New Roman"/>
        </w:rPr>
        <w:t>1</w:t>
      </w:r>
      <w:r w:rsidR="00E163EF">
        <w:rPr>
          <w:rFonts w:ascii="Times New Roman" w:hAnsi="Times New Roman"/>
        </w:rPr>
        <w:t>, nomeia seus membros e dá outras providências</w:t>
      </w:r>
      <w:r w:rsidRPr="00E163EF">
        <w:rPr>
          <w:rFonts w:ascii="Times New Roman" w:hAnsi="Times New Roman"/>
        </w:rPr>
        <w:t>.</w:t>
      </w:r>
    </w:p>
    <w:bookmarkEnd w:id="0"/>
    <w:p w14:paraId="37407F76" w14:textId="77777777"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14:paraId="4066B24D" w14:textId="77777777" w:rsidR="00467EB1" w:rsidRPr="00E163EF" w:rsidRDefault="0001441F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67EB1" w:rsidRPr="00E163EF">
        <w:rPr>
          <w:rFonts w:ascii="Times New Roman" w:hAnsi="Times New Roman"/>
        </w:rPr>
        <w:t xml:space="preserve">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="00467EB1" w:rsidRPr="00E163EF">
        <w:rPr>
          <w:rFonts w:ascii="Times New Roman" w:hAnsi="Times New Roman"/>
        </w:rPr>
        <w:t>, do Regimento Interno do CAU/SP, e ainda</w:t>
      </w:r>
    </w:p>
    <w:p w14:paraId="3ED3050C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4075655E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72BE8FFA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13A658F1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r w:rsidR="0098105F" w:rsidRPr="00E163EF">
        <w:rPr>
          <w:rFonts w:ascii="Times New Roman" w:hAnsi="Times New Roman"/>
        </w:rPr>
        <w:t>procedimentos para</w:t>
      </w:r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14:paraId="6FAED769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218ACA63" w14:textId="77777777"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14:paraId="6482F986" w14:textId="77777777"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14:paraId="4276990B" w14:textId="3E20918D" w:rsidR="00870F4B" w:rsidRDefault="00467EB1" w:rsidP="0001441F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d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 Processo Administrativo nº </w:t>
      </w:r>
      <w:r w:rsidR="0030032C">
        <w:rPr>
          <w:rFonts w:ascii="Times New Roman" w:hAnsi="Times New Roman" w:cs="Times New Roman"/>
          <w:b w:val="0"/>
          <w:color w:val="auto"/>
          <w:sz w:val="22"/>
          <w:szCs w:val="22"/>
        </w:rPr>
        <w:t>04</w:t>
      </w:r>
      <w:r w:rsidR="00D64E09">
        <w:rPr>
          <w:rFonts w:ascii="Times New Roman" w:hAnsi="Times New Roman" w:cs="Times New Roman"/>
          <w:b w:val="0"/>
          <w:color w:val="auto"/>
          <w:sz w:val="22"/>
          <w:szCs w:val="22"/>
        </w:rPr>
        <w:t>5</w:t>
      </w:r>
      <w:r w:rsidR="00D53BA0">
        <w:rPr>
          <w:rFonts w:ascii="Times New Roman" w:hAnsi="Times New Roman" w:cs="Times New Roman"/>
          <w:b w:val="0"/>
          <w:color w:val="auto"/>
          <w:sz w:val="22"/>
          <w:szCs w:val="22"/>
        </w:rPr>
        <w:t>/202</w:t>
      </w:r>
      <w:r w:rsidR="0001441F">
        <w:rPr>
          <w:rFonts w:ascii="Times New Roman" w:hAnsi="Times New Roman" w:cs="Times New Roman"/>
          <w:b w:val="0"/>
          <w:color w:val="auto"/>
          <w:sz w:val="22"/>
          <w:szCs w:val="22"/>
        </w:rPr>
        <w:t>1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, para a realização de chamamento público que terá p</w:t>
      </w:r>
      <w:r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or objeto a seleção de Organizações da Sociedade Civil (OSC) para </w:t>
      </w:r>
      <w:r w:rsidR="00D53BA0"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firmar parcerias com o </w:t>
      </w:r>
      <w:r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>Conselho de Arquitetura e Urbanismo de São Paulo – CAU/SP, por meio de Termo de Fomento</w:t>
      </w:r>
      <w:r w:rsidR="00D53BA0"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, para o </w:t>
      </w:r>
      <w:r w:rsidR="00D53BA0" w:rsidRPr="00EB00A7">
        <w:rPr>
          <w:rFonts w:ascii="Times New Roman" w:hAnsi="Times New Roman" w:cs="Times New Roman"/>
          <w:b w:val="0"/>
          <w:color w:val="auto"/>
          <w:sz w:val="22"/>
          <w:szCs w:val="22"/>
        </w:rPr>
        <w:t>desenvolvimento e a execução de projetos de “</w:t>
      </w:r>
      <w:r w:rsidR="00D64E09" w:rsidRPr="00D64E09">
        <w:rPr>
          <w:rFonts w:ascii="Times New Roman" w:hAnsi="Times New Roman" w:cs="Times New Roman"/>
          <w:b w:val="0"/>
          <w:color w:val="auto"/>
          <w:sz w:val="22"/>
          <w:szCs w:val="22"/>
        </w:rPr>
        <w:t>Assistência Técnica em Patrimônio Cultural (PAT Cultural)</w:t>
      </w:r>
      <w:r w:rsidR="00D64E09"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14:paraId="027CA85E" w14:textId="77777777" w:rsidR="00D64E09" w:rsidRDefault="00D64E09" w:rsidP="0001441F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14:paraId="5ADA02ED" w14:textId="62412559" w:rsidR="0001441F" w:rsidRPr="00E163EF" w:rsidRDefault="0001441F" w:rsidP="0001441F">
      <w:pPr>
        <w:pStyle w:val="Defaul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1441F"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pt-BR"/>
        </w:rPr>
        <w:t>Considerando a Deliberação nº 0</w:t>
      </w:r>
      <w:r w:rsidR="00D64E09"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pt-BR"/>
        </w:rPr>
        <w:t>63</w:t>
      </w:r>
      <w:r w:rsidRPr="0001441F"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pt-BR"/>
        </w:rPr>
        <w:t>/202</w:t>
      </w:r>
      <w:r w:rsidR="00D64E09"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pt-BR"/>
        </w:rPr>
        <w:t>2</w:t>
      </w:r>
      <w:r w:rsidRPr="0001441F"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pt-BR"/>
        </w:rPr>
        <w:t xml:space="preserve">-CD-CAU/SP, que aprova </w:t>
      </w:r>
      <w:r w:rsidRPr="0001441F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indicações para composição da Comissão de Seleção para processamento e julgamento do Chamamento Público nº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0</w:t>
      </w:r>
      <w:r w:rsidRPr="0001441F">
        <w:rPr>
          <w:rFonts w:ascii="Times New Roman" w:eastAsia="Times New Roman" w:hAnsi="Times New Roman" w:cs="Times New Roman"/>
          <w:color w:val="auto"/>
          <w:sz w:val="22"/>
          <w:szCs w:val="22"/>
        </w:rPr>
        <w:t>0</w:t>
      </w:r>
      <w:r w:rsidR="00D64E09">
        <w:rPr>
          <w:rFonts w:ascii="Times New Roman" w:eastAsia="Times New Roman" w:hAnsi="Times New Roman" w:cs="Times New Roman"/>
          <w:color w:val="auto"/>
          <w:sz w:val="22"/>
          <w:szCs w:val="22"/>
        </w:rPr>
        <w:t>5</w:t>
      </w:r>
      <w:r w:rsidRPr="0001441F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/2021, no âmbito do Processo Administrativo nº </w:t>
      </w:r>
      <w:r w:rsidR="00655812">
        <w:rPr>
          <w:rFonts w:ascii="Times New Roman" w:eastAsia="Times New Roman" w:hAnsi="Times New Roman" w:cs="Times New Roman"/>
          <w:color w:val="auto"/>
          <w:sz w:val="22"/>
          <w:szCs w:val="22"/>
        </w:rPr>
        <w:t>04</w:t>
      </w:r>
      <w:r w:rsidR="00D64E09">
        <w:rPr>
          <w:rFonts w:ascii="Times New Roman" w:eastAsia="Times New Roman" w:hAnsi="Times New Roman" w:cs="Times New Roman"/>
          <w:color w:val="auto"/>
          <w:sz w:val="22"/>
          <w:szCs w:val="22"/>
        </w:rPr>
        <w:t>5</w:t>
      </w:r>
      <w:r w:rsidRPr="0001441F">
        <w:rPr>
          <w:rFonts w:ascii="Times New Roman" w:eastAsia="Times New Roman" w:hAnsi="Times New Roman" w:cs="Times New Roman"/>
          <w:color w:val="auto"/>
          <w:sz w:val="22"/>
          <w:szCs w:val="22"/>
        </w:rPr>
        <w:t>/2021, e estabelece outras providências.</w:t>
      </w:r>
    </w:p>
    <w:p w14:paraId="78AF2652" w14:textId="77777777"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14:paraId="725E0B07" w14:textId="77777777"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14:paraId="1CD9F379" w14:textId="77777777"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14:paraId="705E1A08" w14:textId="30A675B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Art. 1º Instituir, como órgão colegiado, Comissão de Seleção que terá como competência o processamento e julgamento do Chamamento Público no âmbito do Processo Administrativo nº </w:t>
      </w:r>
      <w:r w:rsidR="00655812">
        <w:rPr>
          <w:rFonts w:ascii="Times New Roman" w:hAnsi="Times New Roman"/>
        </w:rPr>
        <w:t>04</w:t>
      </w:r>
      <w:r w:rsidR="00D64E09">
        <w:rPr>
          <w:rFonts w:ascii="Times New Roman" w:hAnsi="Times New Roman"/>
        </w:rPr>
        <w:t>5</w:t>
      </w:r>
      <w:r w:rsidR="00BE55C4">
        <w:rPr>
          <w:rFonts w:ascii="Times New Roman" w:hAnsi="Times New Roman"/>
        </w:rPr>
        <w:t>/202</w:t>
      </w:r>
      <w:r w:rsidR="0001441F">
        <w:rPr>
          <w:rFonts w:ascii="Times New Roman" w:hAnsi="Times New Roman"/>
        </w:rPr>
        <w:t>1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14:paraId="6519A422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23BA96AD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14:paraId="48333B05" w14:textId="77777777" w:rsidR="00467EB1" w:rsidRPr="00CF045A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79BA8772" w14:textId="66275546" w:rsidR="00CF045A" w:rsidRPr="00CF045A" w:rsidRDefault="00E74000" w:rsidP="00D64E09">
      <w:pPr>
        <w:spacing w:after="0" w:line="240" w:lineRule="auto"/>
        <w:jc w:val="both"/>
        <w:rPr>
          <w:rFonts w:ascii="Times New Roman" w:hAnsi="Times New Roman"/>
        </w:rPr>
      </w:pPr>
      <w:r w:rsidRPr="00CF045A">
        <w:rPr>
          <w:rFonts w:ascii="Times New Roman" w:hAnsi="Times New Roman"/>
        </w:rPr>
        <w:t xml:space="preserve">I </w:t>
      </w:r>
      <w:r w:rsidR="00824E31">
        <w:rPr>
          <w:rFonts w:ascii="Times New Roman" w:hAnsi="Times New Roman"/>
        </w:rPr>
        <w:t xml:space="preserve">- </w:t>
      </w:r>
      <w:r w:rsidR="00CF045A" w:rsidRPr="00CF045A">
        <w:rPr>
          <w:rFonts w:ascii="Times New Roman" w:hAnsi="Times New Roman"/>
        </w:rPr>
        <w:t xml:space="preserve">Vanessa </w:t>
      </w:r>
      <w:proofErr w:type="spellStart"/>
      <w:r w:rsidR="00CF045A" w:rsidRPr="00CF045A">
        <w:rPr>
          <w:rFonts w:ascii="Times New Roman" w:hAnsi="Times New Roman"/>
        </w:rPr>
        <w:t>Gayego</w:t>
      </w:r>
      <w:proofErr w:type="spellEnd"/>
      <w:r w:rsidR="00CF045A" w:rsidRPr="00CF045A">
        <w:rPr>
          <w:rFonts w:ascii="Times New Roman" w:hAnsi="Times New Roman"/>
        </w:rPr>
        <w:t xml:space="preserve"> </w:t>
      </w:r>
      <w:proofErr w:type="spellStart"/>
      <w:r w:rsidR="00CF045A" w:rsidRPr="00CF045A">
        <w:rPr>
          <w:rFonts w:ascii="Times New Roman" w:hAnsi="Times New Roman"/>
        </w:rPr>
        <w:t>Bello</w:t>
      </w:r>
      <w:proofErr w:type="spellEnd"/>
      <w:r w:rsidR="00CF045A" w:rsidRPr="00CF045A">
        <w:rPr>
          <w:rFonts w:ascii="Times New Roman" w:hAnsi="Times New Roman"/>
        </w:rPr>
        <w:t xml:space="preserve"> Figueiredo</w:t>
      </w:r>
    </w:p>
    <w:p w14:paraId="6F57933F" w14:textId="5C0EB44E" w:rsidR="00CF045A" w:rsidRPr="00CF045A" w:rsidRDefault="00CF045A" w:rsidP="00D64E0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II- </w:t>
      </w:r>
      <w:r w:rsidRPr="00CF045A">
        <w:rPr>
          <w:rFonts w:ascii="Times New Roman" w:hAnsi="Times New Roman"/>
        </w:rPr>
        <w:t xml:space="preserve">Flávia </w:t>
      </w:r>
      <w:proofErr w:type="spellStart"/>
      <w:r w:rsidRPr="00CF045A">
        <w:rPr>
          <w:rFonts w:ascii="Times New Roman" w:hAnsi="Times New Roman"/>
        </w:rPr>
        <w:t>Taliberti</w:t>
      </w:r>
      <w:proofErr w:type="spellEnd"/>
      <w:r w:rsidRPr="00CF045A">
        <w:rPr>
          <w:rFonts w:ascii="Times New Roman" w:hAnsi="Times New Roman"/>
        </w:rPr>
        <w:t xml:space="preserve"> </w:t>
      </w:r>
      <w:proofErr w:type="spellStart"/>
      <w:r w:rsidRPr="00CF045A">
        <w:rPr>
          <w:rFonts w:ascii="Times New Roman" w:hAnsi="Times New Roman"/>
        </w:rPr>
        <w:t>Peretto</w:t>
      </w:r>
      <w:proofErr w:type="spellEnd"/>
      <w:r w:rsidRPr="00CF045A">
        <w:rPr>
          <w:rFonts w:ascii="Times New Roman" w:hAnsi="Times New Roman"/>
        </w:rPr>
        <w:t xml:space="preserve"> </w:t>
      </w:r>
    </w:p>
    <w:p w14:paraId="032D8B63" w14:textId="527E7D91" w:rsidR="00CF045A" w:rsidRPr="00CF045A" w:rsidRDefault="00CF045A" w:rsidP="00D64E0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III- </w:t>
      </w:r>
      <w:r w:rsidRPr="00CF045A">
        <w:rPr>
          <w:rFonts w:ascii="Times New Roman" w:hAnsi="Times New Roman"/>
        </w:rPr>
        <w:t xml:space="preserve">Ana Lúcia Ceravolo </w:t>
      </w:r>
    </w:p>
    <w:p w14:paraId="5B4EE5D2" w14:textId="287CF9A9" w:rsidR="00CF045A" w:rsidRDefault="00CF045A" w:rsidP="00D64E09">
      <w:pPr>
        <w:spacing w:after="0" w:line="240" w:lineRule="auto"/>
        <w:jc w:val="both"/>
        <w:rPr>
          <w:rFonts w:ascii="Times New Roman" w:hAnsi="Times New Roman"/>
          <w:strike/>
        </w:rPr>
      </w:pPr>
      <w:bookmarkStart w:id="2" w:name="_Hlk96073268"/>
      <w:r w:rsidRPr="00824E31">
        <w:rPr>
          <w:rFonts w:ascii="Times New Roman" w:hAnsi="Times New Roman"/>
          <w:strike/>
        </w:rPr>
        <w:t xml:space="preserve">IV- Jaqueline Fernandez Alves </w:t>
      </w:r>
    </w:p>
    <w:p w14:paraId="5D828370" w14:textId="1F72D08E" w:rsidR="00824E31" w:rsidRPr="00824E31" w:rsidRDefault="00824E31" w:rsidP="00D64E09">
      <w:pPr>
        <w:spacing w:after="0" w:line="240" w:lineRule="auto"/>
        <w:jc w:val="both"/>
        <w:rPr>
          <w:rFonts w:ascii="Times New Roman" w:hAnsi="Times New Roman"/>
          <w:i/>
          <w:color w:val="0070C0"/>
        </w:rPr>
      </w:pPr>
      <w:r w:rsidRPr="00824E31">
        <w:rPr>
          <w:rFonts w:ascii="Times New Roman" w:hAnsi="Times New Roman"/>
        </w:rPr>
        <w:t xml:space="preserve">IV - </w:t>
      </w:r>
      <w:r w:rsidRPr="00824E31">
        <w:rPr>
          <w:rFonts w:ascii="Times New Roman" w:hAnsi="Times New Roman"/>
        </w:rPr>
        <w:t>Leda Maria Lamanna Ferraz Rosa van Bodegraven</w:t>
      </w:r>
      <w:r>
        <w:rPr>
          <w:rFonts w:ascii="Times New Roman" w:hAnsi="Times New Roman"/>
        </w:rPr>
        <w:t xml:space="preserve"> </w:t>
      </w:r>
      <w:r w:rsidRPr="00824E31">
        <w:rPr>
          <w:rFonts w:ascii="Times New Roman" w:hAnsi="Times New Roman"/>
          <w:i/>
          <w:color w:val="0070C0"/>
        </w:rPr>
        <w:t>(Alterado pela Portaria Presidencial CAU/SP n.º 382/2022)</w:t>
      </w:r>
    </w:p>
    <w:bookmarkEnd w:id="2"/>
    <w:p w14:paraId="5DB54C78" w14:textId="507B2A28" w:rsidR="00CF045A" w:rsidRPr="00CF045A" w:rsidRDefault="00CF045A" w:rsidP="00D64E09">
      <w:pPr>
        <w:spacing w:after="0" w:line="240" w:lineRule="auto"/>
        <w:jc w:val="both"/>
        <w:rPr>
          <w:rFonts w:ascii="Times New Roman" w:hAnsi="Times New Roman"/>
        </w:rPr>
      </w:pPr>
      <w:r w:rsidRPr="00CF045A">
        <w:rPr>
          <w:rFonts w:ascii="Times New Roman" w:hAnsi="Times New Roman"/>
        </w:rPr>
        <w:t>V</w:t>
      </w:r>
      <w:r>
        <w:rPr>
          <w:rFonts w:ascii="Times New Roman" w:hAnsi="Times New Roman"/>
        </w:rPr>
        <w:t xml:space="preserve">- </w:t>
      </w:r>
      <w:r w:rsidRPr="00CF045A">
        <w:rPr>
          <w:rFonts w:ascii="Times New Roman" w:hAnsi="Times New Roman"/>
        </w:rPr>
        <w:t xml:space="preserve">Fernanda de Macedo Haddad </w:t>
      </w:r>
    </w:p>
    <w:p w14:paraId="2ADEEFED" w14:textId="67D5FAAA" w:rsidR="00CF045A" w:rsidRPr="00CF045A" w:rsidRDefault="00CF045A" w:rsidP="00D64E09">
      <w:pPr>
        <w:spacing w:after="0" w:line="240" w:lineRule="auto"/>
        <w:jc w:val="both"/>
        <w:rPr>
          <w:rFonts w:ascii="Times New Roman" w:hAnsi="Times New Roman"/>
        </w:rPr>
      </w:pPr>
      <w:r w:rsidRPr="00CF045A">
        <w:rPr>
          <w:rFonts w:ascii="Times New Roman" w:hAnsi="Times New Roman"/>
        </w:rPr>
        <w:t>VI</w:t>
      </w:r>
      <w:r>
        <w:rPr>
          <w:rFonts w:ascii="Times New Roman" w:hAnsi="Times New Roman"/>
        </w:rPr>
        <w:t xml:space="preserve">- </w:t>
      </w:r>
      <w:r w:rsidRPr="00CF045A">
        <w:rPr>
          <w:rFonts w:ascii="Times New Roman" w:hAnsi="Times New Roman"/>
        </w:rPr>
        <w:t xml:space="preserve">Ana Paula Preto Rodrigues Neves </w:t>
      </w:r>
    </w:p>
    <w:p w14:paraId="139182D9" w14:textId="43E3EA69" w:rsidR="0018679A" w:rsidRPr="00CF045A" w:rsidRDefault="00CF045A" w:rsidP="00D64E09">
      <w:pPr>
        <w:spacing w:after="0" w:line="240" w:lineRule="auto"/>
        <w:jc w:val="both"/>
        <w:rPr>
          <w:rFonts w:ascii="Times New Roman" w:hAnsi="Times New Roman"/>
        </w:rPr>
      </w:pPr>
      <w:r w:rsidRPr="00CF045A">
        <w:rPr>
          <w:rFonts w:ascii="Times New Roman" w:hAnsi="Times New Roman"/>
        </w:rPr>
        <w:t>VII</w:t>
      </w:r>
      <w:r>
        <w:rPr>
          <w:rFonts w:ascii="Times New Roman" w:hAnsi="Times New Roman"/>
        </w:rPr>
        <w:t xml:space="preserve">- </w:t>
      </w:r>
      <w:r w:rsidRPr="00CF045A">
        <w:rPr>
          <w:rFonts w:ascii="Times New Roman" w:hAnsi="Times New Roman"/>
        </w:rPr>
        <w:t>Francine Derschner – Assessora- Área Técnica, matrícula 213.</w:t>
      </w:r>
    </w:p>
    <w:p w14:paraId="50557F1F" w14:textId="77777777" w:rsidR="00E74000" w:rsidRPr="007C35C7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7B495B34" w14:textId="52AC7B6A"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CA4D52">
        <w:rPr>
          <w:rFonts w:ascii="Times New Roman" w:hAnsi="Times New Roman"/>
        </w:rPr>
        <w:t xml:space="preserve">Parágrafo único. Para </w:t>
      </w:r>
      <w:r w:rsidRPr="00070A90">
        <w:rPr>
          <w:rFonts w:ascii="Times New Roman" w:hAnsi="Times New Roman"/>
        </w:rPr>
        <w:t>presidir</w:t>
      </w:r>
      <w:r w:rsidRPr="00CA4D52">
        <w:rPr>
          <w:rFonts w:ascii="Times New Roman" w:hAnsi="Times New Roman"/>
        </w:rPr>
        <w:t xml:space="preserve"> a Comissão de Seleção </w:t>
      </w:r>
      <w:r w:rsidR="00463700" w:rsidRPr="00CA4D52">
        <w:rPr>
          <w:rFonts w:ascii="Times New Roman" w:hAnsi="Times New Roman"/>
        </w:rPr>
        <w:t>fica nomead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Conselheir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</w:t>
      </w:r>
      <w:r w:rsidR="00CF045A" w:rsidRPr="00CF045A">
        <w:rPr>
          <w:rFonts w:ascii="Times New Roman" w:hAnsi="Times New Roman"/>
        </w:rPr>
        <w:t xml:space="preserve">Vanessa </w:t>
      </w:r>
      <w:proofErr w:type="spellStart"/>
      <w:r w:rsidR="00CF045A" w:rsidRPr="00CF045A">
        <w:rPr>
          <w:rFonts w:ascii="Times New Roman" w:hAnsi="Times New Roman"/>
        </w:rPr>
        <w:t>Gayego</w:t>
      </w:r>
      <w:proofErr w:type="spellEnd"/>
      <w:r w:rsidR="00CF045A" w:rsidRPr="00CF045A">
        <w:rPr>
          <w:rFonts w:ascii="Times New Roman" w:hAnsi="Times New Roman"/>
        </w:rPr>
        <w:t xml:space="preserve"> </w:t>
      </w:r>
      <w:proofErr w:type="spellStart"/>
      <w:r w:rsidR="00CF045A" w:rsidRPr="00CF045A">
        <w:rPr>
          <w:rFonts w:ascii="Times New Roman" w:hAnsi="Times New Roman"/>
        </w:rPr>
        <w:t>Bello</w:t>
      </w:r>
      <w:proofErr w:type="spellEnd"/>
      <w:r w:rsidR="00CF045A" w:rsidRPr="00CF045A">
        <w:rPr>
          <w:rFonts w:ascii="Times New Roman" w:hAnsi="Times New Roman"/>
        </w:rPr>
        <w:t xml:space="preserve"> Figueiredo</w:t>
      </w:r>
    </w:p>
    <w:p w14:paraId="3E077CA8" w14:textId="77777777" w:rsidR="00CF045A" w:rsidRPr="00E163EF" w:rsidRDefault="00CF045A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483CC1D1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14:paraId="5DE4465E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196C5D04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14:paraId="6D392643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447DC0F1" w14:textId="77777777"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14:paraId="275FA6E8" w14:textId="77777777"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1B92E574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14:paraId="6D795E71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642903F1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14:paraId="14892E2A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6DBCAD2A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14:paraId="7A4C0F07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52E9799A" w14:textId="08304E78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</w:t>
      </w:r>
      <w:r w:rsidR="0018679A">
        <w:rPr>
          <w:sz w:val="22"/>
          <w:szCs w:val="22"/>
        </w:rPr>
        <w:t>publicação</w:t>
      </w:r>
      <w:r w:rsidRPr="00E163EF">
        <w:rPr>
          <w:sz w:val="22"/>
          <w:szCs w:val="22"/>
        </w:rPr>
        <w:t xml:space="preserve"> da presente portaria até o término do chamamento público de que trata o Processo Administrativo nº </w:t>
      </w:r>
      <w:r w:rsidR="00EB00A7">
        <w:rPr>
          <w:sz w:val="22"/>
          <w:szCs w:val="22"/>
        </w:rPr>
        <w:t>04</w:t>
      </w:r>
      <w:r w:rsidR="00853E39">
        <w:rPr>
          <w:sz w:val="22"/>
          <w:szCs w:val="22"/>
        </w:rPr>
        <w:t>5</w:t>
      </w:r>
      <w:r w:rsidR="00227DF8">
        <w:rPr>
          <w:sz w:val="22"/>
          <w:szCs w:val="22"/>
        </w:rPr>
        <w:t>/</w:t>
      </w:r>
      <w:r w:rsidR="00587695">
        <w:rPr>
          <w:sz w:val="22"/>
          <w:szCs w:val="22"/>
        </w:rPr>
        <w:t>202</w:t>
      </w:r>
      <w:r w:rsidR="0018679A">
        <w:rPr>
          <w:sz w:val="22"/>
          <w:szCs w:val="22"/>
        </w:rPr>
        <w:t>1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14:paraId="61EADEBD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0A6FD1AE" w14:textId="77777777"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6º A presente portaria entra em vigor na da data de sua </w:t>
      </w:r>
      <w:r w:rsidR="0018679A">
        <w:rPr>
          <w:sz w:val="22"/>
          <w:szCs w:val="22"/>
        </w:rPr>
        <w:t>publicação</w:t>
      </w:r>
      <w:r w:rsidRPr="00E163EF">
        <w:rPr>
          <w:sz w:val="22"/>
          <w:szCs w:val="22"/>
        </w:rPr>
        <w:t>.</w:t>
      </w:r>
    </w:p>
    <w:p w14:paraId="7ECBAB97" w14:textId="77777777"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682C693" w14:textId="48F44444" w:rsidR="00467EB1" w:rsidRPr="00E163EF" w:rsidRDefault="00227DF8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525A9D">
        <w:rPr>
          <w:rFonts w:ascii="Times New Roman" w:hAnsi="Times New Roman" w:cs="Times New Roman"/>
          <w:color w:val="auto"/>
          <w:sz w:val="22"/>
          <w:szCs w:val="22"/>
        </w:rPr>
        <w:t>04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525A9D">
        <w:rPr>
          <w:rFonts w:ascii="Times New Roman" w:hAnsi="Times New Roman" w:cs="Times New Roman"/>
          <w:color w:val="auto"/>
          <w:sz w:val="22"/>
          <w:szCs w:val="22"/>
        </w:rPr>
        <w:t>fevereiro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7E652E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D64E09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208E605" w14:textId="77777777" w:rsidR="00467EB1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A6D27E1" w14:textId="77777777" w:rsidR="00227DF8" w:rsidRPr="00E163EF" w:rsidRDefault="00227DF8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89FC950" w14:textId="77777777" w:rsidR="00227DF8" w:rsidRPr="0018679A" w:rsidRDefault="0018679A" w:rsidP="00227DF8">
      <w:pPr>
        <w:spacing w:after="0"/>
        <w:ind w:right="-6"/>
        <w:jc w:val="center"/>
        <w:rPr>
          <w:rFonts w:ascii="Times New Roman" w:hAnsi="Times New Roman"/>
          <w:b/>
          <w:lang w:val="en-US"/>
        </w:rPr>
      </w:pPr>
      <w:r w:rsidRPr="0018679A">
        <w:rPr>
          <w:rFonts w:ascii="Times New Roman" w:hAnsi="Times New Roman"/>
          <w:b/>
          <w:lang w:val="en-US"/>
        </w:rPr>
        <w:t>Catherine O</w:t>
      </w:r>
      <w:r>
        <w:rPr>
          <w:rFonts w:ascii="Times New Roman" w:hAnsi="Times New Roman"/>
          <w:b/>
          <w:lang w:val="en-US"/>
        </w:rPr>
        <w:t>tondo</w:t>
      </w:r>
    </w:p>
    <w:p w14:paraId="24FAF574" w14:textId="77777777" w:rsidR="00227DF8" w:rsidRPr="0018679A" w:rsidRDefault="00227DF8" w:rsidP="00227DF8">
      <w:pPr>
        <w:ind w:right="-7"/>
        <w:jc w:val="center"/>
        <w:rPr>
          <w:rFonts w:ascii="Times New Roman" w:hAnsi="Times New Roman"/>
          <w:lang w:val="en-US"/>
        </w:rPr>
      </w:pPr>
      <w:r w:rsidRPr="0018679A">
        <w:rPr>
          <w:rFonts w:ascii="Times New Roman" w:hAnsi="Times New Roman"/>
          <w:lang w:val="en-US"/>
        </w:rPr>
        <w:t>Presidente do CAU/SP</w:t>
      </w:r>
    </w:p>
    <w:p w14:paraId="4AA7327D" w14:textId="77777777"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14:paraId="0B48CCF7" w14:textId="77777777"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</w:p>
    <w:sectPr w:rsidR="00DC3A63" w:rsidRPr="00E163EF" w:rsidSect="007E652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6D493" w14:textId="77777777" w:rsidR="008F56EF" w:rsidRDefault="008F56EF" w:rsidP="0082171B">
      <w:pPr>
        <w:spacing w:after="0" w:line="240" w:lineRule="auto"/>
      </w:pPr>
      <w:r>
        <w:separator/>
      </w:r>
    </w:p>
  </w:endnote>
  <w:endnote w:type="continuationSeparator" w:id="0">
    <w:p w14:paraId="0A8B20EB" w14:textId="77777777" w:rsidR="008F56EF" w:rsidRDefault="008F56EF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50249830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2032247897"/>
          <w:docPartObj>
            <w:docPartGallery w:val="Page Numbers (Top of Page)"/>
            <w:docPartUnique/>
          </w:docPartObj>
        </w:sdtPr>
        <w:sdtEndPr/>
        <w:sdtContent>
          <w:p w14:paraId="73228695" w14:textId="207B6544" w:rsidR="00AE28ED" w:rsidRPr="0071071D" w:rsidRDefault="00AE28ED">
            <w:pPr>
              <w:pStyle w:val="Rodap"/>
              <w:jc w:val="right"/>
              <w:rPr>
                <w:rFonts w:ascii="Times New Roman" w:hAnsi="Times New Roman"/>
              </w:rPr>
            </w:pPr>
            <w:r w:rsidRPr="0071071D">
              <w:rPr>
                <w:rFonts w:ascii="Times New Roman" w:hAnsi="Times New Roman"/>
              </w:rPr>
              <w:t xml:space="preserve">Portaria </w:t>
            </w:r>
            <w:r w:rsidR="0071071D" w:rsidRPr="0071071D">
              <w:rPr>
                <w:rFonts w:ascii="Times New Roman" w:hAnsi="Times New Roman"/>
              </w:rPr>
              <w:t xml:space="preserve">Presidencial CAU/SP nº </w:t>
            </w:r>
            <w:r w:rsidR="0018679A">
              <w:rPr>
                <w:rFonts w:ascii="Times New Roman" w:hAnsi="Times New Roman"/>
              </w:rPr>
              <w:t>3</w:t>
            </w:r>
            <w:r w:rsidR="00525A9D">
              <w:rPr>
                <w:rFonts w:ascii="Times New Roman" w:hAnsi="Times New Roman"/>
              </w:rPr>
              <w:t>78</w:t>
            </w:r>
            <w:r w:rsidR="0071071D" w:rsidRPr="0071071D">
              <w:rPr>
                <w:rFonts w:ascii="Times New Roman" w:hAnsi="Times New Roman"/>
              </w:rPr>
              <w:t>/20</w:t>
            </w:r>
            <w:r w:rsidR="007E652E">
              <w:rPr>
                <w:rFonts w:ascii="Times New Roman" w:hAnsi="Times New Roman"/>
              </w:rPr>
              <w:t>2</w:t>
            </w:r>
            <w:r w:rsidR="00525A9D">
              <w:rPr>
                <w:rFonts w:ascii="Times New Roman" w:hAnsi="Times New Roman"/>
              </w:rPr>
              <w:t>2</w:t>
            </w:r>
            <w:r w:rsidRPr="0071071D">
              <w:rPr>
                <w:rFonts w:ascii="Times New Roman" w:hAnsi="Times New Roman"/>
              </w:rPr>
              <w:t xml:space="preserve"> - Página </w:t>
            </w:r>
            <w:r w:rsidR="00354E7C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</w:rPr>
              <w:t xml:space="preserve"> de </w:t>
            </w:r>
            <w:r w:rsidR="00354E7C">
              <w:rPr>
                <w:rFonts w:ascii="Times New Roman" w:hAnsi="Times New Roman"/>
                <w:b/>
                <w:bCs/>
                <w:noProof/>
              </w:rPr>
              <w:t>2</w:t>
            </w:r>
          </w:p>
        </w:sdtContent>
      </w:sdt>
    </w:sdtContent>
  </w:sdt>
  <w:p w14:paraId="0E91F91E" w14:textId="77777777"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086EE" w14:textId="77777777" w:rsidR="008F56EF" w:rsidRDefault="008F56EF" w:rsidP="0082171B">
      <w:pPr>
        <w:spacing w:after="0" w:line="240" w:lineRule="auto"/>
      </w:pPr>
      <w:r>
        <w:separator/>
      </w:r>
    </w:p>
  </w:footnote>
  <w:footnote w:type="continuationSeparator" w:id="0">
    <w:p w14:paraId="09052228" w14:textId="77777777" w:rsidR="008F56EF" w:rsidRDefault="008F56EF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B3368" w14:textId="77777777" w:rsidR="0082171B" w:rsidRDefault="008F56EF">
    <w:pPr>
      <w:pStyle w:val="Cabealho"/>
    </w:pPr>
    <w:r>
      <w:rPr>
        <w:noProof/>
        <w:lang w:eastAsia="pt-BR"/>
      </w:rPr>
      <w:pict w14:anchorId="75E54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85549" w14:textId="77777777"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7771806F" wp14:editId="58591E7B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FC7DCE" w14:textId="77777777"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7420F" w14:textId="77777777" w:rsidR="0082171B" w:rsidRDefault="008F56EF">
    <w:pPr>
      <w:pStyle w:val="Cabealho"/>
    </w:pPr>
    <w:r>
      <w:rPr>
        <w:noProof/>
        <w:lang w:eastAsia="pt-BR"/>
      </w:rPr>
      <w:pict w14:anchorId="6DF32D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C5385"/>
    <w:multiLevelType w:val="hybridMultilevel"/>
    <w:tmpl w:val="644C14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3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441F"/>
    <w:rsid w:val="00070A90"/>
    <w:rsid w:val="00086776"/>
    <w:rsid w:val="000E3FA6"/>
    <w:rsid w:val="000E5B37"/>
    <w:rsid w:val="00114A4D"/>
    <w:rsid w:val="00130CEC"/>
    <w:rsid w:val="0014160A"/>
    <w:rsid w:val="0018679A"/>
    <w:rsid w:val="001A1A30"/>
    <w:rsid w:val="001A5668"/>
    <w:rsid w:val="001D62D1"/>
    <w:rsid w:val="001F3765"/>
    <w:rsid w:val="0020054B"/>
    <w:rsid w:val="00227DF8"/>
    <w:rsid w:val="0029471A"/>
    <w:rsid w:val="0030032C"/>
    <w:rsid w:val="0030585D"/>
    <w:rsid w:val="00337F03"/>
    <w:rsid w:val="00354E7C"/>
    <w:rsid w:val="003760BB"/>
    <w:rsid w:val="003856A1"/>
    <w:rsid w:val="00394E3E"/>
    <w:rsid w:val="00463700"/>
    <w:rsid w:val="00467EB1"/>
    <w:rsid w:val="004A3310"/>
    <w:rsid w:val="005033F0"/>
    <w:rsid w:val="00525A9D"/>
    <w:rsid w:val="00587695"/>
    <w:rsid w:val="00591322"/>
    <w:rsid w:val="00594BC7"/>
    <w:rsid w:val="005A307D"/>
    <w:rsid w:val="005B2E96"/>
    <w:rsid w:val="005E0426"/>
    <w:rsid w:val="006028BE"/>
    <w:rsid w:val="00603C7E"/>
    <w:rsid w:val="0061755E"/>
    <w:rsid w:val="00655812"/>
    <w:rsid w:val="00680B3D"/>
    <w:rsid w:val="00686C99"/>
    <w:rsid w:val="006A49B2"/>
    <w:rsid w:val="007054AB"/>
    <w:rsid w:val="0071071D"/>
    <w:rsid w:val="00742826"/>
    <w:rsid w:val="007C35C7"/>
    <w:rsid w:val="007D1D0D"/>
    <w:rsid w:val="007E34EF"/>
    <w:rsid w:val="007E652E"/>
    <w:rsid w:val="0082171B"/>
    <w:rsid w:val="00824E31"/>
    <w:rsid w:val="00841EE0"/>
    <w:rsid w:val="00853E39"/>
    <w:rsid w:val="008553D1"/>
    <w:rsid w:val="00870F4B"/>
    <w:rsid w:val="008745DD"/>
    <w:rsid w:val="00876839"/>
    <w:rsid w:val="00895004"/>
    <w:rsid w:val="008B4876"/>
    <w:rsid w:val="008D3A61"/>
    <w:rsid w:val="008F05E4"/>
    <w:rsid w:val="008F56EF"/>
    <w:rsid w:val="0098105F"/>
    <w:rsid w:val="009B3C29"/>
    <w:rsid w:val="009C4E1E"/>
    <w:rsid w:val="00A60513"/>
    <w:rsid w:val="00A81EF1"/>
    <w:rsid w:val="00AD2C3A"/>
    <w:rsid w:val="00AE28ED"/>
    <w:rsid w:val="00B30A05"/>
    <w:rsid w:val="00B30CF5"/>
    <w:rsid w:val="00B34E7B"/>
    <w:rsid w:val="00B902C4"/>
    <w:rsid w:val="00BB309C"/>
    <w:rsid w:val="00BE55C4"/>
    <w:rsid w:val="00BF2C7E"/>
    <w:rsid w:val="00C51AA1"/>
    <w:rsid w:val="00C72B49"/>
    <w:rsid w:val="00C75957"/>
    <w:rsid w:val="00C83CEE"/>
    <w:rsid w:val="00C90EBD"/>
    <w:rsid w:val="00CA4D52"/>
    <w:rsid w:val="00CF045A"/>
    <w:rsid w:val="00D35013"/>
    <w:rsid w:val="00D53BA0"/>
    <w:rsid w:val="00D64E09"/>
    <w:rsid w:val="00DC3A63"/>
    <w:rsid w:val="00DF0734"/>
    <w:rsid w:val="00E046D1"/>
    <w:rsid w:val="00E163EF"/>
    <w:rsid w:val="00E74000"/>
    <w:rsid w:val="00E9211F"/>
    <w:rsid w:val="00E93E7E"/>
    <w:rsid w:val="00EB00A7"/>
    <w:rsid w:val="00EF461B"/>
    <w:rsid w:val="00F16806"/>
    <w:rsid w:val="00F437F0"/>
    <w:rsid w:val="00F53781"/>
    <w:rsid w:val="00FC22B9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856DF2E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778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60</cp:revision>
  <cp:lastPrinted>2022-02-18T13:43:00Z</cp:lastPrinted>
  <dcterms:created xsi:type="dcterms:W3CDTF">2018-05-09T19:30:00Z</dcterms:created>
  <dcterms:modified xsi:type="dcterms:W3CDTF">2022-02-18T13:43:00Z</dcterms:modified>
</cp:coreProperties>
</file>