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77777777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8E25C2">
        <w:rPr>
          <w:rFonts w:ascii="Times New Roman" w:hAnsi="Times New Roman"/>
          <w:b/>
          <w:bCs/>
        </w:rPr>
        <w:t>321</w:t>
      </w:r>
      <w:r w:rsidRPr="009B3996">
        <w:rPr>
          <w:rFonts w:ascii="Times New Roman" w:hAnsi="Times New Roman"/>
          <w:b/>
          <w:bCs/>
        </w:rPr>
        <w:t xml:space="preserve">, DE </w:t>
      </w:r>
      <w:r w:rsidR="008E25C2">
        <w:rPr>
          <w:rFonts w:ascii="Times New Roman" w:hAnsi="Times New Roman"/>
          <w:b/>
          <w:bCs/>
        </w:rPr>
        <w:t>14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BE1E1A">
        <w:rPr>
          <w:rFonts w:ascii="Times New Roman" w:hAnsi="Times New Roman"/>
          <w:b/>
          <w:bCs/>
        </w:rPr>
        <w:t>J</w:t>
      </w:r>
      <w:r w:rsidR="000F6DCD">
        <w:rPr>
          <w:rFonts w:ascii="Times New Roman" w:hAnsi="Times New Roman"/>
          <w:b/>
          <w:bCs/>
        </w:rPr>
        <w:t>U</w:t>
      </w:r>
      <w:r w:rsidR="008E25C2">
        <w:rPr>
          <w:rFonts w:ascii="Times New Roman" w:hAnsi="Times New Roman"/>
          <w:b/>
          <w:bCs/>
        </w:rPr>
        <w:t>L</w:t>
      </w:r>
      <w:r w:rsidR="000F6DCD">
        <w:rPr>
          <w:rFonts w:ascii="Times New Roman" w:hAnsi="Times New Roman"/>
          <w:b/>
          <w:bCs/>
        </w:rPr>
        <w:t>HO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8E25C2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9E5F228" w14:textId="77777777" w:rsidR="001933CF" w:rsidRDefault="001933CF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77777777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Assessora Jurídica do Consultivo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NATÁLIA JORDÃO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bookmarkStart w:id="0" w:name="_GoBack"/>
      <w:bookmarkEnd w:id="0"/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Assessora-Chefe do Jurídico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70E9AF6F" w14:textId="77777777" w:rsidR="001933CF" w:rsidRPr="009B3996" w:rsidRDefault="001933CF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77777777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A13877">
        <w:rPr>
          <w:rFonts w:ascii="Times New Roman" w:hAnsi="Times New Roman"/>
        </w:rPr>
        <w:t>148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A13877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0F6DCD">
        <w:rPr>
          <w:rFonts w:ascii="Times New Roman" w:hAnsi="Times New Roman"/>
        </w:rPr>
        <w:t>023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77777777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Assessora-Chefe do Jurídico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02 a 21 de agosto de 2021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Assessora Jurídica do Consultivo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NATÁLIA JORDÃO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250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77777777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0F6DCD" w:rsidRPr="000F6DCD">
        <w:rPr>
          <w:rFonts w:ascii="Times New Roman" w:hAnsi="Times New Roman"/>
        </w:rPr>
        <w:t>Assessora-Chefe do Jurídico 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0F6DCD" w:rsidRPr="000F6DCD">
        <w:rPr>
          <w:rFonts w:ascii="Times New Roman" w:hAnsi="Times New Roman"/>
        </w:rPr>
        <w:t>Assessora Jurídica do Consultivo 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77777777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77777777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14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ju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l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ho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77777777" w:rsidR="00C93AEF" w:rsidRPr="009B3996" w:rsidRDefault="00A13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77777777"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36D4FB8" w14:textId="77777777" w:rsidR="000F6DCD" w:rsidRDefault="002C16BC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398417A" w14:textId="77777777" w:rsidR="000F6DCD" w:rsidRDefault="000F6DCD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14:paraId="4314B412" w14:textId="77777777" w:rsidR="002A6877" w:rsidRPr="006351FF" w:rsidRDefault="00736A65" w:rsidP="001933CF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lastRenderedPageBreak/>
        <w:tab/>
      </w:r>
      <w:r w:rsidR="002A6877" w:rsidRPr="006351FF">
        <w:rPr>
          <w:rFonts w:ascii="Times New Roman" w:hAnsi="Times New Roman"/>
          <w:b/>
          <w:bCs/>
        </w:rPr>
        <w:t>ANEXO I</w:t>
      </w:r>
    </w:p>
    <w:p w14:paraId="0C4CECB6" w14:textId="77777777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A13877">
        <w:rPr>
          <w:rFonts w:ascii="Times New Roman" w:hAnsi="Times New Roman"/>
          <w:b/>
          <w:bCs/>
        </w:rPr>
        <w:t>321</w:t>
      </w:r>
      <w:r w:rsidRPr="002A6877">
        <w:rPr>
          <w:rFonts w:ascii="Times New Roman" w:hAnsi="Times New Roman"/>
          <w:b/>
          <w:bCs/>
        </w:rPr>
        <w:t xml:space="preserve">, DE </w:t>
      </w:r>
      <w:r w:rsidR="00A13877">
        <w:rPr>
          <w:rFonts w:ascii="Times New Roman" w:hAnsi="Times New Roman"/>
          <w:b/>
          <w:bCs/>
        </w:rPr>
        <w:t>14</w:t>
      </w:r>
      <w:r w:rsidRPr="002A6877">
        <w:rPr>
          <w:rFonts w:ascii="Times New Roman" w:hAnsi="Times New Roman"/>
          <w:b/>
          <w:bCs/>
        </w:rPr>
        <w:t xml:space="preserve"> DE </w:t>
      </w:r>
      <w:r w:rsidR="000F6DCD">
        <w:rPr>
          <w:rFonts w:ascii="Times New Roman" w:hAnsi="Times New Roman"/>
          <w:b/>
          <w:bCs/>
        </w:rPr>
        <w:t>JU</w:t>
      </w:r>
      <w:r w:rsidR="00A13877">
        <w:rPr>
          <w:rFonts w:ascii="Times New Roman" w:hAnsi="Times New Roman"/>
          <w:b/>
          <w:bCs/>
        </w:rPr>
        <w:t>L</w:t>
      </w:r>
      <w:r w:rsidR="000F6DCD">
        <w:rPr>
          <w:rFonts w:ascii="Times New Roman" w:hAnsi="Times New Roman"/>
          <w:b/>
          <w:bCs/>
        </w:rPr>
        <w:t>HO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A13877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77777777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>DO ASSESSOR-CHEFE DO JURÍDICO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87BCC42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7057F40A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Gerenciar e acompanhar a emissão das manifestações jurídicas de conformidade dos processos com a legislação.</w:t>
      </w:r>
    </w:p>
    <w:p w14:paraId="793A0B55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Analisar os impactos e viabilidade jurídica de ações e projetos estratégicos do Conselho, sugerindo ações necessárias em consonância aos objetivos organizacionais e conformidade legal.</w:t>
      </w:r>
    </w:p>
    <w:p w14:paraId="42D1A4B4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Gerenciar as equipes e processos internos para elaboração de minutas dos contratos e editais.</w:t>
      </w:r>
    </w:p>
    <w:p w14:paraId="7FA86BB9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Analisar os fluxos internos e procedimentos do setor, identificando oportunidades de melhorias e efetividade das atividades.</w:t>
      </w:r>
    </w:p>
    <w:p w14:paraId="7B398C58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Liderar as equipes sob sua responsabilidade, orientando, desenvolvendo e adotando as medidas necessárias, em consonância aos objetivos organizacionais.</w:t>
      </w:r>
    </w:p>
    <w:p w14:paraId="69C9FAC9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Acompanhar os processos judiciais, os quais, o Conselho figure como parte.</w:t>
      </w:r>
    </w:p>
    <w:p w14:paraId="04A6E3BD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Atuar como procurador nas ações judiciais onde o Conselho figure como parte.</w:t>
      </w:r>
    </w:p>
    <w:p w14:paraId="117B80A9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Assessorar e orientar a Presidência, Conselho Diretor, Comissões, Plenária e Áreas nos assuntos de natureza jurídica.</w:t>
      </w:r>
    </w:p>
    <w:p w14:paraId="4A03934F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Elaborar os planejamentos e planos de ação orçamentários do setor e promover as ações necessárias para o controle e cumprimento dos planos.</w:t>
      </w:r>
    </w:p>
    <w:p w14:paraId="06371538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Elaborar os relatórios estratégicos e orçamentários do setor, em conformidade com as normativas e instruções internas.</w:t>
      </w:r>
    </w:p>
    <w:p w14:paraId="0A35BED1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Desenvolver indicadores específicos, quantitativos e qualitativos, de modo a monitorar riscos e resultados.</w:t>
      </w:r>
    </w:p>
    <w:p w14:paraId="4AE6179D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Aferir e monitorar o progresso das metas e objetivos da área, por meio dos indicadores internos.</w:t>
      </w:r>
    </w:p>
    <w:p w14:paraId="7824CB02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14:paraId="368CF7ED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Participar ativamente dos processos de planejamento estratégico, contribuindo para o alcance dos objetivos organizacionais, à luz das políticas e normas da instituição e as legislações pertinentes.</w:t>
      </w:r>
    </w:p>
    <w:p w14:paraId="590FFDA9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14:paraId="55832FEF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Participar das sessões plenárias do Conselho para apresentação de novos projetos, relatórios e/ou aprovação de novas demandas.</w:t>
      </w:r>
    </w:p>
    <w:p w14:paraId="24D2C11D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Prestar orientações sobre as práticas e rotinas setoriais aos membros da equipe.</w:t>
      </w:r>
    </w:p>
    <w:p w14:paraId="44472E7B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14:paraId="79CF0051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14:paraId="154C2940" w14:textId="77777777"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14:paraId="25D73F9D" w14:textId="77777777" w:rsidR="00F95E87" w:rsidRPr="005154C0" w:rsidRDefault="00F95E87" w:rsidP="000F6DCD">
      <w:pPr>
        <w:pStyle w:val="PargrafodaLista"/>
        <w:ind w:right="-567"/>
        <w:jc w:val="both"/>
        <w:rPr>
          <w:rFonts w:ascii="Times New Roman" w:hAnsi="Times New Roman" w:cs="Times New Roman"/>
        </w:rPr>
      </w:pPr>
    </w:p>
    <w:sectPr w:rsidR="00F95E87" w:rsidRPr="005154C0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AD86E" w14:textId="77777777" w:rsidR="005C5EBE" w:rsidRDefault="005C5EBE" w:rsidP="0082171B">
      <w:pPr>
        <w:spacing w:after="0" w:line="240" w:lineRule="auto"/>
      </w:pPr>
      <w:r>
        <w:separator/>
      </w:r>
    </w:p>
  </w:endnote>
  <w:endnote w:type="continuationSeparator" w:id="0">
    <w:p w14:paraId="1472782C" w14:textId="77777777" w:rsidR="005C5EBE" w:rsidRDefault="005C5EB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77777777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 xml:space="preserve">taria Presidencial CAU/SP nº </w:t>
            </w:r>
            <w:r w:rsidR="00A13877" w:rsidRPr="00A13877">
              <w:rPr>
                <w:rFonts w:ascii="Times New Roman" w:hAnsi="Times New Roman"/>
              </w:rPr>
              <w:t>321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A13877" w:rsidRPr="00A13877">
              <w:rPr>
                <w:rFonts w:ascii="Times New Roman" w:hAnsi="Times New Roman"/>
              </w:rPr>
              <w:t>1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3929C" w14:textId="77777777" w:rsidR="005C5EBE" w:rsidRDefault="005C5EBE" w:rsidP="0082171B">
      <w:pPr>
        <w:spacing w:after="0" w:line="240" w:lineRule="auto"/>
      </w:pPr>
      <w:r>
        <w:separator/>
      </w:r>
    </w:p>
  </w:footnote>
  <w:footnote w:type="continuationSeparator" w:id="0">
    <w:p w14:paraId="6A32B557" w14:textId="77777777" w:rsidR="005C5EBE" w:rsidRDefault="005C5EB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5C5EBE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5C5EBE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33CF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7F2AA1"/>
    <w:rsid w:val="0082171B"/>
    <w:rsid w:val="00826D1D"/>
    <w:rsid w:val="00885291"/>
    <w:rsid w:val="008B4876"/>
    <w:rsid w:val="008C468F"/>
    <w:rsid w:val="008C76EF"/>
    <w:rsid w:val="008E25C2"/>
    <w:rsid w:val="00910787"/>
    <w:rsid w:val="00912744"/>
    <w:rsid w:val="009257FD"/>
    <w:rsid w:val="009379F1"/>
    <w:rsid w:val="00961C2F"/>
    <w:rsid w:val="00986807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774A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864</Words>
  <Characters>4669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50</cp:revision>
  <cp:lastPrinted>2021-07-14T13:39:00Z</cp:lastPrinted>
  <dcterms:created xsi:type="dcterms:W3CDTF">2019-05-02T19:21:00Z</dcterms:created>
  <dcterms:modified xsi:type="dcterms:W3CDTF">2021-07-14T13:39:00Z</dcterms:modified>
</cp:coreProperties>
</file>