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544635" w:rsidRDefault="00A65F91" w:rsidP="002737E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44635">
        <w:rPr>
          <w:rFonts w:ascii="Times New Roman" w:hAnsi="Times New Roman" w:cs="Times New Roman"/>
          <w:b/>
        </w:rPr>
        <w:tab/>
      </w:r>
      <w:r w:rsidR="00E94CA2" w:rsidRPr="00544635">
        <w:rPr>
          <w:rFonts w:ascii="Times New Roman" w:hAnsi="Times New Roman" w:cs="Times New Roman"/>
          <w:b/>
        </w:rPr>
        <w:t xml:space="preserve">PORTARIA </w:t>
      </w:r>
      <w:r w:rsidR="009534D6">
        <w:rPr>
          <w:rFonts w:ascii="Times New Roman" w:hAnsi="Times New Roman" w:cs="Times New Roman"/>
          <w:b/>
        </w:rPr>
        <w:t xml:space="preserve">PRESIDENCIAL </w:t>
      </w:r>
      <w:r w:rsidR="00E94CA2" w:rsidRPr="00544635">
        <w:rPr>
          <w:rFonts w:ascii="Times New Roman" w:hAnsi="Times New Roman" w:cs="Times New Roman"/>
          <w:b/>
        </w:rPr>
        <w:t xml:space="preserve">CAU/SP Nº </w:t>
      </w:r>
      <w:r w:rsidR="00BB1D4D">
        <w:rPr>
          <w:rFonts w:ascii="Times New Roman" w:hAnsi="Times New Roman" w:cs="Times New Roman"/>
          <w:b/>
        </w:rPr>
        <w:t>270</w:t>
      </w:r>
      <w:r w:rsidR="00E94CA2" w:rsidRPr="00544635">
        <w:rPr>
          <w:rFonts w:ascii="Times New Roman" w:hAnsi="Times New Roman" w:cs="Times New Roman"/>
          <w:b/>
        </w:rPr>
        <w:t xml:space="preserve">, DE </w:t>
      </w:r>
      <w:r w:rsidR="002E0294">
        <w:rPr>
          <w:rFonts w:ascii="Times New Roman" w:hAnsi="Times New Roman" w:cs="Times New Roman"/>
          <w:b/>
        </w:rPr>
        <w:t>1</w:t>
      </w:r>
      <w:r w:rsidR="00BB1D4D">
        <w:rPr>
          <w:rFonts w:ascii="Times New Roman" w:hAnsi="Times New Roman" w:cs="Times New Roman"/>
          <w:b/>
        </w:rPr>
        <w:t>2</w:t>
      </w:r>
      <w:r w:rsidR="006B38E1">
        <w:rPr>
          <w:rFonts w:ascii="Times New Roman" w:hAnsi="Times New Roman" w:cs="Times New Roman"/>
          <w:b/>
        </w:rPr>
        <w:t xml:space="preserve"> DE </w:t>
      </w:r>
      <w:r w:rsidR="00BB1D4D">
        <w:rPr>
          <w:rFonts w:ascii="Times New Roman" w:hAnsi="Times New Roman" w:cs="Times New Roman"/>
          <w:b/>
        </w:rPr>
        <w:t xml:space="preserve">MARÇO </w:t>
      </w:r>
      <w:r w:rsidR="006B38E1">
        <w:rPr>
          <w:rFonts w:ascii="Times New Roman" w:hAnsi="Times New Roman" w:cs="Times New Roman"/>
          <w:b/>
        </w:rPr>
        <w:t>DE 20</w:t>
      </w:r>
      <w:r w:rsidR="00BB1D4D">
        <w:rPr>
          <w:rFonts w:ascii="Times New Roman" w:hAnsi="Times New Roman" w:cs="Times New Roman"/>
          <w:b/>
        </w:rPr>
        <w:t>21</w:t>
      </w:r>
      <w:r w:rsidR="00E94CA2" w:rsidRPr="00544635">
        <w:rPr>
          <w:rFonts w:ascii="Times New Roman" w:hAnsi="Times New Roman" w:cs="Times New Roman"/>
          <w:b/>
        </w:rPr>
        <w:t>.</w:t>
      </w:r>
    </w:p>
    <w:p w:rsidR="001637BA" w:rsidRPr="00544635" w:rsidRDefault="001637BA" w:rsidP="002737EF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Pr="00544635" w:rsidRDefault="002044B9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</w:t>
      </w:r>
      <w:r w:rsidR="00E20C7E">
        <w:rPr>
          <w:rFonts w:ascii="Times New Roman" w:hAnsi="Times New Roman" w:cs="Times New Roman"/>
        </w:rPr>
        <w:t xml:space="preserve"> </w:t>
      </w:r>
      <w:r w:rsidR="00BB1D4D">
        <w:rPr>
          <w:rFonts w:ascii="Times New Roman" w:hAnsi="Times New Roman" w:cs="Times New Roman"/>
        </w:rPr>
        <w:t>a</w:t>
      </w:r>
      <w:r w:rsidR="00E20C7E">
        <w:rPr>
          <w:rFonts w:ascii="Times New Roman" w:hAnsi="Times New Roman" w:cs="Times New Roman"/>
        </w:rPr>
        <w:t>s empregad</w:t>
      </w:r>
      <w:r w:rsidR="00BB1D4D">
        <w:rPr>
          <w:rFonts w:ascii="Times New Roman" w:hAnsi="Times New Roman" w:cs="Times New Roman"/>
        </w:rPr>
        <w:t>a</w:t>
      </w:r>
      <w:r w:rsidR="00E20C7E">
        <w:rPr>
          <w:rFonts w:ascii="Times New Roman" w:hAnsi="Times New Roman" w:cs="Times New Roman"/>
        </w:rPr>
        <w:t xml:space="preserve">s </w:t>
      </w:r>
      <w:r w:rsidR="00BB1D4D">
        <w:rPr>
          <w:rFonts w:ascii="Times New Roman" w:hAnsi="Times New Roman" w:cs="Times New Roman"/>
        </w:rPr>
        <w:t>KARLA REGINA DE ALMEIDA COSTA</w:t>
      </w:r>
      <w:r w:rsidR="00E20C7E">
        <w:rPr>
          <w:rFonts w:ascii="Times New Roman" w:hAnsi="Times New Roman" w:cs="Times New Roman"/>
        </w:rPr>
        <w:t xml:space="preserve"> e </w:t>
      </w:r>
      <w:r w:rsidR="00BB1D4D">
        <w:rPr>
          <w:rFonts w:ascii="Times New Roman" w:hAnsi="Times New Roman" w:cs="Times New Roman"/>
        </w:rPr>
        <w:t>AMANDA PRECENDO FIGUEIRA</w:t>
      </w:r>
      <w:r w:rsidR="00E20C7E">
        <w:rPr>
          <w:rFonts w:ascii="Times New Roman" w:hAnsi="Times New Roman" w:cs="Times New Roman"/>
        </w:rPr>
        <w:t xml:space="preserve"> como responsáveis pelo procedimento de remoção da baixa do Registro de Responsabilidade Técnica – RRT, no âmbito do CAU/SP</w:t>
      </w:r>
      <w:r w:rsidR="001724AF">
        <w:rPr>
          <w:rFonts w:ascii="Times New Roman" w:hAnsi="Times New Roman" w:cs="Times New Roman"/>
        </w:rPr>
        <w:t>, e dá outras providências</w:t>
      </w:r>
      <w:r>
        <w:rPr>
          <w:rFonts w:ascii="Times New Roman" w:hAnsi="Times New Roman" w:cs="Times New Roman"/>
        </w:rPr>
        <w:t>.</w:t>
      </w:r>
    </w:p>
    <w:p w:rsidR="00E94CA2" w:rsidRPr="00544635" w:rsidRDefault="00E94CA2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BB1D4D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36FC8" w:rsidRPr="00544635">
        <w:rPr>
          <w:rFonts w:ascii="Times New Roman" w:hAnsi="Times New Roman" w:cs="Times New Roman"/>
        </w:rPr>
        <w:t xml:space="preserve"> Presidente do Conselho de Arquitetura e Urbanismo de São Paulo-CAU/SP, no uso das atribuições legais previstas no artigo 35, inciso III, da Lei nº 12.378/2010, e ainda com fundamento nas disposições contidas no artigo </w:t>
      </w:r>
      <w:r w:rsidR="00CE580C">
        <w:rPr>
          <w:rFonts w:ascii="Times New Roman" w:hAnsi="Times New Roman" w:cs="Times New Roman"/>
        </w:rPr>
        <w:t>155,</w:t>
      </w:r>
      <w:r w:rsidR="00C36FC8" w:rsidRPr="00544635">
        <w:rPr>
          <w:rFonts w:ascii="Times New Roman" w:hAnsi="Times New Roman" w:cs="Times New Roman"/>
        </w:rPr>
        <w:t xml:space="preserve"> do Regimento Interno do CAU/SP, e ainda</w:t>
      </w:r>
    </w:p>
    <w:p w:rsidR="00C36FC8" w:rsidRPr="00544635" w:rsidRDefault="00C36FC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76C4" w:rsidRDefault="00E20C7E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Deliberação nº 082/</w:t>
      </w:r>
      <w:r w:rsidR="00BB1D4D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– (CEP-CAU/BR), de 05 de outubro de 2018 que trata da permissão de remoção da baixa do Registro de Responsabilidade Técnica – RRT para retificação do registro efetuado no SICCAU;</w:t>
      </w:r>
    </w:p>
    <w:p w:rsidR="00E20C7E" w:rsidRDefault="00E20C7E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20C7E" w:rsidRDefault="00E20C7E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o item “b” da Deliberação em referência versa sobre a necessidade do CAU/UF indicar o funcionário que será responsável pelo procedimento da remoção da baixa do RRT, a ser designado por meio de Portaria Presidencial;</w:t>
      </w:r>
    </w:p>
    <w:p w:rsidR="00E20C7E" w:rsidRDefault="00E20C7E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20C7E" w:rsidRDefault="002044B9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as indicações</w:t>
      </w:r>
      <w:r w:rsidR="00E20C7E">
        <w:rPr>
          <w:rFonts w:ascii="Times New Roman" w:hAnsi="Times New Roman" w:cs="Times New Roman"/>
        </w:rPr>
        <w:t xml:space="preserve"> </w:t>
      </w:r>
      <w:r w:rsidR="00BB1D4D">
        <w:rPr>
          <w:rFonts w:ascii="Times New Roman" w:hAnsi="Times New Roman" w:cs="Times New Roman"/>
        </w:rPr>
        <w:t>da Gerente Técnica</w:t>
      </w:r>
      <w:r w:rsidR="00E20C7E">
        <w:rPr>
          <w:rFonts w:ascii="Times New Roman" w:hAnsi="Times New Roman" w:cs="Times New Roman"/>
        </w:rPr>
        <w:t xml:space="preserve"> e a </w:t>
      </w:r>
      <w:r>
        <w:rPr>
          <w:rFonts w:ascii="Times New Roman" w:hAnsi="Times New Roman" w:cs="Times New Roman"/>
        </w:rPr>
        <w:t>anuência</w:t>
      </w:r>
      <w:r w:rsidR="00E20C7E">
        <w:rPr>
          <w:rFonts w:ascii="Times New Roman" w:hAnsi="Times New Roman" w:cs="Times New Roman"/>
        </w:rPr>
        <w:t xml:space="preserve"> da </w:t>
      </w:r>
      <w:r w:rsidR="00BB1D4D">
        <w:rPr>
          <w:rFonts w:ascii="Times New Roman" w:hAnsi="Times New Roman" w:cs="Times New Roman"/>
        </w:rPr>
        <w:t>Chefia de Gabinete</w:t>
      </w:r>
      <w:r>
        <w:rPr>
          <w:rFonts w:ascii="Times New Roman" w:hAnsi="Times New Roman" w:cs="Times New Roman"/>
        </w:rPr>
        <w:t xml:space="preserve"> para a designação d</w:t>
      </w:r>
      <w:r w:rsidR="00BB1D4D">
        <w:rPr>
          <w:rFonts w:ascii="Times New Roman" w:hAnsi="Times New Roman" w:cs="Times New Roman"/>
        </w:rPr>
        <w:t>as empregada</w:t>
      </w:r>
      <w:r>
        <w:rPr>
          <w:rFonts w:ascii="Times New Roman" w:hAnsi="Times New Roman" w:cs="Times New Roman"/>
        </w:rPr>
        <w:t xml:space="preserve">s </w:t>
      </w:r>
      <w:r w:rsidR="00BB1D4D">
        <w:rPr>
          <w:rFonts w:ascii="Times New Roman" w:hAnsi="Times New Roman" w:cs="Times New Roman"/>
        </w:rPr>
        <w:t>Karla Regina de Almeida Costa</w:t>
      </w:r>
      <w:r>
        <w:rPr>
          <w:rFonts w:ascii="Times New Roman" w:hAnsi="Times New Roman" w:cs="Times New Roman"/>
        </w:rPr>
        <w:t xml:space="preserve"> e </w:t>
      </w:r>
      <w:r w:rsidR="00BB1D4D">
        <w:rPr>
          <w:rFonts w:ascii="Times New Roman" w:hAnsi="Times New Roman" w:cs="Times New Roman"/>
        </w:rPr>
        <w:t xml:space="preserve">Amanda </w:t>
      </w:r>
      <w:proofErr w:type="spellStart"/>
      <w:r w:rsidR="00BB1D4D">
        <w:rPr>
          <w:rFonts w:ascii="Times New Roman" w:hAnsi="Times New Roman" w:cs="Times New Roman"/>
        </w:rPr>
        <w:t>Precendo</w:t>
      </w:r>
      <w:proofErr w:type="spellEnd"/>
      <w:r w:rsidR="00BB1D4D">
        <w:rPr>
          <w:rFonts w:ascii="Times New Roman" w:hAnsi="Times New Roman" w:cs="Times New Roman"/>
        </w:rPr>
        <w:t xml:space="preserve"> Figueira</w:t>
      </w:r>
      <w:r>
        <w:rPr>
          <w:rFonts w:ascii="Times New Roman" w:hAnsi="Times New Roman" w:cs="Times New Roman"/>
        </w:rPr>
        <w:t xml:space="preserve"> como responsáveis pela baixa dos Registros de Responsabilidade Técnica (RRT);</w:t>
      </w:r>
    </w:p>
    <w:p w:rsidR="001724AF" w:rsidRDefault="001724AF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724AF" w:rsidRDefault="001724AF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revogação da Resolução CAU/BR n.º 142, de 23 de junho de 2017, pela Resolução CAU/BR n.º 193, de 24 de setembro de 2020; e</w:t>
      </w:r>
    </w:p>
    <w:p w:rsidR="002044B9" w:rsidRDefault="002044B9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044B9" w:rsidRDefault="002044B9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o Memorando CAU/SP-RH nº </w:t>
      </w:r>
      <w:r w:rsidR="00BB1D4D">
        <w:rPr>
          <w:rFonts w:ascii="Times New Roman" w:hAnsi="Times New Roman" w:cs="Times New Roman"/>
        </w:rPr>
        <w:t>064</w:t>
      </w:r>
      <w:r>
        <w:rPr>
          <w:rFonts w:ascii="Times New Roman" w:hAnsi="Times New Roman" w:cs="Times New Roman"/>
        </w:rPr>
        <w:t>/20</w:t>
      </w:r>
      <w:r w:rsidR="00BB1D4D">
        <w:rPr>
          <w:rFonts w:ascii="Times New Roman" w:hAnsi="Times New Roman" w:cs="Times New Roman"/>
        </w:rPr>
        <w:t>21</w:t>
      </w:r>
      <w:r w:rsidR="00BC62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constante do Pro</w:t>
      </w:r>
      <w:r w:rsidR="001724AF">
        <w:rPr>
          <w:rFonts w:ascii="Times New Roman" w:hAnsi="Times New Roman" w:cs="Times New Roman"/>
        </w:rPr>
        <w:t>cesso de Designação nº 007/2018.</w:t>
      </w:r>
    </w:p>
    <w:p w:rsidR="00E20C7E" w:rsidRDefault="00E20C7E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20C7E" w:rsidRPr="00544635" w:rsidRDefault="00E20C7E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A65F91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RESOLVE:</w:t>
      </w:r>
    </w:p>
    <w:p w:rsidR="00A65F91" w:rsidRDefault="009F46FE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</w:p>
    <w:p w:rsidR="00BB1D4D" w:rsidRPr="00544635" w:rsidRDefault="00BB1D4D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D635B" w:rsidRDefault="006356CD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1º</w:t>
      </w:r>
      <w:r w:rsidR="00A65F91" w:rsidRPr="00544635">
        <w:rPr>
          <w:rFonts w:ascii="Times New Roman" w:hAnsi="Times New Roman" w:cs="Times New Roman"/>
          <w:b/>
        </w:rPr>
        <w:t xml:space="preserve"> </w:t>
      </w:r>
      <w:r w:rsidR="00BB1D4D">
        <w:rPr>
          <w:rFonts w:ascii="Times New Roman" w:hAnsi="Times New Roman" w:cs="Times New Roman"/>
        </w:rPr>
        <w:t>Designar, as empregada</w:t>
      </w:r>
      <w:r w:rsidR="002044B9">
        <w:rPr>
          <w:rFonts w:ascii="Times New Roman" w:hAnsi="Times New Roman" w:cs="Times New Roman"/>
        </w:rPr>
        <w:t xml:space="preserve">s </w:t>
      </w:r>
      <w:r w:rsidR="00BB1D4D">
        <w:rPr>
          <w:rFonts w:ascii="Times New Roman" w:hAnsi="Times New Roman" w:cs="Times New Roman"/>
        </w:rPr>
        <w:t>KARLA REGINA DE ALMEIDA COSTA</w:t>
      </w:r>
      <w:r w:rsidR="002044B9">
        <w:rPr>
          <w:rFonts w:ascii="Times New Roman" w:hAnsi="Times New Roman" w:cs="Times New Roman"/>
        </w:rPr>
        <w:t xml:space="preserve">, matrícula </w:t>
      </w:r>
      <w:r w:rsidR="00BB1D4D">
        <w:rPr>
          <w:rFonts w:ascii="Times New Roman" w:hAnsi="Times New Roman" w:cs="Times New Roman"/>
        </w:rPr>
        <w:t>155, Coordenadora Técnica de Exercício Profissional do CAU/SP</w:t>
      </w:r>
      <w:r w:rsidR="002044B9">
        <w:rPr>
          <w:rFonts w:ascii="Times New Roman" w:hAnsi="Times New Roman" w:cs="Times New Roman"/>
        </w:rPr>
        <w:t xml:space="preserve"> e </w:t>
      </w:r>
      <w:r w:rsidR="00BB1D4D">
        <w:rPr>
          <w:rFonts w:ascii="Times New Roman" w:hAnsi="Times New Roman" w:cs="Times New Roman"/>
        </w:rPr>
        <w:t>AMANDA PRECENDO FIGUEIRA</w:t>
      </w:r>
      <w:r w:rsidR="002044B9">
        <w:rPr>
          <w:rFonts w:ascii="Times New Roman" w:hAnsi="Times New Roman" w:cs="Times New Roman"/>
        </w:rPr>
        <w:t xml:space="preserve">, matrícula </w:t>
      </w:r>
      <w:r w:rsidR="00BB1D4D">
        <w:rPr>
          <w:rFonts w:ascii="Times New Roman" w:hAnsi="Times New Roman" w:cs="Times New Roman"/>
        </w:rPr>
        <w:t>268</w:t>
      </w:r>
      <w:r w:rsidR="002044B9">
        <w:rPr>
          <w:rFonts w:ascii="Times New Roman" w:hAnsi="Times New Roman" w:cs="Times New Roman"/>
        </w:rPr>
        <w:t xml:space="preserve">, </w:t>
      </w:r>
      <w:r w:rsidR="00BB1D4D">
        <w:rPr>
          <w:rFonts w:ascii="Times New Roman" w:hAnsi="Times New Roman" w:cs="Times New Roman"/>
        </w:rPr>
        <w:t>Supervisora de Pessoa Física do CAU/SP</w:t>
      </w:r>
      <w:r w:rsidR="002044B9">
        <w:rPr>
          <w:rFonts w:ascii="Times New Roman" w:hAnsi="Times New Roman" w:cs="Times New Roman"/>
        </w:rPr>
        <w:t>, como responsáveis pelo procedimento de remoção da baixa do Registro de Responsabilidade Técnica – RRT, no âmbito do CAU/SP</w:t>
      </w:r>
      <w:r w:rsidR="003D635B">
        <w:rPr>
          <w:rFonts w:ascii="Times New Roman" w:hAnsi="Times New Roman" w:cs="Times New Roman"/>
        </w:rPr>
        <w:t>.</w:t>
      </w:r>
    </w:p>
    <w:p w:rsidR="003D635B" w:rsidRDefault="003D635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44635" w:rsidRPr="00A9353F" w:rsidRDefault="003D635B" w:rsidP="002044B9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 xml:space="preserve">Art. 2º </w:t>
      </w:r>
      <w:r w:rsidR="002044B9">
        <w:rPr>
          <w:rFonts w:ascii="Times New Roman" w:hAnsi="Times New Roman" w:cs="Times New Roman"/>
        </w:rPr>
        <w:t>As designações de que trata o art. 1º da</w:t>
      </w:r>
      <w:r w:rsidR="00BB1D4D">
        <w:rPr>
          <w:rFonts w:ascii="Times New Roman" w:hAnsi="Times New Roman" w:cs="Times New Roman"/>
        </w:rPr>
        <w:t xml:space="preserve"> presente portaria se submetem à</w:t>
      </w:r>
      <w:r w:rsidR="002044B9">
        <w:rPr>
          <w:rFonts w:ascii="Times New Roman" w:hAnsi="Times New Roman" w:cs="Times New Roman"/>
        </w:rPr>
        <w:t>s condições estabelecidas na Deliberação nº 082/2018 – (CEP-CAU/BR), devendo os designados fiel observância aos procedimentos ali estabelecidos</w:t>
      </w:r>
      <w:r w:rsidR="00BB1D4D">
        <w:rPr>
          <w:rFonts w:ascii="Times New Roman" w:hAnsi="Times New Roman" w:cs="Times New Roman"/>
        </w:rPr>
        <w:t xml:space="preserve">, </w:t>
      </w:r>
      <w:r w:rsidR="002138E6">
        <w:rPr>
          <w:rFonts w:ascii="Times New Roman" w:hAnsi="Times New Roman" w:cs="Times New Roman"/>
        </w:rPr>
        <w:t>bem como a</w:t>
      </w:r>
      <w:r w:rsidR="00BB1D4D">
        <w:rPr>
          <w:rFonts w:ascii="Times New Roman" w:hAnsi="Times New Roman" w:cs="Times New Roman"/>
        </w:rPr>
        <w:t>o disposto na Resolução CAU/BR n</w:t>
      </w:r>
      <w:r w:rsidR="003A5C61">
        <w:rPr>
          <w:rFonts w:ascii="Times New Roman" w:hAnsi="Times New Roman" w:cs="Times New Roman"/>
        </w:rPr>
        <w:t>.</w:t>
      </w:r>
      <w:r w:rsidR="00BB1D4D">
        <w:rPr>
          <w:rFonts w:ascii="Times New Roman" w:hAnsi="Times New Roman" w:cs="Times New Roman"/>
        </w:rPr>
        <w:t>º 91, de 2014 e suas alterações</w:t>
      </w:r>
      <w:r w:rsidR="002044B9">
        <w:rPr>
          <w:rFonts w:ascii="Times New Roman" w:hAnsi="Times New Roman" w:cs="Times New Roman"/>
        </w:rPr>
        <w:t>.</w:t>
      </w:r>
    </w:p>
    <w:p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B1D4D" w:rsidRDefault="00DA4524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2044B9">
        <w:rPr>
          <w:sz w:val="22"/>
          <w:szCs w:val="22"/>
        </w:rPr>
        <w:t>3</w:t>
      </w:r>
      <w:r w:rsidR="00544635">
        <w:rPr>
          <w:sz w:val="22"/>
          <w:szCs w:val="22"/>
        </w:rPr>
        <w:t xml:space="preserve">º </w:t>
      </w:r>
      <w:r w:rsidR="00BB1D4D">
        <w:rPr>
          <w:sz w:val="22"/>
          <w:szCs w:val="22"/>
        </w:rPr>
        <w:t>Fica</w:t>
      </w:r>
      <w:r w:rsidR="001724AF">
        <w:rPr>
          <w:sz w:val="22"/>
          <w:szCs w:val="22"/>
        </w:rPr>
        <w:t>m</w:t>
      </w:r>
      <w:r w:rsidR="00BB1D4D">
        <w:rPr>
          <w:sz w:val="22"/>
          <w:szCs w:val="22"/>
        </w:rPr>
        <w:t xml:space="preserve"> revogada</w:t>
      </w:r>
      <w:r w:rsidR="001724AF">
        <w:rPr>
          <w:sz w:val="22"/>
          <w:szCs w:val="22"/>
        </w:rPr>
        <w:t>s</w:t>
      </w:r>
      <w:r w:rsidR="00BB1D4D">
        <w:rPr>
          <w:sz w:val="22"/>
          <w:szCs w:val="22"/>
        </w:rPr>
        <w:t xml:space="preserve"> a Portaria Presidencial CAU/SP n.º </w:t>
      </w:r>
      <w:r w:rsidR="001724AF">
        <w:rPr>
          <w:sz w:val="22"/>
          <w:szCs w:val="22"/>
        </w:rPr>
        <w:t>077, de 14 de novembro de 2018 e a Portaria de Delegação CAU/SP n.º 042, de 05 de fevereiro de 2020.</w:t>
      </w:r>
    </w:p>
    <w:p w:rsidR="00BB1D4D" w:rsidRDefault="00BB1D4D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</w:p>
    <w:p w:rsidR="00544635" w:rsidRPr="00544635" w:rsidRDefault="00BB1D4D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4º </w:t>
      </w:r>
      <w:r w:rsidR="00544635">
        <w:rPr>
          <w:sz w:val="22"/>
          <w:szCs w:val="22"/>
        </w:rPr>
        <w:t>A presen</w:t>
      </w:r>
      <w:r w:rsidR="000451B7">
        <w:rPr>
          <w:sz w:val="22"/>
          <w:szCs w:val="22"/>
        </w:rPr>
        <w:t xml:space="preserve">te portaria entra em vigor na </w:t>
      </w:r>
      <w:r w:rsidR="00544635">
        <w:rPr>
          <w:sz w:val="22"/>
          <w:szCs w:val="22"/>
        </w:rPr>
        <w:t>data de sua publicação.</w:t>
      </w:r>
    </w:p>
    <w:p w:rsidR="009E4D06" w:rsidRPr="00544635" w:rsidRDefault="00A65F91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</w:p>
    <w:p w:rsidR="00BB1D4D" w:rsidRDefault="00A65F91" w:rsidP="00BB1D4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São Paulo</w:t>
      </w:r>
      <w:r w:rsidR="005A7388" w:rsidRPr="00544635">
        <w:rPr>
          <w:rFonts w:ascii="Times New Roman" w:hAnsi="Times New Roman" w:cs="Times New Roman"/>
        </w:rPr>
        <w:t xml:space="preserve">, </w:t>
      </w:r>
      <w:r w:rsidR="002044B9">
        <w:rPr>
          <w:rFonts w:ascii="Times New Roman" w:hAnsi="Times New Roman" w:cs="Times New Roman"/>
        </w:rPr>
        <w:t>1</w:t>
      </w:r>
      <w:r w:rsidR="00BB1D4D">
        <w:rPr>
          <w:rFonts w:ascii="Times New Roman" w:hAnsi="Times New Roman" w:cs="Times New Roman"/>
        </w:rPr>
        <w:t>2</w:t>
      </w:r>
      <w:r w:rsidR="006B38E1">
        <w:rPr>
          <w:rFonts w:ascii="Times New Roman" w:hAnsi="Times New Roman" w:cs="Times New Roman"/>
        </w:rPr>
        <w:t xml:space="preserve"> de </w:t>
      </w:r>
      <w:r w:rsidR="00BB1D4D">
        <w:rPr>
          <w:rFonts w:ascii="Times New Roman" w:hAnsi="Times New Roman" w:cs="Times New Roman"/>
        </w:rPr>
        <w:t>março</w:t>
      </w:r>
      <w:r w:rsidR="008075AC">
        <w:rPr>
          <w:rFonts w:ascii="Times New Roman" w:hAnsi="Times New Roman" w:cs="Times New Roman"/>
        </w:rPr>
        <w:t xml:space="preserve"> de 20</w:t>
      </w:r>
      <w:r w:rsidR="00BB1D4D">
        <w:rPr>
          <w:rFonts w:ascii="Times New Roman" w:hAnsi="Times New Roman" w:cs="Times New Roman"/>
        </w:rPr>
        <w:t>21</w:t>
      </w:r>
      <w:r w:rsidRPr="00544635">
        <w:rPr>
          <w:rFonts w:ascii="Times New Roman" w:hAnsi="Times New Roman" w:cs="Times New Roman"/>
        </w:rPr>
        <w:t>.</w:t>
      </w:r>
    </w:p>
    <w:p w:rsidR="00BB1D4D" w:rsidRDefault="00BB1D4D" w:rsidP="00BB1D4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1724AF" w:rsidRDefault="001724AF" w:rsidP="00BB1D4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1D4D" w:rsidRDefault="00BB1D4D" w:rsidP="00BB1D4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375AF">
        <w:rPr>
          <w:rFonts w:ascii="Times New Roman" w:hAnsi="Times New Roman"/>
          <w:b/>
        </w:rPr>
        <w:t xml:space="preserve">Catherine </w:t>
      </w:r>
      <w:proofErr w:type="spellStart"/>
      <w:r w:rsidRPr="006375AF">
        <w:rPr>
          <w:rFonts w:ascii="Times New Roman" w:hAnsi="Times New Roman"/>
          <w:b/>
        </w:rPr>
        <w:t>Otondo</w:t>
      </w:r>
      <w:proofErr w:type="spellEnd"/>
    </w:p>
    <w:p w:rsidR="00060895" w:rsidRPr="00544635" w:rsidRDefault="00BB1D4D" w:rsidP="00BB1D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375AF">
        <w:rPr>
          <w:rFonts w:ascii="Times New Roman" w:hAnsi="Times New Roman"/>
        </w:rPr>
        <w:t>Presidente do CAU/SP</w:t>
      </w:r>
    </w:p>
    <w:sectPr w:rsidR="00060895" w:rsidRPr="00544635" w:rsidSect="001724AF">
      <w:headerReference w:type="default" r:id="rId8"/>
      <w:footerReference w:type="default" r:id="rId9"/>
      <w:pgSz w:w="11906" w:h="16838"/>
      <w:pgMar w:top="1560" w:right="1134" w:bottom="1701" w:left="1134" w:header="709" w:footer="9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E9" w:rsidRDefault="00A87CE9" w:rsidP="003E007E">
      <w:pPr>
        <w:spacing w:after="0" w:line="240" w:lineRule="auto"/>
      </w:pPr>
      <w:r>
        <w:separator/>
      </w:r>
    </w:p>
  </w:endnote>
  <w:endnote w:type="continuationSeparator" w:id="0">
    <w:p w:rsidR="00A87CE9" w:rsidRDefault="00A87CE9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4846192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78725089"/>
          <w:docPartObj>
            <w:docPartGallery w:val="Page Numbers (Top of Page)"/>
            <w:docPartUnique/>
          </w:docPartObj>
        </w:sdtPr>
        <w:sdtEndPr/>
        <w:sdtContent>
          <w:p w:rsidR="00BB1D4D" w:rsidRPr="00BB1D4D" w:rsidRDefault="00BB1D4D">
            <w:pPr>
              <w:pStyle w:val="Rodap"/>
              <w:jc w:val="right"/>
              <w:rPr>
                <w:rFonts w:ascii="Times New Roman" w:hAnsi="Times New Roman" w:cs="Times New Roman"/>
              </w:rPr>
            </w:pPr>
          </w:p>
          <w:p w:rsidR="00E94CA2" w:rsidRPr="00BB1D4D" w:rsidRDefault="00746B05" w:rsidP="00BB1D4D">
            <w:pPr>
              <w:pStyle w:val="Rodap"/>
              <w:jc w:val="right"/>
              <w:rPr>
                <w:rFonts w:ascii="Times New Roman" w:hAnsi="Times New Roman" w:cs="Times New Roman"/>
              </w:rPr>
            </w:pPr>
            <w:r w:rsidRPr="00BB1D4D">
              <w:rPr>
                <w:rFonts w:ascii="Times New Roman" w:hAnsi="Times New Roman" w:cs="Times New Roman"/>
              </w:rPr>
              <w:t>P</w:t>
            </w:r>
            <w:r w:rsidR="00BB1D4D">
              <w:rPr>
                <w:rFonts w:ascii="Times New Roman" w:hAnsi="Times New Roman" w:cs="Times New Roman"/>
              </w:rPr>
              <w:t>ortaria Presencial CAU/SP n.</w:t>
            </w:r>
            <w:r w:rsidRPr="00BB1D4D">
              <w:rPr>
                <w:rFonts w:ascii="Times New Roman" w:hAnsi="Times New Roman" w:cs="Times New Roman"/>
              </w:rPr>
              <w:t xml:space="preserve">º </w:t>
            </w:r>
            <w:r w:rsidR="00BB1D4D">
              <w:rPr>
                <w:rFonts w:ascii="Times New Roman" w:hAnsi="Times New Roman" w:cs="Times New Roman"/>
              </w:rPr>
              <w:t>270/2021</w:t>
            </w:r>
            <w:r w:rsidRPr="00BB1D4D">
              <w:rPr>
                <w:rFonts w:ascii="Times New Roman" w:hAnsi="Times New Roman" w:cs="Times New Roman"/>
              </w:rPr>
              <w:t xml:space="preserve"> - Página </w:t>
            </w:r>
            <w:r w:rsidRPr="00BB1D4D">
              <w:rPr>
                <w:rFonts w:ascii="Times New Roman" w:hAnsi="Times New Roman" w:cs="Times New Roman"/>
                <w:b/>
                <w:bCs/>
              </w:rPr>
            </w:r>
            <w:r w:rsidRPr="00BB1D4D">
              <w:rPr>
                <w:rFonts w:ascii="Times New Roman" w:hAnsi="Times New Roman" w:cs="Times New Roman"/>
                <w:b/>
                <w:bCs/>
              </w:rPr>
              <w:instrText/>
            </w:r>
            <w:r w:rsidRPr="00BB1D4D">
              <w:rPr>
                <w:rFonts w:ascii="Times New Roman" w:hAnsi="Times New Roman" w:cs="Times New Roman"/>
                <w:b/>
                <w:bCs/>
              </w:rPr>
            </w:r>
            <w:r w:rsidR="00BC225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B1D4D">
              <w:rPr>
                <w:rFonts w:ascii="Times New Roman" w:hAnsi="Times New Roman" w:cs="Times New Roman"/>
                <w:b/>
                <w:bCs/>
              </w:rPr>
            </w:r>
            <w:r w:rsidRPr="00BB1D4D">
              <w:rPr>
                <w:rFonts w:ascii="Times New Roman" w:hAnsi="Times New Roman" w:cs="Times New Roman"/>
              </w:rPr>
              <w:t xml:space="preserve"> de </w:t>
            </w:r>
            <w:r w:rsidRPr="00BB1D4D">
              <w:rPr>
                <w:rFonts w:ascii="Times New Roman" w:hAnsi="Times New Roman" w:cs="Times New Roman"/>
                <w:b/>
                <w:bCs/>
              </w:rPr>
            </w:r>
            <w:r w:rsidRPr="00BB1D4D">
              <w:rPr>
                <w:rFonts w:ascii="Times New Roman" w:hAnsi="Times New Roman" w:cs="Times New Roman"/>
                <w:b/>
                <w:bCs/>
              </w:rPr>
              <w:instrText/>
            </w:r>
            <w:r w:rsidRPr="00BB1D4D">
              <w:rPr>
                <w:rFonts w:ascii="Times New Roman" w:hAnsi="Times New Roman" w:cs="Times New Roman"/>
                <w:b/>
                <w:bCs/>
              </w:rPr>
            </w:r>
            <w:r w:rsidR="00BC225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BB1D4D">
              <w:rPr>
                <w:rFonts w:ascii="Times New Roman" w:hAnsi="Times New Roman" w:cs="Times New Roman"/>
                <w:b/>
                <w:bCs/>
              </w:rPr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E9" w:rsidRDefault="00A87CE9" w:rsidP="003E007E">
      <w:pPr>
        <w:spacing w:after="0" w:line="240" w:lineRule="auto"/>
      </w:pPr>
      <w:r>
        <w:separator/>
      </w:r>
    </w:p>
  </w:footnote>
  <w:footnote w:type="continuationSeparator" w:id="0">
    <w:p w:rsidR="00A87CE9" w:rsidRDefault="00A87CE9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9534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A8EDC97" wp14:editId="75B15921">
          <wp:simplePos x="0" y="0"/>
          <wp:positionH relativeFrom="page">
            <wp:align>left</wp:align>
          </wp:positionH>
          <wp:positionV relativeFrom="paragraph">
            <wp:posOffset>-453286</wp:posOffset>
          </wp:positionV>
          <wp:extent cx="7686675" cy="10579100"/>
          <wp:effectExtent l="0" t="0" r="9525" b="0"/>
          <wp:wrapNone/>
          <wp:docPr id="4" name="Imagem 4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F02E2"/>
    <w:multiLevelType w:val="hybridMultilevel"/>
    <w:tmpl w:val="E64A5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451B7"/>
    <w:rsid w:val="00060895"/>
    <w:rsid w:val="0006739C"/>
    <w:rsid w:val="000876C4"/>
    <w:rsid w:val="000949B9"/>
    <w:rsid w:val="000B051D"/>
    <w:rsid w:val="000C3EF0"/>
    <w:rsid w:val="000C41D2"/>
    <w:rsid w:val="000F7B03"/>
    <w:rsid w:val="00113775"/>
    <w:rsid w:val="00114EFD"/>
    <w:rsid w:val="0012735F"/>
    <w:rsid w:val="00133D92"/>
    <w:rsid w:val="0014055E"/>
    <w:rsid w:val="001422C1"/>
    <w:rsid w:val="00144205"/>
    <w:rsid w:val="0014536E"/>
    <w:rsid w:val="001456A1"/>
    <w:rsid w:val="00151BE5"/>
    <w:rsid w:val="00156C3C"/>
    <w:rsid w:val="001637BA"/>
    <w:rsid w:val="001724AF"/>
    <w:rsid w:val="00184991"/>
    <w:rsid w:val="001B4B7E"/>
    <w:rsid w:val="001C1DCF"/>
    <w:rsid w:val="001C2542"/>
    <w:rsid w:val="001C6630"/>
    <w:rsid w:val="001F5AFB"/>
    <w:rsid w:val="002044B9"/>
    <w:rsid w:val="002121FF"/>
    <w:rsid w:val="002133F8"/>
    <w:rsid w:val="002138E6"/>
    <w:rsid w:val="00222938"/>
    <w:rsid w:val="002737EF"/>
    <w:rsid w:val="0029012B"/>
    <w:rsid w:val="002D2411"/>
    <w:rsid w:val="002E0294"/>
    <w:rsid w:val="002E4B81"/>
    <w:rsid w:val="002F6C56"/>
    <w:rsid w:val="003004E5"/>
    <w:rsid w:val="00334B3B"/>
    <w:rsid w:val="00350757"/>
    <w:rsid w:val="00360249"/>
    <w:rsid w:val="003A5C61"/>
    <w:rsid w:val="003B1B7C"/>
    <w:rsid w:val="003D635B"/>
    <w:rsid w:val="003E007E"/>
    <w:rsid w:val="003E081F"/>
    <w:rsid w:val="004045E4"/>
    <w:rsid w:val="004464E1"/>
    <w:rsid w:val="00463DA9"/>
    <w:rsid w:val="004C0B23"/>
    <w:rsid w:val="004C3554"/>
    <w:rsid w:val="004D7887"/>
    <w:rsid w:val="00504763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7388"/>
    <w:rsid w:val="005B40BF"/>
    <w:rsid w:val="005E272D"/>
    <w:rsid w:val="005E2E27"/>
    <w:rsid w:val="006356CD"/>
    <w:rsid w:val="00642D0D"/>
    <w:rsid w:val="00661665"/>
    <w:rsid w:val="0066641F"/>
    <w:rsid w:val="006704A4"/>
    <w:rsid w:val="0069036B"/>
    <w:rsid w:val="006930A8"/>
    <w:rsid w:val="006943F0"/>
    <w:rsid w:val="00697305"/>
    <w:rsid w:val="006A4E60"/>
    <w:rsid w:val="006B38E1"/>
    <w:rsid w:val="00716CF6"/>
    <w:rsid w:val="00724654"/>
    <w:rsid w:val="007272BF"/>
    <w:rsid w:val="00743EEE"/>
    <w:rsid w:val="00746830"/>
    <w:rsid w:val="00746B05"/>
    <w:rsid w:val="00753DE7"/>
    <w:rsid w:val="00757B5B"/>
    <w:rsid w:val="0076762E"/>
    <w:rsid w:val="00777AD6"/>
    <w:rsid w:val="007B6EB1"/>
    <w:rsid w:val="007B7837"/>
    <w:rsid w:val="007C4CD4"/>
    <w:rsid w:val="007D3496"/>
    <w:rsid w:val="007F1F8B"/>
    <w:rsid w:val="008075AC"/>
    <w:rsid w:val="00814DDD"/>
    <w:rsid w:val="008229F3"/>
    <w:rsid w:val="00842C70"/>
    <w:rsid w:val="008710BD"/>
    <w:rsid w:val="00873799"/>
    <w:rsid w:val="008A5988"/>
    <w:rsid w:val="008A5CE2"/>
    <w:rsid w:val="008B07BB"/>
    <w:rsid w:val="008F48DD"/>
    <w:rsid w:val="008F7013"/>
    <w:rsid w:val="0090350B"/>
    <w:rsid w:val="0091094D"/>
    <w:rsid w:val="00930616"/>
    <w:rsid w:val="00935B67"/>
    <w:rsid w:val="0095344F"/>
    <w:rsid w:val="009534D6"/>
    <w:rsid w:val="009849BE"/>
    <w:rsid w:val="00986504"/>
    <w:rsid w:val="0099283B"/>
    <w:rsid w:val="009A46B4"/>
    <w:rsid w:val="009D6365"/>
    <w:rsid w:val="009E4D06"/>
    <w:rsid w:val="009F46FE"/>
    <w:rsid w:val="00A04AE5"/>
    <w:rsid w:val="00A10928"/>
    <w:rsid w:val="00A12C2E"/>
    <w:rsid w:val="00A1481F"/>
    <w:rsid w:val="00A1686B"/>
    <w:rsid w:val="00A20105"/>
    <w:rsid w:val="00A3268C"/>
    <w:rsid w:val="00A4094B"/>
    <w:rsid w:val="00A44B88"/>
    <w:rsid w:val="00A5777A"/>
    <w:rsid w:val="00A65F91"/>
    <w:rsid w:val="00A87CE9"/>
    <w:rsid w:val="00A90F4F"/>
    <w:rsid w:val="00A9353F"/>
    <w:rsid w:val="00AA0C2E"/>
    <w:rsid w:val="00AC46FA"/>
    <w:rsid w:val="00AE4384"/>
    <w:rsid w:val="00B43745"/>
    <w:rsid w:val="00B575BA"/>
    <w:rsid w:val="00B739CB"/>
    <w:rsid w:val="00BB1220"/>
    <w:rsid w:val="00BB1D4D"/>
    <w:rsid w:val="00BC2254"/>
    <w:rsid w:val="00BC6043"/>
    <w:rsid w:val="00BC62A1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CE580C"/>
    <w:rsid w:val="00D0407C"/>
    <w:rsid w:val="00D306A3"/>
    <w:rsid w:val="00D45300"/>
    <w:rsid w:val="00DA4524"/>
    <w:rsid w:val="00DC0564"/>
    <w:rsid w:val="00DC24BB"/>
    <w:rsid w:val="00DE08D0"/>
    <w:rsid w:val="00DE7169"/>
    <w:rsid w:val="00DF3800"/>
    <w:rsid w:val="00E04743"/>
    <w:rsid w:val="00E20C7E"/>
    <w:rsid w:val="00E31180"/>
    <w:rsid w:val="00E4002C"/>
    <w:rsid w:val="00E4753E"/>
    <w:rsid w:val="00E56533"/>
    <w:rsid w:val="00E57B9C"/>
    <w:rsid w:val="00E72B00"/>
    <w:rsid w:val="00E91ECD"/>
    <w:rsid w:val="00E92026"/>
    <w:rsid w:val="00E94CA2"/>
    <w:rsid w:val="00EB0D68"/>
    <w:rsid w:val="00EC3BFB"/>
    <w:rsid w:val="00EC6FE2"/>
    <w:rsid w:val="00F01C4D"/>
    <w:rsid w:val="00F231AB"/>
    <w:rsid w:val="00F62C25"/>
    <w:rsid w:val="00F735BB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5790-50D2-41F6-98B7-1DFCC16D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temp</cp:lastModifiedBy>
  <cp:revision>12</cp:revision>
  <cp:lastPrinted>2021-03-12T15:36:00Z</cp:lastPrinted>
  <dcterms:created xsi:type="dcterms:W3CDTF">2018-11-14T19:11:00Z</dcterms:created>
  <dcterms:modified xsi:type="dcterms:W3CDTF">2021-03-12T15:36:00Z</dcterms:modified>
</cp:coreProperties>
</file>