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C39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264</w:t>
      </w:r>
      <w:r w:rsidRPr="00A050B1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 xml:space="preserve">1º </w:t>
      </w:r>
      <w:r w:rsidRPr="00A050B1">
        <w:rPr>
          <w:rFonts w:ascii="Times New Roman" w:hAnsi="Times New Roman"/>
          <w:b/>
          <w:bCs/>
        </w:rPr>
        <w:t xml:space="preserve">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C25C39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25C39" w:rsidRPr="009B3996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25C39" w:rsidRPr="0046364E" w:rsidRDefault="00C25C39" w:rsidP="00C25C39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Designa o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GUSTAVO MARCONDES MASSIMINO 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>
        <w:rPr>
          <w:rFonts w:ascii="Times New Roman" w:hAnsi="Times New Roman" w:cs="Times New Roman"/>
          <w:color w:val="auto"/>
          <w:sz w:val="22"/>
          <w:szCs w:val="22"/>
        </w:rPr>
        <w:t>Coordenador do Escritório Descentralizado de São José dos Campos</w:t>
      </w:r>
      <w:r w:rsidRPr="009A6D9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A6D99">
        <w:rPr>
          <w:rFonts w:ascii="Times New Roman" w:hAnsi="Times New Roman" w:cs="Times New Roman"/>
          <w:bCs/>
          <w:sz w:val="22"/>
          <w:szCs w:val="22"/>
        </w:rPr>
        <w:t>do Conselho de Arquitetura</w:t>
      </w:r>
      <w:r w:rsidRPr="0046364E">
        <w:rPr>
          <w:rFonts w:ascii="Times New Roman" w:hAnsi="Times New Roman" w:cs="Times New Roman"/>
          <w:bCs/>
          <w:sz w:val="22"/>
          <w:szCs w:val="22"/>
        </w:rPr>
        <w:t xml:space="preserve">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, 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C25C39" w:rsidRDefault="00C25C39" w:rsidP="00C25C39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Default="00C25C39" w:rsidP="00C25C39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Default="00C25C39" w:rsidP="00C25C39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C25C39" w:rsidRPr="00594A16" w:rsidRDefault="00C25C39" w:rsidP="00C25C39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C25C39" w:rsidRPr="009B3996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>
        <w:rPr>
          <w:rFonts w:ascii="Times New Roman" w:hAnsi="Times New Roman"/>
        </w:rPr>
        <w:t>057/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>
        <w:rPr>
          <w:rFonts w:ascii="Times New Roman" w:hAnsi="Times New Roman"/>
        </w:rPr>
        <w:t>039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C25C39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Pr="009B3996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Default="00C25C39" w:rsidP="00C25C39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C25C39" w:rsidRDefault="00C25C39" w:rsidP="00C25C39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C25C39" w:rsidRPr="009B3996" w:rsidRDefault="00C25C39" w:rsidP="00C25C39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C25C39" w:rsidRDefault="00C25C39" w:rsidP="00C25C39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Coordenador do Escritório Descentralizado de São José dos Campos 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o Sr. GUSTAVO MARCONDES MASSIMINO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>
        <w:rPr>
          <w:rFonts w:ascii="Times New Roman" w:hAnsi="Times New Roman" w:cs="Times New Roman"/>
          <w:color w:val="auto"/>
          <w:sz w:val="22"/>
          <w:szCs w:val="22"/>
        </w:rPr>
        <w:t>342.</w:t>
      </w:r>
    </w:p>
    <w:p w:rsidR="00C25C39" w:rsidRDefault="00C25C39" w:rsidP="00C25C39">
      <w:pPr>
        <w:pStyle w:val="Default"/>
        <w:ind w:right="-568"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Pr="00236A8C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o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o</w:t>
      </w:r>
      <w:r w:rsidRPr="00236A8C">
        <w:rPr>
          <w:rFonts w:ascii="Times New Roman" w:hAnsi="Times New Roman"/>
        </w:rPr>
        <w:t>.</w:t>
      </w:r>
      <w:bookmarkStart w:id="0" w:name="_GoBack"/>
      <w:bookmarkEnd w:id="0"/>
    </w:p>
    <w:p w:rsidR="00C25C39" w:rsidRPr="00236A8C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Pr="00236A8C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</w:t>
      </w:r>
      <w:r w:rsidRPr="00460FE3">
        <w:rPr>
          <w:rFonts w:ascii="Times New Roman" w:hAnsi="Times New Roman"/>
        </w:rPr>
        <w:t xml:space="preserve">Atribuir ao empregado designado, em razão da nomeação, o salário do cargo comissionado, na classe salarial DAS </w:t>
      </w:r>
      <w:r>
        <w:rPr>
          <w:rFonts w:ascii="Times New Roman" w:hAnsi="Times New Roman"/>
        </w:rPr>
        <w:t>3</w:t>
      </w:r>
      <w:r w:rsidRPr="00460FE3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:rsidR="00C25C39" w:rsidRPr="00482EE6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C25C39" w:rsidRPr="0057463C" w:rsidRDefault="00C25C39" w:rsidP="00C25C39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C25C39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>na data de sua assinatura.</w:t>
      </w:r>
    </w:p>
    <w:p w:rsidR="00C25C39" w:rsidRDefault="00C25C39" w:rsidP="00C25C39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25C39" w:rsidRPr="00A050B1" w:rsidRDefault="00C25C39" w:rsidP="00C25C39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>
        <w:rPr>
          <w:rFonts w:ascii="Times New Roman" w:hAnsi="Times New Roman" w:cs="Times New Roman"/>
          <w:color w:val="auto"/>
          <w:sz w:val="22"/>
          <w:szCs w:val="22"/>
        </w:rPr>
        <w:t>1º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25C39" w:rsidRPr="00A050B1" w:rsidRDefault="00C25C39" w:rsidP="00C25C39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Pr="00A050B1" w:rsidRDefault="00C25C39" w:rsidP="00C25C39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25C39" w:rsidRPr="00A050B1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:rsidR="00C25C39" w:rsidRPr="00A050B1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052F3E" w:rsidRDefault="00052F3E"/>
    <w:p w:rsidR="00C25C39" w:rsidRDefault="00C25C39"/>
    <w:p w:rsidR="00C25C39" w:rsidRDefault="00C25C39"/>
    <w:p w:rsidR="00C25C39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C25C39" w:rsidRPr="0057463C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264</w:t>
      </w:r>
      <w:r w:rsidRPr="0057463C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C25C39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25C39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C25C39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>CARGO DE COORDENADOR DE ESCRITÓRIO DESCENTRALIZADO</w:t>
      </w:r>
    </w:p>
    <w:p w:rsidR="00C25C39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C25C39" w:rsidRDefault="00C25C39" w:rsidP="00C25C39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atendimento a profissionais Arquitetos e a Sociedade, com comprometimento e cordialidade.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 e protocolar nos sistemas e/ou devidos relatórios, os dados dos atendimentos e demandas realizadas, dentro dos prazos determinados.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os procedimentos para coleta de dados biométricos e emissão de carteira profissional.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Encaminhar aos devidos setores do CAU/SP as demandas recebidas na Regional, dentro dos prazos estabelecidos.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Fomentar os eventos regionais que divulgam e reverenciam as atribuições, atuações e importância dos profissionais de arquitetura e urbanismo.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Registrar, através dos devidos protocolos e procedimentos, os motivos, objetivos, ações e atividades realizadas nas Regionais.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Relatar, de forma analítica e padronizada a realização das atividades através dos devidos protocolos e procedimentos.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Diagnosticar os locais, preparando a logística de implantação e a estratégia de divulgação, das atividades elaboradas e realizadas pela Regional do CAU/SP.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Proceder a abertura e fechamento da Regional nos dias e horários estabelecidos.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relatórios gerenciais padronizados, conforme demanda do Gabinete e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Presidência do CAU/SP.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Gerir e avaliar o desempenho e qualidade das atividades realizadas na Regional.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Subsidiar e contribuir com o desenvolvimento dos planos de ações e calendário anual de atividades do CAU/SP.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Verificar demandas e realizar proposições a fim de alinhar objetivos e metas da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Regional.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Gerenciar as ações realizadas na Regional, elencando prioridades, responsabilidades e alinhando procedimentos, metas e objetivos.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Estruturar e conduzir as atividades e rotinas de sua área.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Prestar orientações sobre as práticas e rotinas setoriais aos membros da equipe.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Gestão de Pessoas em sua área.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nas auditorias internas e externas referente aos processos da área, visando a transparência e regularidade das ações institucionais.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Contribuir com a definição das metas e indicadores de resultados visando analisar o desempenho da Instituição.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garantir que os membros da equipe cumpram as instruções e procedimentos vinculados ao Modelo de Excelência e Gestão.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:rsidR="00C25C39" w:rsidRPr="00C82960" w:rsidRDefault="00C25C39" w:rsidP="00C25C39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Assegurar a realização dos procedimentos necessários para o correto funcionamento operacional da Regional.</w:t>
      </w:r>
    </w:p>
    <w:p w:rsidR="00C25C39" w:rsidRDefault="00C25C39"/>
    <w:sectPr w:rsidR="00C25C3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EFE" w:rsidRDefault="00FC3EFE" w:rsidP="00C25C39">
      <w:pPr>
        <w:spacing w:after="0" w:line="240" w:lineRule="auto"/>
      </w:pPr>
      <w:r>
        <w:separator/>
      </w:r>
    </w:p>
  </w:endnote>
  <w:endnote w:type="continuationSeparator" w:id="0">
    <w:p w:rsidR="00FC3EFE" w:rsidRDefault="00FC3EFE" w:rsidP="00C25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0982795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Content>
          <w:p w:rsidR="00C25C39" w:rsidRPr="00C25C39" w:rsidRDefault="00C25C39">
            <w:pPr>
              <w:pStyle w:val="Rodap"/>
              <w:jc w:val="right"/>
              <w:rPr>
                <w:rFonts w:ascii="Times New Roman" w:hAnsi="Times New Roman"/>
              </w:rPr>
            </w:pPr>
            <w:r w:rsidRPr="00C25C39">
              <w:rPr>
                <w:rFonts w:ascii="Times New Roman" w:hAnsi="Times New Roman"/>
              </w:rPr>
              <w:t xml:space="preserve">Portaria Presidencial CAU/SP n.º 264/2021 – Página </w:t>
            </w:r>
            <w:r w:rsidRPr="00C25C39">
              <w:rPr>
                <w:rFonts w:ascii="Times New Roman" w:hAnsi="Times New Roman"/>
                <w:b/>
                <w:bCs/>
              </w:rPr>
              <w:fldChar w:fldCharType="begin"/>
            </w:r>
            <w:r w:rsidRPr="00C25C39">
              <w:rPr>
                <w:rFonts w:ascii="Times New Roman" w:hAnsi="Times New Roman"/>
                <w:b/>
                <w:bCs/>
              </w:rPr>
              <w:instrText>PAGE</w:instrText>
            </w:r>
            <w:r w:rsidRPr="00C25C39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C25C39">
              <w:rPr>
                <w:rFonts w:ascii="Times New Roman" w:hAnsi="Times New Roman"/>
                <w:b/>
                <w:bCs/>
              </w:rPr>
              <w:fldChar w:fldCharType="end"/>
            </w:r>
            <w:r w:rsidRPr="00C25C39">
              <w:rPr>
                <w:rFonts w:ascii="Times New Roman" w:hAnsi="Times New Roman"/>
              </w:rPr>
              <w:t xml:space="preserve"> de </w:t>
            </w:r>
            <w:r w:rsidRPr="00C25C39">
              <w:rPr>
                <w:rFonts w:ascii="Times New Roman" w:hAnsi="Times New Roman"/>
                <w:b/>
                <w:bCs/>
              </w:rPr>
              <w:fldChar w:fldCharType="begin"/>
            </w:r>
            <w:r w:rsidRPr="00C25C39">
              <w:rPr>
                <w:rFonts w:ascii="Times New Roman" w:hAnsi="Times New Roman"/>
                <w:b/>
                <w:bCs/>
              </w:rPr>
              <w:instrText>NUMPAGES</w:instrText>
            </w:r>
            <w:r w:rsidRPr="00C25C39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25C39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C25C39" w:rsidRDefault="00C25C3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EFE" w:rsidRDefault="00FC3EFE" w:rsidP="00C25C39">
      <w:pPr>
        <w:spacing w:after="0" w:line="240" w:lineRule="auto"/>
      </w:pPr>
      <w:r>
        <w:separator/>
      </w:r>
    </w:p>
  </w:footnote>
  <w:footnote w:type="continuationSeparator" w:id="0">
    <w:p w:rsidR="00FC3EFE" w:rsidRDefault="00FC3EFE" w:rsidP="00C25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C39" w:rsidRDefault="00C25C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15130A7" wp14:editId="12C44173">
          <wp:simplePos x="0" y="0"/>
          <wp:positionH relativeFrom="column">
            <wp:posOffset>-1133475</wp:posOffset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C39"/>
    <w:rsid w:val="00052F3E"/>
    <w:rsid w:val="00C25C39"/>
    <w:rsid w:val="00FC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05D32D-CD93-4B33-8F3E-61B7C5F0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C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25C3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C25C3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C25C39"/>
  </w:style>
  <w:style w:type="paragraph" w:styleId="Cabealho">
    <w:name w:val="header"/>
    <w:basedOn w:val="Normal"/>
    <w:link w:val="Cabealho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5C3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5C3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918</Words>
  <Characters>4961</Characters>
  <Application>Microsoft Office Word</Application>
  <DocSecurity>0</DocSecurity>
  <Lines>41</Lines>
  <Paragraphs>11</Paragraphs>
  <ScaleCrop>false</ScaleCrop>
  <Company/>
  <LinksUpToDate>false</LinksUpToDate>
  <CharactersWithSpaces>5868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</cp:revision>
  <dcterms:created xsi:type="dcterms:W3CDTF">2021-03-02T23:45:00Z</dcterms:created>
  <dcterms:modified xsi:type="dcterms:W3CDTF">2021-03-02T23:46:00Z</dcterms:modified>
</cp:coreProperties>
</file>