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3FC" w:rsidRDefault="00B413FC" w:rsidP="00B413FC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262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 xml:space="preserve">1º </w:t>
      </w:r>
      <w:r w:rsidRPr="00345C9E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>MARÇO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:rsidR="00B413FC" w:rsidRDefault="00B413FC" w:rsidP="00B413FC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B413FC" w:rsidRPr="00B125F7" w:rsidRDefault="00B413FC" w:rsidP="00B413FC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B413FC" w:rsidRPr="00742AD9" w:rsidRDefault="00B413FC" w:rsidP="00B413FC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>
        <w:rPr>
          <w:rFonts w:ascii="Times New Roman" w:hAnsi="Times New Roman" w:cs="Times New Roman"/>
          <w:sz w:val="22"/>
          <w:szCs w:val="22"/>
        </w:rPr>
        <w:t xml:space="preserve">FABIO AUGUSTO FERREIRA DA SILVA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 w:rsidRPr="00ED6B25">
        <w:rPr>
          <w:rFonts w:ascii="Times New Roman" w:hAnsi="Times New Roman" w:cs="Times New Roman"/>
          <w:sz w:val="22"/>
          <w:szCs w:val="22"/>
        </w:rPr>
        <w:t xml:space="preserve">Coordenador </w:t>
      </w:r>
      <w:r>
        <w:rPr>
          <w:rFonts w:ascii="Times New Roman" w:hAnsi="Times New Roman" w:cs="Times New Roman"/>
          <w:sz w:val="22"/>
          <w:szCs w:val="22"/>
        </w:rPr>
        <w:t>do Escritório Descentralizado do ABC</w:t>
      </w:r>
      <w:r w:rsidRPr="00ED6B25">
        <w:rPr>
          <w:rFonts w:ascii="Times New Roman" w:hAnsi="Times New Roman" w:cs="Times New Roman"/>
          <w:sz w:val="22"/>
          <w:szCs w:val="22"/>
        </w:rPr>
        <w:t xml:space="preserve">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 e 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>
        <w:rPr>
          <w:rFonts w:ascii="Times New Roman" w:hAnsi="Times New Roman"/>
          <w:sz w:val="22"/>
          <w:szCs w:val="22"/>
        </w:rPr>
        <w:t>236</w:t>
      </w:r>
      <w:r w:rsidRPr="00256FFD">
        <w:rPr>
          <w:rFonts w:ascii="Times New Roman" w:hAnsi="Times New Roman"/>
          <w:sz w:val="22"/>
          <w:szCs w:val="22"/>
        </w:rPr>
        <w:t xml:space="preserve">, de </w:t>
      </w:r>
      <w:r>
        <w:rPr>
          <w:rFonts w:ascii="Times New Roman" w:hAnsi="Times New Roman"/>
          <w:sz w:val="22"/>
          <w:szCs w:val="22"/>
        </w:rPr>
        <w:t>03 de fevereiro de 2021.</w:t>
      </w:r>
    </w:p>
    <w:p w:rsidR="00B413FC" w:rsidRDefault="00B413FC" w:rsidP="00B413FC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B413FC" w:rsidRPr="00B125F7" w:rsidRDefault="00B413FC" w:rsidP="00B413FC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B413FC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:rsidR="00B413FC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</w:p>
    <w:p w:rsidR="00B413FC" w:rsidRPr="00B125F7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Portaria </w:t>
      </w:r>
      <w:r>
        <w:rPr>
          <w:rFonts w:ascii="Times New Roman" w:hAnsi="Times New Roman"/>
        </w:rPr>
        <w:t xml:space="preserve">Presidencial CAU/SP </w:t>
      </w:r>
      <w:r w:rsidRPr="00256FFD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236</w:t>
      </w:r>
      <w:r w:rsidRPr="00256FFD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03 de fevereiro de 2021</w:t>
      </w:r>
      <w:r w:rsidRPr="00256FFD">
        <w:rPr>
          <w:rFonts w:ascii="Times New Roman" w:hAnsi="Times New Roman"/>
        </w:rPr>
        <w:t>, que</w:t>
      </w:r>
      <w:r>
        <w:rPr>
          <w:rFonts w:ascii="Times New Roman" w:hAnsi="Times New Roman"/>
        </w:rPr>
        <w:t xml:space="preserve"> d</w:t>
      </w:r>
      <w:r w:rsidRPr="009B3996">
        <w:rPr>
          <w:rFonts w:ascii="Times New Roman" w:hAnsi="Times New Roman"/>
        </w:rPr>
        <w:t xml:space="preserve">esigna </w:t>
      </w:r>
      <w:r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 xml:space="preserve"> profissional </w:t>
      </w:r>
      <w:r>
        <w:rPr>
          <w:rFonts w:ascii="Times New Roman" w:hAnsi="Times New Roman"/>
        </w:rPr>
        <w:t>Agente de Fiscalização do CAU/SP, FABIO AUGUSTO FERREIRA DA SILVA</w:t>
      </w:r>
      <w:r w:rsidRPr="009B3996">
        <w:rPr>
          <w:rFonts w:ascii="Times New Roman" w:hAnsi="Times New Roman"/>
        </w:rPr>
        <w:t xml:space="preserve">, para exercer, temporariamente, o cargo de </w:t>
      </w:r>
      <w:r>
        <w:rPr>
          <w:rFonts w:ascii="Times New Roman" w:hAnsi="Times New Roman"/>
        </w:rPr>
        <w:t>Coordenador do Escritório Descentralizado do CAU/SP do ABC</w:t>
      </w:r>
      <w:r w:rsidRPr="009B3996">
        <w:rPr>
          <w:rFonts w:ascii="Times New Roman" w:hAnsi="Times New Roman"/>
        </w:rPr>
        <w:t>, e dá outras providências</w:t>
      </w:r>
      <w:r w:rsidRPr="00256FFD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e</w:t>
      </w:r>
    </w:p>
    <w:p w:rsidR="00B413FC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</w:p>
    <w:p w:rsidR="00B413FC" w:rsidRPr="008C4B08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>
        <w:rPr>
          <w:rFonts w:ascii="Times New Roman" w:hAnsi="Times New Roman"/>
        </w:rPr>
        <w:t>056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>
        <w:rPr>
          <w:rFonts w:ascii="Times New Roman" w:hAnsi="Times New Roman"/>
        </w:rPr>
        <w:t>038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, que trata da demissão de empregado de livre provimento e demissão do CAU/SP.</w:t>
      </w:r>
    </w:p>
    <w:p w:rsidR="00B413FC" w:rsidRPr="008C4B08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</w:p>
    <w:p w:rsidR="00B413FC" w:rsidRPr="008C4B08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</w:p>
    <w:p w:rsidR="00B413FC" w:rsidRPr="008C4B08" w:rsidRDefault="00B413FC" w:rsidP="00B413FC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B413FC" w:rsidRPr="008C4B08" w:rsidRDefault="00B413FC" w:rsidP="00B413FC">
      <w:pPr>
        <w:spacing w:after="0" w:line="240" w:lineRule="auto"/>
        <w:rPr>
          <w:rFonts w:ascii="Times New Roman" w:hAnsi="Times New Roman"/>
          <w:b/>
        </w:rPr>
      </w:pPr>
    </w:p>
    <w:p w:rsidR="00B413FC" w:rsidRPr="008C4B08" w:rsidRDefault="00B413FC" w:rsidP="00B413FC">
      <w:pPr>
        <w:spacing w:after="0" w:line="240" w:lineRule="auto"/>
        <w:rPr>
          <w:rFonts w:ascii="Times New Roman" w:hAnsi="Times New Roman"/>
          <w:b/>
        </w:rPr>
      </w:pPr>
    </w:p>
    <w:p w:rsidR="00B413FC" w:rsidRPr="00A452F8" w:rsidRDefault="00B413FC" w:rsidP="00B413F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452F8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</w:t>
      </w:r>
      <w:r w:rsidRPr="00ED6B25">
        <w:rPr>
          <w:rFonts w:ascii="Times New Roman" w:hAnsi="Times New Roman" w:cs="Times New Roman"/>
          <w:sz w:val="22"/>
          <w:szCs w:val="22"/>
        </w:rPr>
        <w:t xml:space="preserve">Coordenador </w:t>
      </w:r>
      <w:r>
        <w:rPr>
          <w:rFonts w:ascii="Times New Roman" w:hAnsi="Times New Roman" w:cs="Times New Roman"/>
          <w:sz w:val="22"/>
          <w:szCs w:val="22"/>
        </w:rPr>
        <w:t>do Escritório Descentralizado do ABC</w:t>
      </w:r>
      <w:r w:rsidRPr="00A452F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>
        <w:rPr>
          <w:rFonts w:ascii="Times New Roman" w:hAnsi="Times New Roman"/>
          <w:sz w:val="22"/>
          <w:szCs w:val="22"/>
        </w:rPr>
        <w:t>236</w:t>
      </w:r>
      <w:r w:rsidRPr="00256FFD">
        <w:rPr>
          <w:rFonts w:ascii="Times New Roman" w:hAnsi="Times New Roman"/>
          <w:sz w:val="22"/>
          <w:szCs w:val="22"/>
        </w:rPr>
        <w:t xml:space="preserve">, de </w:t>
      </w:r>
      <w:r>
        <w:rPr>
          <w:rFonts w:ascii="Times New Roman" w:hAnsi="Times New Roman"/>
          <w:sz w:val="22"/>
          <w:szCs w:val="22"/>
        </w:rPr>
        <w:t>03 de fevereiro de 2021</w:t>
      </w:r>
      <w:r w:rsidRPr="00A452F8">
        <w:rPr>
          <w:rFonts w:ascii="Times New Roman" w:hAnsi="Times New Roman" w:cs="Times New Roman"/>
          <w:sz w:val="22"/>
          <w:szCs w:val="22"/>
        </w:rPr>
        <w:t xml:space="preserve">, o profissional </w:t>
      </w:r>
      <w:r>
        <w:rPr>
          <w:rFonts w:ascii="Times New Roman" w:hAnsi="Times New Roman" w:cs="Times New Roman"/>
          <w:sz w:val="22"/>
          <w:szCs w:val="22"/>
        </w:rPr>
        <w:t>FABIO AUGUSTO FERREIRA DA SILVA</w:t>
      </w:r>
      <w:r w:rsidRPr="00A452F8">
        <w:rPr>
          <w:rFonts w:ascii="Times New Roman" w:hAnsi="Times New Roman" w:cs="Times New Roman"/>
          <w:sz w:val="22"/>
          <w:szCs w:val="22"/>
        </w:rPr>
        <w:t>.</w:t>
      </w:r>
    </w:p>
    <w:p w:rsidR="00B413FC" w:rsidRPr="008C4B08" w:rsidRDefault="00B413FC" w:rsidP="00B413F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413FC" w:rsidRPr="00A27450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Pr="008C4B08">
        <w:rPr>
          <w:rFonts w:ascii="Times New Roman" w:hAnsi="Times New Roman"/>
          <w:bCs/>
        </w:rPr>
        <w:t xml:space="preserve">Tendo em vista a dispensa de que trata o art. 1º antecedente, </w:t>
      </w:r>
      <w:r>
        <w:rPr>
          <w:rFonts w:ascii="Times New Roman" w:hAnsi="Times New Roman"/>
          <w:bCs/>
        </w:rPr>
        <w:t xml:space="preserve">o funcionário retornará ao emprego de provimento efetivo no cargo de Analista III – Agente de Fiscalização, com remuneração correspondente ao referido cargo, na forma da </w:t>
      </w:r>
      <w:r w:rsidRPr="008469CA">
        <w:rPr>
          <w:rFonts w:ascii="Times New Roman" w:hAnsi="Times New Roman"/>
        </w:rPr>
        <w:t xml:space="preserve">Deliberação Plenária DPOSP nº </w:t>
      </w:r>
      <w:bookmarkStart w:id="0" w:name="_GoBack"/>
      <w:bookmarkEnd w:id="0"/>
      <w:r w:rsidRPr="008469CA">
        <w:rPr>
          <w:rFonts w:ascii="Times New Roman" w:hAnsi="Times New Roman"/>
        </w:rPr>
        <w:t>0264-07/2019, de 30 de maio de 2019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:rsidR="00B413FC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</w:p>
    <w:p w:rsidR="00B413FC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3º Fica revogada a </w:t>
      </w:r>
      <w:r w:rsidRPr="00256FFD">
        <w:rPr>
          <w:rFonts w:ascii="Times New Roman" w:hAnsi="Times New Roman"/>
        </w:rPr>
        <w:t xml:space="preserve">Portaria </w:t>
      </w:r>
      <w:r>
        <w:rPr>
          <w:rFonts w:ascii="Times New Roman" w:hAnsi="Times New Roman"/>
        </w:rPr>
        <w:t xml:space="preserve">Presidencial CAU/SP </w:t>
      </w:r>
      <w:r w:rsidRPr="00256FFD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236</w:t>
      </w:r>
      <w:r w:rsidRPr="00256FFD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03 de fevereiro de 2021</w:t>
      </w:r>
      <w:r w:rsidRPr="00B37D7C">
        <w:rPr>
          <w:rFonts w:ascii="Times New Roman" w:hAnsi="Times New Roman"/>
        </w:rPr>
        <w:t>.</w:t>
      </w:r>
    </w:p>
    <w:p w:rsidR="00B413FC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</w:p>
    <w:p w:rsidR="00B413FC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 Esta Portaria entra em vigor na data de sua assinatura.</w:t>
      </w:r>
    </w:p>
    <w:p w:rsidR="00B413FC" w:rsidRPr="00B125F7" w:rsidRDefault="00B413FC" w:rsidP="00B413FC">
      <w:pPr>
        <w:spacing w:after="0" w:line="240" w:lineRule="auto"/>
        <w:jc w:val="both"/>
        <w:rPr>
          <w:rFonts w:ascii="Times New Roman" w:hAnsi="Times New Roman"/>
        </w:rPr>
      </w:pPr>
    </w:p>
    <w:p w:rsidR="00B413FC" w:rsidRPr="00B125F7" w:rsidRDefault="00B413FC" w:rsidP="00B413FC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sz w:val="22"/>
          <w:szCs w:val="22"/>
        </w:rPr>
        <w:t>1º de março</w:t>
      </w:r>
      <w:r w:rsidRPr="00345C9E">
        <w:rPr>
          <w:rFonts w:ascii="Times New Roman" w:hAnsi="Times New Roman" w:cs="Times New Roman"/>
          <w:sz w:val="22"/>
          <w:szCs w:val="22"/>
        </w:rPr>
        <w:t xml:space="preserve"> de 2021.</w:t>
      </w:r>
    </w:p>
    <w:p w:rsidR="00B413FC" w:rsidRPr="00B125F7" w:rsidRDefault="00B413FC" w:rsidP="00B413FC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B413FC" w:rsidRDefault="00B413FC" w:rsidP="00B413FC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B413FC" w:rsidRPr="00B125F7" w:rsidRDefault="00B413FC" w:rsidP="00B413FC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B413FC" w:rsidRDefault="00B413FC" w:rsidP="00B413FC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325ED2" w:rsidRDefault="00325ED2"/>
    <w:sectPr w:rsidR="00325ED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1BC" w:rsidRDefault="003F21BC" w:rsidP="00B413FC">
      <w:pPr>
        <w:spacing w:after="0" w:line="240" w:lineRule="auto"/>
      </w:pPr>
      <w:r>
        <w:separator/>
      </w:r>
    </w:p>
  </w:endnote>
  <w:endnote w:type="continuationSeparator" w:id="0">
    <w:p w:rsidR="003F21BC" w:rsidRDefault="003F21BC" w:rsidP="00B41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304499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B413FC" w:rsidRDefault="00B413FC">
            <w:pPr>
              <w:pStyle w:val="Rodap"/>
              <w:jc w:val="right"/>
            </w:pPr>
            <w:r w:rsidRPr="00B413FC">
              <w:rPr>
                <w:rFonts w:ascii="Times New Roman" w:hAnsi="Times New Roman"/>
              </w:rPr>
              <w:t xml:space="preserve">Portaria Presidencial CAU/SP n.º 262/2021 – Página </w:t>
            </w:r>
            <w:r w:rsidRPr="00B413FC">
              <w:rPr>
                <w:rFonts w:ascii="Times New Roman" w:hAnsi="Times New Roman"/>
                <w:b/>
                <w:bCs/>
              </w:rPr>
              <w:fldChar w:fldCharType="begin"/>
            </w:r>
            <w:r w:rsidRPr="00B413FC">
              <w:rPr>
                <w:rFonts w:ascii="Times New Roman" w:hAnsi="Times New Roman"/>
                <w:b/>
                <w:bCs/>
              </w:rPr>
              <w:instrText>PAGE</w:instrText>
            </w:r>
            <w:r w:rsidRPr="00B413FC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B413FC">
              <w:rPr>
                <w:rFonts w:ascii="Times New Roman" w:hAnsi="Times New Roman"/>
                <w:b/>
                <w:bCs/>
              </w:rPr>
              <w:fldChar w:fldCharType="end"/>
            </w:r>
            <w:r w:rsidRPr="00B413FC">
              <w:rPr>
                <w:rFonts w:ascii="Times New Roman" w:hAnsi="Times New Roman"/>
              </w:rPr>
              <w:t xml:space="preserve"> de </w:t>
            </w:r>
            <w:r w:rsidRPr="00B413FC">
              <w:rPr>
                <w:rFonts w:ascii="Times New Roman" w:hAnsi="Times New Roman"/>
                <w:b/>
                <w:bCs/>
              </w:rPr>
              <w:fldChar w:fldCharType="begin"/>
            </w:r>
            <w:r w:rsidRPr="00B413FC">
              <w:rPr>
                <w:rFonts w:ascii="Times New Roman" w:hAnsi="Times New Roman"/>
                <w:b/>
                <w:bCs/>
              </w:rPr>
              <w:instrText>NUMPAGES</w:instrText>
            </w:r>
            <w:r w:rsidRPr="00B413FC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B413FC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B413FC" w:rsidRDefault="00B413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1BC" w:rsidRDefault="003F21BC" w:rsidP="00B413FC">
      <w:pPr>
        <w:spacing w:after="0" w:line="240" w:lineRule="auto"/>
      </w:pPr>
      <w:r>
        <w:separator/>
      </w:r>
    </w:p>
  </w:footnote>
  <w:footnote w:type="continuationSeparator" w:id="0">
    <w:p w:rsidR="003F21BC" w:rsidRDefault="003F21BC" w:rsidP="00B41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3FC" w:rsidRDefault="00B413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A34CED" wp14:editId="00CB0DDF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3FC"/>
    <w:rsid w:val="00325ED2"/>
    <w:rsid w:val="003F21BC"/>
    <w:rsid w:val="00B4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104C9-7920-4584-AAD2-6C00135F4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413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413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13F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413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13F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2021-03-02T23:41:00Z</dcterms:created>
  <dcterms:modified xsi:type="dcterms:W3CDTF">2021-03-02T23:42:00Z</dcterms:modified>
</cp:coreProperties>
</file>