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6375A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</w:t>
      </w:r>
      <w:r w:rsidR="00B125F7" w:rsidRPr="006375AF">
        <w:rPr>
          <w:rFonts w:ascii="Times New Roman" w:hAnsi="Times New Roman"/>
          <w:b/>
          <w:bCs/>
        </w:rPr>
        <w:t xml:space="preserve">PRESIDENCIAL CAU/SP </w:t>
      </w:r>
      <w:r w:rsidRPr="006375AF">
        <w:rPr>
          <w:rFonts w:ascii="Times New Roman" w:hAnsi="Times New Roman"/>
          <w:b/>
          <w:bCs/>
        </w:rPr>
        <w:t xml:space="preserve">Nº </w:t>
      </w:r>
      <w:r w:rsidR="009104D8" w:rsidRPr="006375AF">
        <w:rPr>
          <w:rFonts w:ascii="Times New Roman" w:hAnsi="Times New Roman"/>
          <w:b/>
          <w:bCs/>
        </w:rPr>
        <w:t>251</w:t>
      </w:r>
      <w:r w:rsidRPr="006375AF">
        <w:rPr>
          <w:rFonts w:ascii="Times New Roman" w:hAnsi="Times New Roman"/>
          <w:b/>
          <w:bCs/>
        </w:rPr>
        <w:t xml:space="preserve">, DE </w:t>
      </w:r>
      <w:r w:rsidR="009104D8" w:rsidRPr="006375AF">
        <w:rPr>
          <w:rFonts w:ascii="Times New Roman" w:hAnsi="Times New Roman"/>
          <w:b/>
          <w:bCs/>
        </w:rPr>
        <w:t>2</w:t>
      </w:r>
      <w:r w:rsidR="006375AF">
        <w:rPr>
          <w:rFonts w:ascii="Times New Roman" w:hAnsi="Times New Roman"/>
          <w:b/>
          <w:bCs/>
        </w:rPr>
        <w:t>2</w:t>
      </w:r>
      <w:r w:rsidR="000B389D" w:rsidRPr="006375AF">
        <w:rPr>
          <w:rFonts w:ascii="Times New Roman" w:hAnsi="Times New Roman"/>
          <w:b/>
          <w:bCs/>
        </w:rPr>
        <w:t xml:space="preserve"> DE </w:t>
      </w:r>
      <w:r w:rsidR="007A08F4" w:rsidRPr="006375AF">
        <w:rPr>
          <w:rFonts w:ascii="Times New Roman" w:hAnsi="Times New Roman"/>
          <w:b/>
          <w:bCs/>
        </w:rPr>
        <w:t>FEVEREIRO</w:t>
      </w:r>
      <w:r w:rsidR="00B125F7" w:rsidRPr="006375AF">
        <w:rPr>
          <w:rFonts w:ascii="Times New Roman" w:hAnsi="Times New Roman"/>
          <w:b/>
          <w:bCs/>
        </w:rPr>
        <w:t xml:space="preserve"> DE 20</w:t>
      </w:r>
      <w:r w:rsidR="0046364E" w:rsidRPr="006375AF">
        <w:rPr>
          <w:rFonts w:ascii="Times New Roman" w:hAnsi="Times New Roman"/>
          <w:b/>
          <w:bCs/>
        </w:rPr>
        <w:t>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6375AF" w:rsidRDefault="00B125F7" w:rsidP="007A08F4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>KARLA REGINA DE ALMEIDA COSTA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>Coordenadora Técnica de Exercício Profissional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375AF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revoga a </w:t>
      </w:r>
      <w:r w:rsidR="006375AF" w:rsidRPr="006375AF">
        <w:rPr>
          <w:rFonts w:ascii="Times New Roman" w:hAnsi="Times New Roman" w:cs="Times New Roman"/>
          <w:sz w:val="22"/>
          <w:szCs w:val="22"/>
        </w:rPr>
        <w:t>Portaria Presidencial CAU/SP n.º 058, de 1º de agosto de 2018</w:t>
      </w:r>
      <w:r w:rsidR="006375AF">
        <w:rPr>
          <w:rFonts w:ascii="Times New Roman" w:hAnsi="Times New Roman" w:cs="Times New Roman"/>
          <w:sz w:val="22"/>
          <w:szCs w:val="22"/>
        </w:rPr>
        <w:t>,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providências.</w:t>
      </w:r>
    </w:p>
    <w:p w:rsidR="00594A16" w:rsidRPr="006375AF" w:rsidRDefault="00594A16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08F4" w:rsidRPr="006375AF" w:rsidRDefault="007A08F4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375AF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6375AF" w:rsidRDefault="00594A16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6375AF" w:rsidRDefault="007A1622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375AF">
        <w:rPr>
          <w:rFonts w:ascii="Times New Roman" w:hAnsi="Times New Roman"/>
        </w:rPr>
        <w:t xml:space="preserve"> 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</w:t>
      </w:r>
      <w:r w:rsidRPr="006375AF">
        <w:rPr>
          <w:rFonts w:ascii="Times New Roman" w:hAnsi="Times New Roman"/>
        </w:rPr>
        <w:t>Portaria Presidencial CAU/SP n.º 058, de 1º de agosto de 2018</w:t>
      </w:r>
      <w:r w:rsidRPr="006375AF">
        <w:rPr>
          <w:rFonts w:ascii="Times New Roman" w:hAnsi="Times New Roman"/>
        </w:rPr>
        <w:t>, que d</w:t>
      </w:r>
      <w:r w:rsidRPr="006375AF">
        <w:rPr>
          <w:rFonts w:ascii="Times New Roman" w:hAnsi="Times New Roman"/>
          <w:bCs/>
        </w:rPr>
        <w:t>esigna a Arquiteta e Urbanista KARLA REGINA DE ALMEIDA COSTA para exercer o emprego de livre provimento e demissão de Coordenadora Técnica de Comissões Permanentes e Especiais do Conselho de Arquitetura e Urbanismo de São Paulo – CAU/SP, e dá outras providências</w:t>
      </w:r>
      <w:r w:rsidRPr="006375AF">
        <w:rPr>
          <w:rFonts w:ascii="Times New Roman" w:hAnsi="Times New Roman"/>
          <w:bCs/>
        </w:rPr>
        <w:t>;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solicitação contida no Memorando CAU/SP-RH n.º 04</w:t>
      </w:r>
      <w:r w:rsidRPr="006375AF">
        <w:rPr>
          <w:rFonts w:ascii="Times New Roman" w:hAnsi="Times New Roman"/>
        </w:rPr>
        <w:t>1</w:t>
      </w:r>
      <w:r w:rsidRPr="006375AF">
        <w:rPr>
          <w:rFonts w:ascii="Times New Roman" w:hAnsi="Times New Roman"/>
        </w:rPr>
        <w:t>/2021, constante dos autos do Processo Administrativo de Gestão de Pessoas n.º 02</w:t>
      </w:r>
      <w:r w:rsidRPr="006375AF">
        <w:rPr>
          <w:rFonts w:ascii="Times New Roman" w:hAnsi="Times New Roman"/>
        </w:rPr>
        <w:t>5</w:t>
      </w:r>
      <w:r w:rsidRPr="006375AF">
        <w:rPr>
          <w:rFonts w:ascii="Times New Roman" w:hAnsi="Times New Roman"/>
        </w:rPr>
        <w:t>/2021</w:t>
      </w:r>
      <w:r w:rsidRPr="006375AF">
        <w:rPr>
          <w:rFonts w:ascii="Times New Roman" w:hAnsi="Times New Roman"/>
        </w:rPr>
        <w:t>; e</w:t>
      </w:r>
    </w:p>
    <w:p w:rsidR="007A08F4" w:rsidRPr="006375AF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A82805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</w:t>
      </w:r>
      <w:r w:rsidR="00961C2F" w:rsidRPr="006375AF">
        <w:rPr>
          <w:rFonts w:ascii="Times New Roman" w:hAnsi="Times New Roman"/>
        </w:rPr>
        <w:t>a solicitação contida n</w:t>
      </w:r>
      <w:r w:rsidR="00570F48" w:rsidRPr="006375AF">
        <w:rPr>
          <w:rFonts w:ascii="Times New Roman" w:hAnsi="Times New Roman"/>
        </w:rPr>
        <w:t xml:space="preserve">o </w:t>
      </w:r>
      <w:r w:rsidR="00961C2F" w:rsidRPr="006375AF">
        <w:rPr>
          <w:rFonts w:ascii="Times New Roman" w:hAnsi="Times New Roman"/>
        </w:rPr>
        <w:t>Memorando</w:t>
      </w:r>
      <w:r w:rsidR="00721F67" w:rsidRPr="006375AF">
        <w:rPr>
          <w:rFonts w:ascii="Times New Roman" w:hAnsi="Times New Roman"/>
        </w:rPr>
        <w:t xml:space="preserve"> CAU/SP-RH</w:t>
      </w:r>
      <w:r w:rsidR="00961C2F" w:rsidRPr="006375AF">
        <w:rPr>
          <w:rFonts w:ascii="Times New Roman" w:hAnsi="Times New Roman"/>
        </w:rPr>
        <w:t xml:space="preserve"> n.º </w:t>
      </w:r>
      <w:r w:rsidR="009104D8" w:rsidRPr="006375AF">
        <w:rPr>
          <w:rFonts w:ascii="Times New Roman" w:hAnsi="Times New Roman"/>
        </w:rPr>
        <w:t>042</w:t>
      </w:r>
      <w:r w:rsidR="002865D2" w:rsidRPr="006375AF">
        <w:rPr>
          <w:rFonts w:ascii="Times New Roman" w:hAnsi="Times New Roman"/>
        </w:rPr>
        <w:t>/</w:t>
      </w:r>
      <w:r w:rsidR="00961C2F" w:rsidRPr="006375AF">
        <w:rPr>
          <w:rFonts w:ascii="Times New Roman" w:hAnsi="Times New Roman"/>
        </w:rPr>
        <w:t>20</w:t>
      </w:r>
      <w:r w:rsidR="004E3099" w:rsidRPr="006375AF">
        <w:rPr>
          <w:rFonts w:ascii="Times New Roman" w:hAnsi="Times New Roman"/>
        </w:rPr>
        <w:t>2</w:t>
      </w:r>
      <w:r w:rsidR="00B40AE8" w:rsidRPr="006375AF">
        <w:rPr>
          <w:rFonts w:ascii="Times New Roman" w:hAnsi="Times New Roman"/>
        </w:rPr>
        <w:t>1</w:t>
      </w:r>
      <w:r w:rsidR="00721F67" w:rsidRPr="006375AF">
        <w:rPr>
          <w:rFonts w:ascii="Times New Roman" w:hAnsi="Times New Roman"/>
        </w:rPr>
        <w:t>,</w:t>
      </w:r>
      <w:r w:rsidR="00961C2F" w:rsidRPr="006375AF">
        <w:rPr>
          <w:rFonts w:ascii="Times New Roman" w:hAnsi="Times New Roman"/>
        </w:rPr>
        <w:t xml:space="preserve"> constante dos autos do </w:t>
      </w:r>
      <w:r w:rsidR="00570F48" w:rsidRPr="006375AF">
        <w:rPr>
          <w:rFonts w:ascii="Times New Roman" w:hAnsi="Times New Roman"/>
        </w:rPr>
        <w:t xml:space="preserve">Processo Administrativo de </w:t>
      </w:r>
      <w:r w:rsidR="00826D1D" w:rsidRPr="006375AF">
        <w:rPr>
          <w:rFonts w:ascii="Times New Roman" w:hAnsi="Times New Roman"/>
        </w:rPr>
        <w:t>Gestão de Pessoas</w:t>
      </w:r>
      <w:r w:rsidR="00570F48" w:rsidRPr="006375AF">
        <w:rPr>
          <w:rFonts w:ascii="Times New Roman" w:hAnsi="Times New Roman"/>
        </w:rPr>
        <w:t xml:space="preserve"> n</w:t>
      </w:r>
      <w:r w:rsidR="00826D1D" w:rsidRPr="006375AF">
        <w:rPr>
          <w:rFonts w:ascii="Times New Roman" w:hAnsi="Times New Roman"/>
        </w:rPr>
        <w:t>.</w:t>
      </w:r>
      <w:r w:rsidR="00570F48" w:rsidRPr="006375AF">
        <w:rPr>
          <w:rFonts w:ascii="Times New Roman" w:hAnsi="Times New Roman"/>
        </w:rPr>
        <w:t>º</w:t>
      </w:r>
      <w:r w:rsidR="006A55E0" w:rsidRPr="006375AF">
        <w:rPr>
          <w:rFonts w:ascii="Times New Roman" w:hAnsi="Times New Roman"/>
        </w:rPr>
        <w:t xml:space="preserve"> </w:t>
      </w:r>
      <w:r w:rsidR="009104D8" w:rsidRPr="006375AF">
        <w:rPr>
          <w:rFonts w:ascii="Times New Roman" w:hAnsi="Times New Roman"/>
        </w:rPr>
        <w:t>026</w:t>
      </w:r>
      <w:r w:rsidR="004E3099" w:rsidRPr="006375AF">
        <w:rPr>
          <w:rFonts w:ascii="Times New Roman" w:hAnsi="Times New Roman"/>
        </w:rPr>
        <w:t>/202</w:t>
      </w:r>
      <w:r w:rsidR="00B40AE8" w:rsidRPr="006375AF">
        <w:rPr>
          <w:rFonts w:ascii="Times New Roman" w:hAnsi="Times New Roman"/>
        </w:rPr>
        <w:t>1</w:t>
      </w:r>
      <w:r w:rsidR="00B314F3" w:rsidRPr="006375AF">
        <w:rPr>
          <w:rFonts w:ascii="Times New Roman" w:hAnsi="Times New Roman"/>
        </w:rPr>
        <w:t>.</w:t>
      </w:r>
    </w:p>
    <w:p w:rsidR="007A08F4" w:rsidRPr="006375AF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08F4" w:rsidRPr="006375AF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7A08F4">
      <w:pPr>
        <w:spacing w:after="0" w:line="240" w:lineRule="auto"/>
        <w:ind w:right="-568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RESOLVE:</w:t>
      </w:r>
    </w:p>
    <w:p w:rsidR="007A08F4" w:rsidRPr="006375AF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7A08F4" w:rsidRPr="006375AF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Pr="006375AF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Coordenadora Técnica de Exercício Profissional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ária de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KARLA REGINA DE ALMEIDA COSTA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BF3FF0"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Pr="006375AF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6375AF" w:rsidRDefault="004F474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2º </w:t>
      </w:r>
      <w:r w:rsidR="00FF7AFE" w:rsidRPr="006375AF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6375AF" w:rsidRDefault="00C93AE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1E5567" w:rsidRPr="006375AF">
        <w:rPr>
          <w:rFonts w:ascii="Times New Roman" w:hAnsi="Times New Roman"/>
        </w:rPr>
        <w:t>3</w:t>
      </w:r>
      <w:r w:rsidRPr="006375AF">
        <w:rPr>
          <w:rFonts w:ascii="Times New Roman" w:hAnsi="Times New Roman"/>
        </w:rPr>
        <w:t xml:space="preserve">º </w:t>
      </w:r>
      <w:r w:rsidR="00FF7AFE" w:rsidRPr="006375AF">
        <w:rPr>
          <w:rFonts w:ascii="Times New Roman" w:hAnsi="Times New Roman"/>
        </w:rPr>
        <w:t xml:space="preserve">Atribuir </w:t>
      </w:r>
      <w:r w:rsidR="00B40AE8" w:rsidRPr="006375AF">
        <w:rPr>
          <w:rFonts w:ascii="Times New Roman" w:hAnsi="Times New Roman"/>
        </w:rPr>
        <w:t>à</w:t>
      </w:r>
      <w:r w:rsidR="00FF7AFE" w:rsidRPr="006375AF">
        <w:rPr>
          <w:rFonts w:ascii="Times New Roman" w:hAnsi="Times New Roman"/>
        </w:rPr>
        <w:t xml:space="preserve"> </w:t>
      </w:r>
      <w:r w:rsidR="004E3099" w:rsidRPr="006375AF">
        <w:rPr>
          <w:rFonts w:ascii="Times New Roman" w:hAnsi="Times New Roman"/>
        </w:rPr>
        <w:t>empregad</w:t>
      </w:r>
      <w:r w:rsidR="00B40AE8" w:rsidRPr="006375AF">
        <w:rPr>
          <w:rFonts w:ascii="Times New Roman" w:hAnsi="Times New Roman"/>
        </w:rPr>
        <w:t>a</w:t>
      </w:r>
      <w:r w:rsidR="004E3099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, em razão da nomeação, o </w:t>
      </w:r>
      <w:r w:rsidR="00613A3E" w:rsidRPr="006375AF">
        <w:rPr>
          <w:rFonts w:ascii="Times New Roman" w:hAnsi="Times New Roman"/>
        </w:rPr>
        <w:t xml:space="preserve">salário </w:t>
      </w:r>
      <w:r w:rsidR="004E3099" w:rsidRPr="006375AF">
        <w:rPr>
          <w:rFonts w:ascii="Times New Roman" w:hAnsi="Times New Roman"/>
        </w:rPr>
        <w:t>do cargo c</w:t>
      </w:r>
      <w:r w:rsidR="00FF7AFE" w:rsidRPr="006375AF">
        <w:rPr>
          <w:rFonts w:ascii="Times New Roman" w:hAnsi="Times New Roman"/>
        </w:rPr>
        <w:t>omissionad</w:t>
      </w:r>
      <w:r w:rsidR="004E3099" w:rsidRPr="006375AF">
        <w:rPr>
          <w:rFonts w:ascii="Times New Roman" w:hAnsi="Times New Roman"/>
        </w:rPr>
        <w:t>o</w:t>
      </w:r>
      <w:r w:rsidR="00613A3E" w:rsidRPr="006375AF">
        <w:rPr>
          <w:rFonts w:ascii="Times New Roman" w:hAnsi="Times New Roman"/>
        </w:rPr>
        <w:t xml:space="preserve">, na classe salarial DAS </w:t>
      </w:r>
      <w:r w:rsidR="009104D8" w:rsidRPr="006375AF">
        <w:rPr>
          <w:rFonts w:ascii="Times New Roman" w:hAnsi="Times New Roman"/>
        </w:rPr>
        <w:t>3</w:t>
      </w:r>
      <w:r w:rsidR="00613A3E" w:rsidRPr="006375AF">
        <w:rPr>
          <w:rFonts w:ascii="Times New Roman" w:hAnsi="Times New Roman"/>
        </w:rPr>
        <w:t>, conforme</w:t>
      </w:r>
      <w:r w:rsidR="00FF7AFE" w:rsidRPr="006375AF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375AF">
        <w:rPr>
          <w:rFonts w:ascii="Times New Roman" w:hAnsi="Times New Roman"/>
        </w:rPr>
        <w:t>07/2019, de 30 de maio de 2019</w:t>
      </w:r>
      <w:r w:rsidR="009104D8" w:rsidRPr="006375AF">
        <w:rPr>
          <w:rFonts w:ascii="Times New Roman" w:hAnsi="Times New Roman"/>
        </w:rPr>
        <w:t xml:space="preserve">, o qual não se incorporará ao salário relativo ao cargo de </w:t>
      </w:r>
      <w:r w:rsidR="006375AF" w:rsidRPr="006375AF">
        <w:rPr>
          <w:rFonts w:ascii="Times New Roman" w:hAnsi="Times New Roman"/>
        </w:rPr>
        <w:t>provimento efetivo de Analista III</w:t>
      </w:r>
      <w:r w:rsidR="00BF3FF0" w:rsidRPr="006375AF">
        <w:rPr>
          <w:rFonts w:ascii="Times New Roman" w:hAnsi="Times New Roman"/>
        </w:rPr>
        <w:t>.</w:t>
      </w:r>
    </w:p>
    <w:p w:rsidR="00482EE6" w:rsidRPr="006375AF" w:rsidRDefault="00482EE6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9104D8" w:rsidRPr="006375AF" w:rsidRDefault="009104D8" w:rsidP="006375AF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6375AF" w:rsidRPr="006375AF">
        <w:rPr>
          <w:rFonts w:ascii="Times New Roman" w:hAnsi="Times New Roman" w:cs="Times New Roman"/>
          <w:sz w:val="22"/>
          <w:szCs w:val="22"/>
        </w:rPr>
        <w:t>Analista III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6375AF" w:rsidRDefault="006375A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Art. 5</w:t>
      </w:r>
      <w:r w:rsidR="003D21BB" w:rsidRPr="006375AF">
        <w:rPr>
          <w:rFonts w:ascii="Times New Roman" w:hAnsi="Times New Roman" w:cs="Times New Roman"/>
          <w:sz w:val="22"/>
          <w:szCs w:val="22"/>
        </w:rPr>
        <w:t>º</w:t>
      </w:r>
      <w:r w:rsidR="004E3099" w:rsidRPr="006375AF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104D8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6375AF">
        <w:rPr>
          <w:rFonts w:ascii="Times New Roman" w:hAnsi="Times New Roman"/>
        </w:rPr>
        <w:t>6</w:t>
      </w:r>
      <w:r w:rsidRPr="006375AF">
        <w:rPr>
          <w:rFonts w:ascii="Times New Roman" w:hAnsi="Times New Roman"/>
        </w:rPr>
        <w:t xml:space="preserve">º </w:t>
      </w:r>
      <w:r w:rsidR="009104D8" w:rsidRPr="006375AF">
        <w:rPr>
          <w:rFonts w:ascii="Times New Roman" w:hAnsi="Times New Roman"/>
        </w:rPr>
        <w:t>Fica revogada a Portaria Presidencial CAU/SP n.º 058, de 1º de agosto de 2018</w:t>
      </w:r>
      <w:r w:rsidR="006375AF" w:rsidRPr="006375AF">
        <w:rPr>
          <w:rFonts w:ascii="Times New Roman" w:hAnsi="Times New Roman"/>
        </w:rPr>
        <w:t>.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Pr="006375AF" w:rsidRDefault="006375A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7º </w:t>
      </w:r>
      <w:r w:rsidR="003D21BB" w:rsidRPr="006375AF">
        <w:rPr>
          <w:rFonts w:ascii="Times New Roman" w:hAnsi="Times New Roman"/>
        </w:rPr>
        <w:t xml:space="preserve">Esta Portaria entra em vigor </w:t>
      </w:r>
      <w:r w:rsidR="00A050B1" w:rsidRPr="006375AF">
        <w:rPr>
          <w:rFonts w:ascii="Times New Roman" w:hAnsi="Times New Roman"/>
        </w:rPr>
        <w:t xml:space="preserve">na </w:t>
      </w:r>
      <w:r w:rsidR="00721F67" w:rsidRPr="006375AF">
        <w:rPr>
          <w:rFonts w:ascii="Times New Roman" w:hAnsi="Times New Roman"/>
        </w:rPr>
        <w:t>data</w:t>
      </w:r>
      <w:r w:rsidR="00B40AE8" w:rsidRPr="006375AF">
        <w:rPr>
          <w:rFonts w:ascii="Times New Roman" w:hAnsi="Times New Roman"/>
        </w:rPr>
        <w:t xml:space="preserve"> de sua </w:t>
      </w:r>
      <w:r w:rsidR="007A08F4" w:rsidRPr="006375AF">
        <w:rPr>
          <w:rFonts w:ascii="Times New Roman" w:hAnsi="Times New Roman"/>
        </w:rPr>
        <w:t>publicação</w:t>
      </w:r>
      <w:r w:rsidR="004E3099" w:rsidRPr="006375AF">
        <w:rPr>
          <w:rFonts w:ascii="Times New Roman" w:hAnsi="Times New Roman"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21F67" w:rsidRPr="006375AF" w:rsidRDefault="00721F67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7A08F4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22</w:t>
      </w:r>
      <w:r w:rsidR="00570F4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7A08F4" w:rsidRPr="006375AF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961C2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6375AF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6375AF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 xml:space="preserve">Catherine </w:t>
      </w:r>
      <w:proofErr w:type="spellStart"/>
      <w:r w:rsidRPr="006375AF">
        <w:rPr>
          <w:rFonts w:ascii="Times New Roman" w:hAnsi="Times New Roman"/>
          <w:b/>
        </w:rPr>
        <w:t>Otondo</w:t>
      </w:r>
      <w:proofErr w:type="spellEnd"/>
    </w:p>
    <w:p w:rsidR="00002A1B" w:rsidRPr="006375A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>Presidente do CAU/SP</w:t>
      </w:r>
    </w:p>
    <w:p w:rsidR="00002A1B" w:rsidRPr="006375AF" w:rsidRDefault="00002A1B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FF520D" w:rsidRPr="006375AF" w:rsidRDefault="00FF520D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ANEXO I</w:t>
      </w: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PRESIDENCIAL CAU/SP Nº </w:t>
      </w:r>
      <w:r w:rsidR="006375AF">
        <w:rPr>
          <w:rFonts w:ascii="Times New Roman" w:hAnsi="Times New Roman"/>
          <w:b/>
          <w:bCs/>
        </w:rPr>
        <w:t>251</w:t>
      </w:r>
      <w:r w:rsidRPr="006375AF">
        <w:rPr>
          <w:rFonts w:ascii="Times New Roman" w:hAnsi="Times New Roman"/>
          <w:b/>
          <w:bCs/>
        </w:rPr>
        <w:t xml:space="preserve">, DE </w:t>
      </w:r>
      <w:r w:rsidR="006375AF">
        <w:rPr>
          <w:rFonts w:ascii="Times New Roman" w:hAnsi="Times New Roman"/>
          <w:b/>
          <w:bCs/>
        </w:rPr>
        <w:t>22</w:t>
      </w:r>
      <w:r w:rsidRPr="006375AF">
        <w:rPr>
          <w:rFonts w:ascii="Times New Roman" w:hAnsi="Times New Roman"/>
          <w:b/>
          <w:bCs/>
        </w:rPr>
        <w:t xml:space="preserve"> DE </w:t>
      </w:r>
      <w:r w:rsidR="007A08F4" w:rsidRPr="006375AF">
        <w:rPr>
          <w:rFonts w:ascii="Times New Roman" w:hAnsi="Times New Roman"/>
          <w:b/>
          <w:bCs/>
        </w:rPr>
        <w:t>FEVEREIRO</w:t>
      </w:r>
      <w:r w:rsidRPr="006375AF">
        <w:rPr>
          <w:rFonts w:ascii="Times New Roman" w:hAnsi="Times New Roman"/>
          <w:b/>
          <w:bCs/>
        </w:rPr>
        <w:t xml:space="preserve"> DE 202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Pr="006375AF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ATRIBUIÇÕES DO </w:t>
      </w:r>
      <w:r w:rsidR="00B40AE8" w:rsidRPr="006375AF">
        <w:rPr>
          <w:rFonts w:ascii="Times New Roman" w:hAnsi="Times New Roman"/>
        </w:rPr>
        <w:t xml:space="preserve">CARGO DE </w:t>
      </w:r>
      <w:r w:rsidR="006375AF">
        <w:rPr>
          <w:rFonts w:ascii="Times New Roman" w:hAnsi="Times New Roman"/>
        </w:rPr>
        <w:t>COORDENADOR TÉCNICO DE EXERCÍCIO PROFISSIONAL</w:t>
      </w: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6375AF" w:rsidRP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bookmarkStart w:id="0" w:name="_GoBack"/>
      <w:bookmarkEnd w:id="0"/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 xml:space="preserve">Garantir a análise de documentos e </w:t>
      </w:r>
      <w:proofErr w:type="spellStart"/>
      <w:r w:rsidRPr="006375AF">
        <w:rPr>
          <w:rFonts w:ascii="Times New Roman" w:hAnsi="Times New Roman"/>
          <w:lang w:eastAsia="pt-BR"/>
        </w:rPr>
        <w:t>RRTs</w:t>
      </w:r>
      <w:proofErr w:type="spellEnd"/>
      <w:r w:rsidRPr="006375AF">
        <w:rPr>
          <w:rFonts w:ascii="Times New Roman" w:hAnsi="Times New Roman"/>
          <w:lang w:eastAsia="pt-BR"/>
        </w:rPr>
        <w:t>, de acordo com resolução do CAU/BR.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Elaborar treinamentos sobre procedimentos e sistemas para as regionais e setores do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CAU.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Coordenar a elaboração dos relatórios periódicos de atividade.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Aferir e monitorar o progresso das metas e objetivos d</w:t>
      </w:r>
      <w:r w:rsidRPr="006375AF">
        <w:rPr>
          <w:rFonts w:ascii="Times New Roman" w:hAnsi="Times New Roman"/>
          <w:lang w:eastAsia="pt-BR"/>
        </w:rPr>
        <w:t xml:space="preserve">a área, por meio de indicadores </w:t>
      </w:r>
      <w:r w:rsidRPr="006375AF">
        <w:rPr>
          <w:rFonts w:ascii="Times New Roman" w:hAnsi="Times New Roman"/>
          <w:lang w:eastAsia="pt-BR"/>
        </w:rPr>
        <w:t>específicos.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Elaborar o plano de trabalho anual de sua área, visan</w:t>
      </w:r>
      <w:r w:rsidRPr="006375AF">
        <w:rPr>
          <w:rFonts w:ascii="Times New Roman" w:hAnsi="Times New Roman"/>
          <w:lang w:eastAsia="pt-BR"/>
        </w:rPr>
        <w:t xml:space="preserve">do a viabilização dos objetivos </w:t>
      </w:r>
      <w:r w:rsidRPr="006375AF">
        <w:rPr>
          <w:rFonts w:ascii="Times New Roman" w:hAnsi="Times New Roman"/>
          <w:lang w:eastAsia="pt-BR"/>
        </w:rPr>
        <w:t>estratégicos, otimizando recursos humanos e financeiros da Instituição.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 xml:space="preserve">Identificar e propor melhoria contínua nos processos </w:t>
      </w:r>
      <w:r w:rsidRPr="006375AF">
        <w:rPr>
          <w:rFonts w:ascii="Times New Roman" w:hAnsi="Times New Roman"/>
          <w:lang w:eastAsia="pt-BR"/>
        </w:rPr>
        <w:t xml:space="preserve">e nos modelos de gestão visando </w:t>
      </w:r>
      <w:r w:rsidRPr="006375AF">
        <w:rPr>
          <w:rFonts w:ascii="Times New Roman" w:hAnsi="Times New Roman"/>
          <w:lang w:eastAsia="pt-BR"/>
        </w:rPr>
        <w:t>a excelência da Instituição.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Participar ativamente do processo de planejamento e</w:t>
      </w:r>
      <w:r w:rsidRPr="006375AF">
        <w:rPr>
          <w:rFonts w:ascii="Times New Roman" w:hAnsi="Times New Roman"/>
          <w:lang w:eastAsia="pt-BR"/>
        </w:rPr>
        <w:t xml:space="preserve">stratégico, contribuindo para o </w:t>
      </w:r>
      <w:r w:rsidRPr="006375AF">
        <w:rPr>
          <w:rFonts w:ascii="Times New Roman" w:hAnsi="Times New Roman"/>
          <w:lang w:eastAsia="pt-BR"/>
        </w:rPr>
        <w:t>alcance dos objetivos organizacionais, à luz das polític</w:t>
      </w:r>
      <w:r w:rsidRPr="006375AF">
        <w:rPr>
          <w:rFonts w:ascii="Times New Roman" w:hAnsi="Times New Roman"/>
          <w:lang w:eastAsia="pt-BR"/>
        </w:rPr>
        <w:t xml:space="preserve">as e normas da instituição e as </w:t>
      </w:r>
      <w:r w:rsidRPr="006375AF">
        <w:rPr>
          <w:rFonts w:ascii="Times New Roman" w:hAnsi="Times New Roman"/>
          <w:lang w:eastAsia="pt-BR"/>
        </w:rPr>
        <w:t>legislações pertinentes.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 xml:space="preserve">Participar das sessões plenárias do Conselho para </w:t>
      </w:r>
      <w:r w:rsidRPr="006375AF">
        <w:rPr>
          <w:rFonts w:ascii="Times New Roman" w:hAnsi="Times New Roman"/>
          <w:lang w:eastAsia="pt-BR"/>
        </w:rPr>
        <w:t xml:space="preserve">apresentação de novos projetos, </w:t>
      </w:r>
      <w:r w:rsidRPr="006375AF">
        <w:rPr>
          <w:rFonts w:ascii="Times New Roman" w:hAnsi="Times New Roman"/>
          <w:lang w:eastAsia="pt-BR"/>
        </w:rPr>
        <w:t>relatórios e/ou aprovação de novas demandas.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Promover a disseminação do código de ética, cultura, mis</w:t>
      </w:r>
      <w:r w:rsidRPr="006375AF">
        <w:rPr>
          <w:rFonts w:ascii="Times New Roman" w:hAnsi="Times New Roman"/>
          <w:lang w:eastAsia="pt-BR"/>
        </w:rPr>
        <w:t xml:space="preserve">são, visão de futuro, objetivos </w:t>
      </w:r>
      <w:r w:rsidRPr="006375AF">
        <w:rPr>
          <w:rFonts w:ascii="Times New Roman" w:hAnsi="Times New Roman"/>
          <w:lang w:eastAsia="pt-BR"/>
        </w:rPr>
        <w:t>estratégicos e valores da Instituição com foco em resultados.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Representar a Instituição em ações, eventos e esferas judic</w:t>
      </w:r>
      <w:r w:rsidRPr="006375AF">
        <w:rPr>
          <w:rFonts w:ascii="Times New Roman" w:hAnsi="Times New Roman"/>
          <w:lang w:eastAsia="pt-BR"/>
        </w:rPr>
        <w:t xml:space="preserve">iais referentes às áreas de sua </w:t>
      </w:r>
      <w:proofErr w:type="gramStart"/>
      <w:r w:rsidRPr="006375AF">
        <w:rPr>
          <w:rFonts w:ascii="Times New Roman" w:hAnsi="Times New Roman"/>
          <w:lang w:eastAsia="pt-BR"/>
        </w:rPr>
        <w:t>responsabilidade</w:t>
      </w:r>
      <w:proofErr w:type="gramEnd"/>
      <w:r w:rsidRPr="006375AF">
        <w:rPr>
          <w:rFonts w:ascii="Times New Roman" w:hAnsi="Times New Roman"/>
          <w:lang w:eastAsia="pt-BR"/>
        </w:rPr>
        <w:t xml:space="preserve"> de modo a garantir o melhor resultado possível para a instituição.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Assessorar nas auditorias internas e externas referente a</w:t>
      </w:r>
      <w:r w:rsidRPr="006375AF">
        <w:rPr>
          <w:rFonts w:ascii="Times New Roman" w:hAnsi="Times New Roman"/>
          <w:lang w:eastAsia="pt-BR"/>
        </w:rPr>
        <w:t xml:space="preserve">os processos da área, visando a </w:t>
      </w:r>
      <w:r w:rsidRPr="006375AF">
        <w:rPr>
          <w:rFonts w:ascii="Times New Roman" w:hAnsi="Times New Roman"/>
          <w:lang w:eastAsia="pt-BR"/>
        </w:rPr>
        <w:t>transparência e regularidade das ações institucionais.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Contribuir com a definição das metas e indicadores d</w:t>
      </w:r>
      <w:r w:rsidRPr="006375AF">
        <w:rPr>
          <w:rFonts w:ascii="Times New Roman" w:hAnsi="Times New Roman"/>
          <w:lang w:eastAsia="pt-BR"/>
        </w:rPr>
        <w:t xml:space="preserve">e resultados visando analisar o </w:t>
      </w:r>
      <w:r w:rsidRPr="006375AF">
        <w:rPr>
          <w:rFonts w:ascii="Times New Roman" w:hAnsi="Times New Roman"/>
          <w:lang w:eastAsia="pt-BR"/>
        </w:rPr>
        <w:t>desempenho da Instituição.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6375AF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Cumprir e garantir que os membros da equipe cumpra</w:t>
      </w:r>
      <w:r w:rsidRPr="006375AF">
        <w:rPr>
          <w:rFonts w:ascii="Times New Roman" w:hAnsi="Times New Roman"/>
          <w:lang w:eastAsia="pt-BR"/>
        </w:rPr>
        <w:t xml:space="preserve">m as instruções e procedimentos </w:t>
      </w:r>
      <w:r w:rsidRPr="006375AF">
        <w:rPr>
          <w:rFonts w:ascii="Times New Roman" w:hAnsi="Times New Roman"/>
          <w:lang w:eastAsia="pt-BR"/>
        </w:rPr>
        <w:t>vinculados ao Modelo de Excelência e Gestão.</w:t>
      </w:r>
    </w:p>
    <w:p w:rsidR="00ED16FE" w:rsidRPr="006375AF" w:rsidRDefault="006375AF" w:rsidP="006375A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eastAsia="pt-BR"/>
        </w:rPr>
      </w:pPr>
      <w:r w:rsidRPr="006375AF">
        <w:rPr>
          <w:rFonts w:ascii="Times New Roman" w:hAnsi="Times New Roman"/>
          <w:lang w:eastAsia="pt-BR"/>
        </w:rPr>
        <w:t>Elaborar o planejamento orçamentário de sua área, assegu</w:t>
      </w:r>
      <w:r w:rsidRPr="006375AF">
        <w:rPr>
          <w:rFonts w:ascii="Times New Roman" w:hAnsi="Times New Roman"/>
          <w:lang w:eastAsia="pt-BR"/>
        </w:rPr>
        <w:t xml:space="preserve">rando sua correta execução </w:t>
      </w:r>
      <w:r w:rsidRPr="006375AF">
        <w:rPr>
          <w:rFonts w:ascii="Times New Roman" w:hAnsi="Times New Roman"/>
          <w:lang w:eastAsia="pt-BR"/>
        </w:rPr>
        <w:t>no ano vigente.</w:t>
      </w:r>
    </w:p>
    <w:sectPr w:rsidR="00ED16FE" w:rsidRPr="006375AF" w:rsidSect="007A08F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1DE" w:rsidRDefault="002F11DE" w:rsidP="0082171B">
      <w:pPr>
        <w:spacing w:after="0" w:line="240" w:lineRule="auto"/>
      </w:pPr>
      <w:r>
        <w:separator/>
      </w:r>
    </w:p>
  </w:endnote>
  <w:endnote w:type="continuationSeparator" w:id="0">
    <w:p w:rsidR="002F11DE" w:rsidRDefault="002F11D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6375AF">
              <w:rPr>
                <w:rFonts w:ascii="Times New Roman" w:hAnsi="Times New Roman"/>
              </w:rPr>
              <w:t>251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1DE" w:rsidRDefault="002F11DE" w:rsidP="0082171B">
      <w:pPr>
        <w:spacing w:after="0" w:line="240" w:lineRule="auto"/>
      </w:pPr>
      <w:r>
        <w:separator/>
      </w:r>
    </w:p>
  </w:footnote>
  <w:footnote w:type="continuationSeparator" w:id="0">
    <w:p w:rsidR="002F11DE" w:rsidRDefault="002F11D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F11D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F11D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857BE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849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36</cp:revision>
  <cp:lastPrinted>2021-02-19T22:25:00Z</cp:lastPrinted>
  <dcterms:created xsi:type="dcterms:W3CDTF">2019-09-26T17:51:00Z</dcterms:created>
  <dcterms:modified xsi:type="dcterms:W3CDTF">2021-02-19T22:25:00Z</dcterms:modified>
</cp:coreProperties>
</file>