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9B3996" w:rsidRDefault="00C93AEF" w:rsidP="00353D1A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bookmarkStart w:id="0" w:name="_GoBack"/>
      <w:bookmarkEnd w:id="0"/>
      <w:r w:rsidRPr="009B3996">
        <w:rPr>
          <w:rFonts w:ascii="Times New Roman" w:hAnsi="Times New Roman"/>
          <w:b/>
          <w:bCs/>
        </w:rPr>
        <w:t xml:space="preserve">PORTARIA </w:t>
      </w:r>
      <w:r w:rsidR="00B125F7" w:rsidRPr="009B3996">
        <w:rPr>
          <w:rFonts w:ascii="Times New Roman" w:hAnsi="Times New Roman"/>
          <w:b/>
          <w:bCs/>
        </w:rPr>
        <w:t xml:space="preserve">PRESIDENCIAL CAU/SP </w:t>
      </w:r>
      <w:r w:rsidRPr="009B3996">
        <w:rPr>
          <w:rFonts w:ascii="Times New Roman" w:hAnsi="Times New Roman"/>
          <w:b/>
          <w:bCs/>
        </w:rPr>
        <w:t xml:space="preserve">Nº </w:t>
      </w:r>
      <w:r w:rsidR="00DE66F5">
        <w:rPr>
          <w:rFonts w:ascii="Times New Roman" w:hAnsi="Times New Roman"/>
          <w:b/>
          <w:bCs/>
        </w:rPr>
        <w:t>23</w:t>
      </w:r>
      <w:r w:rsidR="00B45F4D">
        <w:rPr>
          <w:rFonts w:ascii="Times New Roman" w:hAnsi="Times New Roman"/>
          <w:b/>
          <w:bCs/>
        </w:rPr>
        <w:t>4</w:t>
      </w:r>
      <w:r w:rsidRPr="009B3996">
        <w:rPr>
          <w:rFonts w:ascii="Times New Roman" w:hAnsi="Times New Roman"/>
          <w:b/>
          <w:bCs/>
        </w:rPr>
        <w:t xml:space="preserve">, DE </w:t>
      </w:r>
      <w:r w:rsidR="00DE66F5">
        <w:rPr>
          <w:rFonts w:ascii="Times New Roman" w:hAnsi="Times New Roman"/>
          <w:b/>
          <w:bCs/>
        </w:rPr>
        <w:t>2</w:t>
      </w:r>
      <w:r w:rsidR="00B45F4D">
        <w:rPr>
          <w:rFonts w:ascii="Times New Roman" w:hAnsi="Times New Roman"/>
          <w:b/>
          <w:bCs/>
        </w:rPr>
        <w:t>7</w:t>
      </w:r>
      <w:r w:rsidR="000B389D" w:rsidRPr="009B3996">
        <w:rPr>
          <w:rFonts w:ascii="Times New Roman" w:hAnsi="Times New Roman"/>
          <w:b/>
          <w:bCs/>
        </w:rPr>
        <w:t xml:space="preserve"> DE </w:t>
      </w:r>
      <w:r w:rsidR="00DE66F5">
        <w:rPr>
          <w:rFonts w:ascii="Times New Roman" w:hAnsi="Times New Roman"/>
          <w:b/>
          <w:bCs/>
        </w:rPr>
        <w:t>JANEIRO</w:t>
      </w:r>
      <w:r w:rsidR="00B125F7" w:rsidRPr="009B3996">
        <w:rPr>
          <w:rFonts w:ascii="Times New Roman" w:hAnsi="Times New Roman"/>
          <w:b/>
          <w:bCs/>
        </w:rPr>
        <w:t xml:space="preserve"> DE 20</w:t>
      </w:r>
      <w:r w:rsidR="00DE66F5">
        <w:rPr>
          <w:rFonts w:ascii="Times New Roman" w:hAnsi="Times New Roman"/>
          <w:b/>
          <w:bCs/>
        </w:rPr>
        <w:t>21</w:t>
      </w:r>
      <w:r w:rsidRPr="009B3996">
        <w:rPr>
          <w:rFonts w:ascii="Times New Roman" w:hAnsi="Times New Roman"/>
          <w:b/>
          <w:bCs/>
        </w:rPr>
        <w:t>.</w:t>
      </w:r>
    </w:p>
    <w:p w:rsidR="00353D1A" w:rsidRDefault="00353D1A" w:rsidP="00353D1A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B125F7" w:rsidP="00353D1A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 w:rsidR="00B45F4D">
        <w:rPr>
          <w:rFonts w:ascii="Times New Roman" w:hAnsi="Times New Roman" w:cs="Times New Roman"/>
          <w:color w:val="auto"/>
          <w:sz w:val="22"/>
          <w:szCs w:val="22"/>
        </w:rPr>
        <w:t>o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F474F" w:rsidRPr="009B3996">
        <w:rPr>
          <w:rFonts w:ascii="Times New Roman" w:hAnsi="Times New Roman" w:cs="Times New Roman"/>
          <w:color w:val="auto"/>
          <w:sz w:val="22"/>
          <w:szCs w:val="22"/>
        </w:rPr>
        <w:t>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rofissional </w:t>
      </w:r>
      <w:r w:rsidR="00B45F4D">
        <w:rPr>
          <w:rFonts w:ascii="Times New Roman" w:hAnsi="Times New Roman" w:cs="Times New Roman"/>
          <w:color w:val="auto"/>
          <w:sz w:val="22"/>
          <w:szCs w:val="22"/>
        </w:rPr>
        <w:t>Coordenador do Escritório Descentralizado do CAU/SP de São José dos Campos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B45F4D">
        <w:rPr>
          <w:rFonts w:ascii="Times New Roman" w:hAnsi="Times New Roman" w:cs="Times New Roman"/>
          <w:color w:val="auto"/>
          <w:sz w:val="22"/>
          <w:szCs w:val="22"/>
        </w:rPr>
        <w:t>PAULO ANDRÉ CUNHA RIBEIRO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para exercer, temporariamente, durante </w:t>
      </w:r>
      <w:r w:rsidR="000B389D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o período de 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>férias da titular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>o cargo de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 xml:space="preserve">Coordenador </w:t>
      </w:r>
      <w:r w:rsidR="00B45F4D">
        <w:rPr>
          <w:rFonts w:ascii="Times New Roman" w:hAnsi="Times New Roman" w:cs="Times New Roman"/>
          <w:color w:val="auto"/>
          <w:sz w:val="22"/>
          <w:szCs w:val="22"/>
        </w:rPr>
        <w:t>do Escritório Descentralizado do CAU/SP de Mogi das Cruzes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, e dá outras providências.</w:t>
      </w:r>
    </w:p>
    <w:p w:rsidR="00C93AEF" w:rsidRPr="009B3996" w:rsidRDefault="00C93AEF" w:rsidP="00353D1A">
      <w:pPr>
        <w:pStyle w:val="Default"/>
        <w:ind w:left="3600" w:right="-567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Default="00DE66F5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C93AEF" w:rsidRPr="009B3996">
        <w:rPr>
          <w:rFonts w:ascii="Times New Roman" w:hAnsi="Times New Roman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9B3996">
        <w:rPr>
          <w:rFonts w:ascii="Times New Roman" w:hAnsi="Times New Roman"/>
        </w:rPr>
        <w:t>155</w:t>
      </w:r>
      <w:r w:rsidR="00C93AEF" w:rsidRPr="009B3996">
        <w:rPr>
          <w:rFonts w:ascii="Times New Roman" w:hAnsi="Times New Roman"/>
        </w:rPr>
        <w:t xml:space="preserve">, do Regimento Interno do CAU/SP, </w:t>
      </w:r>
      <w:r w:rsidR="00B125F7" w:rsidRPr="009B3996">
        <w:rPr>
          <w:rFonts w:ascii="Times New Roman" w:hAnsi="Times New Roman"/>
        </w:rPr>
        <w:t>aprovado pela</w:t>
      </w:r>
      <w:r w:rsidR="00A82805" w:rsidRPr="009B3996">
        <w:rPr>
          <w:rFonts w:ascii="Times New Roman" w:hAnsi="Times New Roman"/>
        </w:rPr>
        <w:t xml:space="preserve"> Deliberação Plenária</w:t>
      </w:r>
      <w:r w:rsidR="00B125F7" w:rsidRPr="009B3996">
        <w:rPr>
          <w:rFonts w:ascii="Times New Roman" w:hAnsi="Times New Roman"/>
        </w:rPr>
        <w:t xml:space="preserve"> </w:t>
      </w:r>
      <w:r w:rsidR="00A82805" w:rsidRPr="009B3996">
        <w:rPr>
          <w:rFonts w:ascii="Times New Roman" w:hAnsi="Times New Roman"/>
        </w:rPr>
        <w:t xml:space="preserve">DPESP nº 0014-01/2017, de 12 de dezembro de 2017, </w:t>
      </w:r>
      <w:r w:rsidR="00C93AEF" w:rsidRPr="009B3996">
        <w:rPr>
          <w:rFonts w:ascii="Times New Roman" w:hAnsi="Times New Roman"/>
        </w:rPr>
        <w:t>e aind</w:t>
      </w:r>
      <w:r w:rsidR="00B327B9" w:rsidRPr="009B3996">
        <w:rPr>
          <w:rFonts w:ascii="Times New Roman" w:hAnsi="Times New Roman"/>
        </w:rPr>
        <w:t>a;</w:t>
      </w:r>
    </w:p>
    <w:p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826D1D" w:rsidRDefault="00826D1D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o disposto nos artigos 5º e 450, da Consolidação das Leis do Trabalho, que dispõem, respectivamente, </w:t>
      </w:r>
      <w:r w:rsidRPr="009B3996">
        <w:rPr>
          <w:rFonts w:ascii="Times New Roman" w:hAnsi="Times New Roman"/>
          <w:i/>
        </w:rPr>
        <w:t>“A todo trabalho de igual valor corresponderá salário igual, sem distinção de sexo”</w:t>
      </w:r>
      <w:r w:rsidRPr="009B3996">
        <w:rPr>
          <w:rFonts w:ascii="Times New Roman" w:hAnsi="Times New Roman"/>
        </w:rPr>
        <w:t xml:space="preserve"> e </w:t>
      </w:r>
      <w:r w:rsidRPr="009B3996">
        <w:rPr>
          <w:rFonts w:ascii="Times New Roman" w:hAnsi="Times New Roman"/>
          <w:i/>
        </w:rPr>
        <w:t>“Ao empregado chamado a ocupar, em comissão, interinamente, ou em substituição eventual ou temporária, cargo diverso do que exercer na empresa, serão garantidas a contagem do tempo naquele serviço, bem como volta ao cargo anterior”</w:t>
      </w:r>
      <w:r w:rsidRPr="009B3996">
        <w:rPr>
          <w:rFonts w:ascii="Times New Roman" w:hAnsi="Times New Roman"/>
        </w:rPr>
        <w:t>;</w:t>
      </w:r>
    </w:p>
    <w:p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7A1622" w:rsidRDefault="007A1622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9B3996">
        <w:rPr>
          <w:rFonts w:ascii="Times New Roman" w:hAnsi="Times New Roman"/>
        </w:rPr>
        <w:t xml:space="preserve"> e</w:t>
      </w:r>
    </w:p>
    <w:p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Default="00A82805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</w:t>
      </w:r>
      <w:r w:rsidR="00961C2F" w:rsidRPr="009B3996">
        <w:rPr>
          <w:rFonts w:ascii="Times New Roman" w:hAnsi="Times New Roman"/>
        </w:rPr>
        <w:t>a solicitação contida n</w:t>
      </w:r>
      <w:r w:rsidR="00570F48" w:rsidRPr="009B3996">
        <w:rPr>
          <w:rFonts w:ascii="Times New Roman" w:hAnsi="Times New Roman"/>
        </w:rPr>
        <w:t xml:space="preserve">o </w:t>
      </w:r>
      <w:r w:rsidR="00DE66F5">
        <w:rPr>
          <w:rFonts w:ascii="Times New Roman" w:hAnsi="Times New Roman"/>
        </w:rPr>
        <w:t xml:space="preserve">Memorando CAU/SP-PRES n.º </w:t>
      </w:r>
      <w:r w:rsidR="00B45F4D">
        <w:rPr>
          <w:rFonts w:ascii="Times New Roman" w:hAnsi="Times New Roman"/>
        </w:rPr>
        <w:t>005</w:t>
      </w:r>
      <w:r w:rsidR="00DE66F5">
        <w:rPr>
          <w:rFonts w:ascii="Times New Roman" w:hAnsi="Times New Roman"/>
        </w:rPr>
        <w:t>/2021</w:t>
      </w:r>
      <w:r w:rsidR="00B45F4D">
        <w:rPr>
          <w:rFonts w:ascii="Times New Roman" w:hAnsi="Times New Roman"/>
        </w:rPr>
        <w:t xml:space="preserve"> e</w:t>
      </w:r>
      <w:r w:rsidR="00DE66F5">
        <w:rPr>
          <w:rFonts w:ascii="Times New Roman" w:hAnsi="Times New Roman"/>
        </w:rPr>
        <w:t xml:space="preserve"> no </w:t>
      </w:r>
      <w:r w:rsidR="00961C2F" w:rsidRPr="009B3996">
        <w:rPr>
          <w:rFonts w:ascii="Times New Roman" w:hAnsi="Times New Roman"/>
        </w:rPr>
        <w:t xml:space="preserve">Memorando </w:t>
      </w:r>
      <w:r w:rsidR="00353D1A">
        <w:rPr>
          <w:rFonts w:ascii="Times New Roman" w:hAnsi="Times New Roman"/>
        </w:rPr>
        <w:t xml:space="preserve">CAU/SP-RH </w:t>
      </w:r>
      <w:r w:rsidR="00961C2F" w:rsidRPr="009B3996">
        <w:rPr>
          <w:rFonts w:ascii="Times New Roman" w:hAnsi="Times New Roman"/>
        </w:rPr>
        <w:t xml:space="preserve">n.º </w:t>
      </w:r>
      <w:r w:rsidR="00B45F4D">
        <w:rPr>
          <w:rFonts w:ascii="Times New Roman" w:hAnsi="Times New Roman"/>
        </w:rPr>
        <w:t>013</w:t>
      </w:r>
      <w:r w:rsidR="00DE66F5">
        <w:rPr>
          <w:rFonts w:ascii="Times New Roman" w:hAnsi="Times New Roman"/>
        </w:rPr>
        <w:t>/2021</w:t>
      </w:r>
      <w:r w:rsidR="00353D1A">
        <w:rPr>
          <w:rFonts w:ascii="Times New Roman" w:hAnsi="Times New Roman"/>
        </w:rPr>
        <w:t>,</w:t>
      </w:r>
      <w:r w:rsidR="00961C2F" w:rsidRPr="009B3996">
        <w:rPr>
          <w:rFonts w:ascii="Times New Roman" w:hAnsi="Times New Roman"/>
        </w:rPr>
        <w:t xml:space="preserve"> constante</w:t>
      </w:r>
      <w:r w:rsidR="00DE66F5">
        <w:rPr>
          <w:rFonts w:ascii="Times New Roman" w:hAnsi="Times New Roman"/>
        </w:rPr>
        <w:t>s</w:t>
      </w:r>
      <w:r w:rsidR="00961C2F" w:rsidRPr="009B3996">
        <w:rPr>
          <w:rFonts w:ascii="Times New Roman" w:hAnsi="Times New Roman"/>
        </w:rPr>
        <w:t xml:space="preserve"> dos autos do </w:t>
      </w:r>
      <w:r w:rsidR="00570F48" w:rsidRPr="009B3996">
        <w:rPr>
          <w:rFonts w:ascii="Times New Roman" w:hAnsi="Times New Roman"/>
        </w:rPr>
        <w:t xml:space="preserve">Processo Administrativo de </w:t>
      </w:r>
      <w:r w:rsidR="00826D1D" w:rsidRPr="009B3996">
        <w:rPr>
          <w:rFonts w:ascii="Times New Roman" w:hAnsi="Times New Roman"/>
        </w:rPr>
        <w:t>Gestão de Pessoas</w:t>
      </w:r>
      <w:r w:rsidR="00570F48" w:rsidRPr="009B3996">
        <w:rPr>
          <w:rFonts w:ascii="Times New Roman" w:hAnsi="Times New Roman"/>
        </w:rPr>
        <w:t xml:space="preserve"> n</w:t>
      </w:r>
      <w:r w:rsidR="00826D1D" w:rsidRPr="009B3996">
        <w:rPr>
          <w:rFonts w:ascii="Times New Roman" w:hAnsi="Times New Roman"/>
        </w:rPr>
        <w:t>.</w:t>
      </w:r>
      <w:r w:rsidR="00570F48" w:rsidRPr="009B3996">
        <w:rPr>
          <w:rFonts w:ascii="Times New Roman" w:hAnsi="Times New Roman"/>
        </w:rPr>
        <w:t>º</w:t>
      </w:r>
      <w:r w:rsidR="006A55E0" w:rsidRPr="009B3996">
        <w:rPr>
          <w:rFonts w:ascii="Times New Roman" w:hAnsi="Times New Roman"/>
        </w:rPr>
        <w:t xml:space="preserve"> </w:t>
      </w:r>
      <w:r w:rsidR="00B45F4D">
        <w:rPr>
          <w:rFonts w:ascii="Times New Roman" w:hAnsi="Times New Roman"/>
        </w:rPr>
        <w:t>008/2021</w:t>
      </w:r>
      <w:r w:rsidR="00B314F3" w:rsidRPr="009B3996">
        <w:rPr>
          <w:rFonts w:ascii="Times New Roman" w:hAnsi="Times New Roman"/>
        </w:rPr>
        <w:t>.</w:t>
      </w:r>
    </w:p>
    <w:p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Default="00C93AEF" w:rsidP="00353D1A">
      <w:pPr>
        <w:spacing w:after="0" w:line="240" w:lineRule="auto"/>
        <w:ind w:right="-567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RESOLVE:</w:t>
      </w:r>
    </w:p>
    <w:p w:rsidR="00353D1A" w:rsidRPr="009B3996" w:rsidRDefault="00353D1A" w:rsidP="00353D1A">
      <w:pPr>
        <w:spacing w:after="0" w:line="240" w:lineRule="auto"/>
        <w:ind w:right="-567"/>
        <w:rPr>
          <w:rFonts w:ascii="Times New Roman" w:hAnsi="Times New Roman"/>
          <w:b/>
        </w:rPr>
      </w:pPr>
    </w:p>
    <w:p w:rsidR="00EF6140" w:rsidRPr="009B3996" w:rsidRDefault="00C93AEF" w:rsidP="00353D1A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 w:rsidR="00A82805" w:rsidRPr="009B3996">
        <w:rPr>
          <w:rFonts w:ascii="Times New Roman" w:hAnsi="Times New Roman" w:cs="Times New Roman"/>
          <w:color w:val="auto"/>
          <w:sz w:val="22"/>
          <w:szCs w:val="22"/>
        </w:rPr>
        <w:t>Designar,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para exercer temporariamente o cargo de </w:t>
      </w:r>
      <w:r w:rsidR="00B45F4D">
        <w:rPr>
          <w:rFonts w:ascii="Times New Roman" w:hAnsi="Times New Roman" w:cs="Times New Roman"/>
          <w:color w:val="auto"/>
          <w:sz w:val="22"/>
          <w:szCs w:val="22"/>
        </w:rPr>
        <w:t>Coordenador do Escritório Descentralizado do CAU/SP de Mogi das Cruzes</w:t>
      </w:r>
      <w:r w:rsidR="00A82805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durante </w:t>
      </w:r>
      <w:r w:rsidR="00CC589F" w:rsidRPr="009B3996">
        <w:rPr>
          <w:rFonts w:ascii="Times New Roman" w:hAnsi="Times New Roman" w:cs="Times New Roman"/>
          <w:color w:val="auto"/>
          <w:sz w:val="22"/>
          <w:szCs w:val="22"/>
        </w:rPr>
        <w:t>o período de férias da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B45F4D">
        <w:rPr>
          <w:rFonts w:ascii="Times New Roman" w:hAnsi="Times New Roman" w:cs="Times New Roman"/>
          <w:color w:val="auto"/>
          <w:sz w:val="22"/>
          <w:szCs w:val="22"/>
        </w:rPr>
        <w:t>28</w:t>
      </w:r>
      <w:r w:rsidR="00DE66F5">
        <w:rPr>
          <w:rFonts w:ascii="Times New Roman" w:hAnsi="Times New Roman" w:cs="Times New Roman"/>
          <w:color w:val="auto"/>
          <w:sz w:val="22"/>
          <w:szCs w:val="22"/>
        </w:rPr>
        <w:t xml:space="preserve"> de janeiro a </w:t>
      </w:r>
      <w:r w:rsidR="00B45F4D">
        <w:rPr>
          <w:rFonts w:ascii="Times New Roman" w:hAnsi="Times New Roman" w:cs="Times New Roman"/>
          <w:color w:val="auto"/>
          <w:sz w:val="22"/>
          <w:szCs w:val="22"/>
        </w:rPr>
        <w:t>11</w:t>
      </w:r>
      <w:r w:rsidR="00DE66F5">
        <w:rPr>
          <w:rFonts w:ascii="Times New Roman" w:hAnsi="Times New Roman" w:cs="Times New Roman"/>
          <w:color w:val="auto"/>
          <w:sz w:val="22"/>
          <w:szCs w:val="22"/>
        </w:rPr>
        <w:t xml:space="preserve"> de fevereiro</w:t>
      </w:r>
      <w:r w:rsidR="004F474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B45F4D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A6877">
        <w:rPr>
          <w:rFonts w:ascii="Times New Roman" w:hAnsi="Times New Roman" w:cs="Times New Roman"/>
          <w:color w:val="auto"/>
          <w:sz w:val="22"/>
          <w:szCs w:val="22"/>
        </w:rPr>
        <w:t>empregad</w:t>
      </w:r>
      <w:r w:rsidR="00B45F4D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públic</w:t>
      </w:r>
      <w:r w:rsidR="00B45F4D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ocupante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do cargo 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>de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B45F4D">
        <w:rPr>
          <w:rFonts w:ascii="Times New Roman" w:hAnsi="Times New Roman" w:cs="Times New Roman"/>
          <w:color w:val="auto"/>
          <w:sz w:val="22"/>
          <w:szCs w:val="22"/>
        </w:rPr>
        <w:t>Coordenador do Escritório Descentralizado do CAU/SP de São José dos Campos</w:t>
      </w:r>
      <w:r w:rsidR="001577A9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B45F4D">
        <w:rPr>
          <w:rFonts w:ascii="Times New Roman" w:hAnsi="Times New Roman" w:cs="Times New Roman"/>
          <w:color w:val="auto"/>
          <w:sz w:val="22"/>
          <w:szCs w:val="22"/>
        </w:rPr>
        <w:t>PAULO ANDRÉ CUNHA RIBEIRO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>, portador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do RG n.º</w:t>
      </w:r>
      <w:r w:rsidR="008C468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B45F4D">
        <w:rPr>
          <w:rFonts w:ascii="Times New Roman" w:hAnsi="Times New Roman" w:cs="Times New Roman"/>
          <w:color w:val="auto"/>
          <w:sz w:val="22"/>
          <w:szCs w:val="22"/>
        </w:rPr>
        <w:t>18.731.742-2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matrícula </w:t>
      </w:r>
      <w:r w:rsidR="00B45F4D">
        <w:rPr>
          <w:rFonts w:ascii="Times New Roman" w:hAnsi="Times New Roman" w:cs="Times New Roman"/>
          <w:color w:val="auto"/>
          <w:sz w:val="22"/>
          <w:szCs w:val="22"/>
        </w:rPr>
        <w:t>293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EF6140" w:rsidRPr="00B45F4D" w:rsidRDefault="00EF6140" w:rsidP="00353D1A">
      <w:pPr>
        <w:pStyle w:val="Default"/>
        <w:ind w:right="-567"/>
        <w:jc w:val="both"/>
        <w:rPr>
          <w:rFonts w:ascii="Times New Roman" w:hAnsi="Times New Roman" w:cs="Times New Roman"/>
          <w:strike/>
          <w:color w:val="FF0000"/>
          <w:sz w:val="22"/>
          <w:szCs w:val="22"/>
        </w:rPr>
      </w:pPr>
    </w:p>
    <w:p w:rsidR="003D21BB" w:rsidRPr="00CB2A18" w:rsidRDefault="00C93AEF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CB2A18">
        <w:rPr>
          <w:rFonts w:ascii="Times New Roman" w:hAnsi="Times New Roman"/>
        </w:rPr>
        <w:t xml:space="preserve">Art. </w:t>
      </w:r>
      <w:r w:rsidR="00CB2A18" w:rsidRPr="00CB2A18">
        <w:rPr>
          <w:rFonts w:ascii="Times New Roman" w:hAnsi="Times New Roman"/>
        </w:rPr>
        <w:t>2</w:t>
      </w:r>
      <w:r w:rsidRPr="00CB2A18">
        <w:rPr>
          <w:rFonts w:ascii="Times New Roman" w:hAnsi="Times New Roman"/>
        </w:rPr>
        <w:t xml:space="preserve">º </w:t>
      </w:r>
      <w:r w:rsidR="003D21BB" w:rsidRPr="00CB2A18">
        <w:rPr>
          <w:rFonts w:ascii="Times New Roman" w:hAnsi="Times New Roman"/>
        </w:rPr>
        <w:t>Durante o período de subst</w:t>
      </w:r>
      <w:r w:rsidR="00C37B04" w:rsidRPr="00CB2A18">
        <w:rPr>
          <w:rFonts w:ascii="Times New Roman" w:hAnsi="Times New Roman"/>
        </w:rPr>
        <w:t xml:space="preserve">ituição de que trata o art. 1º </w:t>
      </w:r>
      <w:r w:rsidR="00B45F4D" w:rsidRPr="00CB2A18">
        <w:rPr>
          <w:rFonts w:ascii="Times New Roman" w:hAnsi="Times New Roman"/>
        </w:rPr>
        <w:t>o</w:t>
      </w:r>
      <w:r w:rsidR="00C37B04" w:rsidRPr="00CB2A18">
        <w:rPr>
          <w:rFonts w:ascii="Times New Roman" w:hAnsi="Times New Roman"/>
        </w:rPr>
        <w:t xml:space="preserve"> empregad</w:t>
      </w:r>
      <w:r w:rsidR="00B45F4D" w:rsidRPr="00CB2A18">
        <w:rPr>
          <w:rFonts w:ascii="Times New Roman" w:hAnsi="Times New Roman"/>
        </w:rPr>
        <w:t>o</w:t>
      </w:r>
      <w:r w:rsidR="00C37B04" w:rsidRPr="00CB2A18">
        <w:rPr>
          <w:rFonts w:ascii="Times New Roman" w:hAnsi="Times New Roman"/>
        </w:rPr>
        <w:t xml:space="preserve"> substitut</w:t>
      </w:r>
      <w:r w:rsidR="00B45F4D" w:rsidRPr="00CB2A18">
        <w:rPr>
          <w:rFonts w:ascii="Times New Roman" w:hAnsi="Times New Roman"/>
        </w:rPr>
        <w:t>o</w:t>
      </w:r>
      <w:r w:rsidR="003D21BB" w:rsidRPr="00CB2A18">
        <w:rPr>
          <w:rFonts w:ascii="Times New Roman" w:hAnsi="Times New Roman"/>
        </w:rPr>
        <w:t xml:space="preserve"> exercerá as funções inerentes ao cargo de </w:t>
      </w:r>
      <w:r w:rsidR="00B45F4D" w:rsidRPr="00CB2A18">
        <w:rPr>
          <w:rFonts w:ascii="Times New Roman" w:hAnsi="Times New Roman"/>
        </w:rPr>
        <w:t xml:space="preserve">Coordenador do Escritório Descentralizado do CAU/SP de Mogi das Cruzes </w:t>
      </w:r>
      <w:r w:rsidR="003D21BB" w:rsidRPr="00CB2A18">
        <w:rPr>
          <w:rFonts w:ascii="Times New Roman" w:hAnsi="Times New Roman"/>
        </w:rPr>
        <w:t xml:space="preserve">cumulativamente com as funções </w:t>
      </w:r>
      <w:r w:rsidR="00EA30BE" w:rsidRPr="00CB2A18">
        <w:rPr>
          <w:rFonts w:ascii="Times New Roman" w:hAnsi="Times New Roman"/>
        </w:rPr>
        <w:t>d</w:t>
      </w:r>
      <w:r w:rsidR="003D21BB" w:rsidRPr="00CB2A18">
        <w:rPr>
          <w:rFonts w:ascii="Times New Roman" w:hAnsi="Times New Roman"/>
        </w:rPr>
        <w:t xml:space="preserve">o cargo </w:t>
      </w:r>
      <w:r w:rsidR="006A55E0" w:rsidRPr="00CB2A18">
        <w:rPr>
          <w:rFonts w:ascii="Times New Roman" w:hAnsi="Times New Roman"/>
        </w:rPr>
        <w:t xml:space="preserve">de </w:t>
      </w:r>
      <w:r w:rsidR="00B45F4D" w:rsidRPr="00CB2A18">
        <w:rPr>
          <w:rFonts w:ascii="Times New Roman" w:hAnsi="Times New Roman"/>
        </w:rPr>
        <w:t>Coordenador do Escritório Descentralizado do CAU/SP de São José dos Campos</w:t>
      </w:r>
      <w:r w:rsidR="002A6877" w:rsidRPr="00CB2A18">
        <w:rPr>
          <w:rFonts w:ascii="Times New Roman" w:hAnsi="Times New Roman"/>
        </w:rPr>
        <w:t>, conforme Anexo I da presente Portaria</w:t>
      </w:r>
      <w:r w:rsidR="003D21BB" w:rsidRPr="00CB2A18">
        <w:rPr>
          <w:rFonts w:ascii="Times New Roman" w:hAnsi="Times New Roman"/>
        </w:rPr>
        <w:t>.</w:t>
      </w:r>
    </w:p>
    <w:p w:rsidR="00CB2A18" w:rsidRPr="00CB2A18" w:rsidRDefault="00CB2A18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B2A18" w:rsidRDefault="00CB2A18" w:rsidP="00CB2A18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CB2A18">
        <w:rPr>
          <w:rFonts w:ascii="Times New Roman" w:hAnsi="Times New Roman"/>
        </w:rPr>
        <w:t xml:space="preserve">Art. 3º Caberá ao </w:t>
      </w:r>
      <w:r>
        <w:rPr>
          <w:rFonts w:ascii="Times New Roman" w:hAnsi="Times New Roman"/>
        </w:rPr>
        <w:t xml:space="preserve">empregado designado </w:t>
      </w:r>
      <w:r w:rsidRPr="00CB2A18">
        <w:rPr>
          <w:rFonts w:ascii="Times New Roman" w:hAnsi="Times New Roman"/>
        </w:rPr>
        <w:t xml:space="preserve">o ressarcimento de despesas de eventuais deslocamentos e diárias, caso </w:t>
      </w:r>
      <w:r>
        <w:rPr>
          <w:rFonts w:ascii="Times New Roman" w:hAnsi="Times New Roman"/>
        </w:rPr>
        <w:t>sejam necessárias</w:t>
      </w:r>
      <w:r w:rsidRPr="00CB2A18">
        <w:rPr>
          <w:rFonts w:ascii="Times New Roman" w:hAnsi="Times New Roman"/>
        </w:rPr>
        <w:t xml:space="preserve"> ao exercício </w:t>
      </w:r>
      <w:r>
        <w:rPr>
          <w:rFonts w:ascii="Times New Roman" w:hAnsi="Times New Roman"/>
        </w:rPr>
        <w:t>do cargo para o qual</w:t>
      </w:r>
      <w:r w:rsidRPr="00CB2A18">
        <w:rPr>
          <w:rFonts w:ascii="Times New Roman" w:hAnsi="Times New Roman"/>
        </w:rPr>
        <w:t xml:space="preserve"> foi designado, nos termos dos </w:t>
      </w:r>
      <w:r>
        <w:rPr>
          <w:rFonts w:ascii="Times New Roman" w:hAnsi="Times New Roman"/>
        </w:rPr>
        <w:t>atos normativos</w:t>
      </w:r>
      <w:r w:rsidRPr="00CB2A18">
        <w:rPr>
          <w:rFonts w:ascii="Times New Roman" w:hAnsi="Times New Roman"/>
        </w:rPr>
        <w:t xml:space="preserve"> do CAU/SP.</w:t>
      </w:r>
    </w:p>
    <w:p w:rsidR="00CB2A18" w:rsidRPr="00CB2A18" w:rsidRDefault="00CB2A18" w:rsidP="00CB2A18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Pr="009B3996" w:rsidRDefault="003D21BB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CB2A18">
        <w:rPr>
          <w:rFonts w:ascii="Times New Roman" w:hAnsi="Times New Roman"/>
        </w:rPr>
        <w:t>Art. 4º Esta</w:t>
      </w:r>
      <w:r w:rsidRPr="009B3996">
        <w:rPr>
          <w:rFonts w:ascii="Times New Roman" w:hAnsi="Times New Roman"/>
        </w:rPr>
        <w:t xml:space="preserve"> Portaria entra em vigor </w:t>
      </w:r>
      <w:r w:rsidR="00F95E87">
        <w:rPr>
          <w:rFonts w:ascii="Times New Roman" w:hAnsi="Times New Roman"/>
        </w:rPr>
        <w:t xml:space="preserve">na </w:t>
      </w:r>
      <w:r w:rsidR="00DE66F5">
        <w:rPr>
          <w:rFonts w:ascii="Times New Roman" w:hAnsi="Times New Roman"/>
        </w:rPr>
        <w:t>data de sua publicação</w:t>
      </w:r>
      <w:r w:rsidRPr="009B3996">
        <w:rPr>
          <w:rFonts w:ascii="Times New Roman" w:hAnsi="Times New Roman"/>
        </w:rPr>
        <w:t xml:space="preserve">, </w:t>
      </w:r>
      <w:r w:rsidR="00961C2F" w:rsidRPr="009B3996">
        <w:rPr>
          <w:rFonts w:ascii="Times New Roman" w:hAnsi="Times New Roman"/>
        </w:rPr>
        <w:t xml:space="preserve">revogando-se automaticamente no término do </w:t>
      </w:r>
      <w:r w:rsidR="00CB2A18">
        <w:rPr>
          <w:rFonts w:ascii="Times New Roman" w:hAnsi="Times New Roman"/>
        </w:rPr>
        <w:t>período</w:t>
      </w:r>
      <w:r w:rsidR="00961C2F" w:rsidRPr="009B3996">
        <w:rPr>
          <w:rFonts w:ascii="Times New Roman" w:hAnsi="Times New Roman"/>
        </w:rPr>
        <w:t xml:space="preserve"> de substituição de que trata o art. 1º</w:t>
      </w:r>
      <w:r w:rsidR="00C93AEF" w:rsidRPr="009B3996">
        <w:rPr>
          <w:rFonts w:ascii="Times New Roman" w:hAnsi="Times New Roman"/>
        </w:rPr>
        <w:t>.</w:t>
      </w:r>
    </w:p>
    <w:p w:rsidR="00EA30BE" w:rsidRPr="009B3996" w:rsidRDefault="00EA30BE" w:rsidP="00353D1A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C93AEF" w:rsidP="00353D1A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DE66F5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B45F4D">
        <w:rPr>
          <w:rFonts w:ascii="Times New Roman" w:hAnsi="Times New Roman" w:cs="Times New Roman"/>
          <w:color w:val="auto"/>
          <w:sz w:val="22"/>
          <w:szCs w:val="22"/>
        </w:rPr>
        <w:t>7</w:t>
      </w:r>
      <w:r w:rsidR="00DE66F5">
        <w:rPr>
          <w:rFonts w:ascii="Times New Roman" w:hAnsi="Times New Roman" w:cs="Times New Roman"/>
          <w:color w:val="auto"/>
          <w:sz w:val="22"/>
          <w:szCs w:val="22"/>
        </w:rPr>
        <w:t xml:space="preserve"> de janeiro de 2021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C93AEF" w:rsidRDefault="00C93AEF" w:rsidP="00353D1A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353D1A" w:rsidRPr="009B3996" w:rsidRDefault="00353D1A" w:rsidP="00353D1A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DE66F5" w:rsidP="00353D1A">
      <w:pPr>
        <w:spacing w:after="0" w:line="240" w:lineRule="auto"/>
        <w:ind w:right="-56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Catherine </w:t>
      </w:r>
      <w:proofErr w:type="spellStart"/>
      <w:r>
        <w:rPr>
          <w:rFonts w:ascii="Times New Roman" w:hAnsi="Times New Roman"/>
          <w:b/>
        </w:rPr>
        <w:t>Otondo</w:t>
      </w:r>
      <w:proofErr w:type="spellEnd"/>
    </w:p>
    <w:p w:rsidR="002A6877" w:rsidRDefault="00C93AEF" w:rsidP="00353D1A">
      <w:pPr>
        <w:spacing w:after="0" w:line="240" w:lineRule="auto"/>
        <w:ind w:right="-567"/>
        <w:jc w:val="center"/>
        <w:rPr>
          <w:rFonts w:ascii="Times New Roman" w:hAnsi="Times New Roman"/>
        </w:rPr>
      </w:pPr>
      <w:r w:rsidRPr="009B3996">
        <w:rPr>
          <w:rFonts w:ascii="Times New Roman" w:hAnsi="Times New Roman"/>
        </w:rPr>
        <w:t>Presidente do CAU/SP</w:t>
      </w:r>
    </w:p>
    <w:p w:rsidR="002A6877" w:rsidRDefault="00F95E87" w:rsidP="00F95E87">
      <w:pPr>
        <w:tabs>
          <w:tab w:val="left" w:pos="6524"/>
        </w:tabs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ab/>
      </w:r>
    </w:p>
    <w:p w:rsidR="002A6877" w:rsidRPr="002A6877" w:rsidRDefault="002A6877" w:rsidP="00F353A7">
      <w:pPr>
        <w:tabs>
          <w:tab w:val="left" w:pos="6285"/>
          <w:tab w:val="left" w:pos="6480"/>
        </w:tabs>
        <w:spacing w:after="0" w:line="240" w:lineRule="auto"/>
        <w:ind w:right="-568"/>
        <w:jc w:val="center"/>
        <w:rPr>
          <w:rFonts w:ascii="Times New Roman" w:hAnsi="Times New Roman"/>
          <w:b/>
        </w:rPr>
      </w:pPr>
      <w:r w:rsidRPr="002A6877">
        <w:rPr>
          <w:rFonts w:ascii="Times New Roman" w:hAnsi="Times New Roman"/>
          <w:b/>
        </w:rPr>
        <w:t>ANEXO I</w:t>
      </w:r>
    </w:p>
    <w:p w:rsidR="00B24CD0" w:rsidRDefault="002A6877" w:rsidP="00F353A7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2A6877">
        <w:rPr>
          <w:rFonts w:ascii="Times New Roman" w:hAnsi="Times New Roman"/>
          <w:b/>
          <w:bCs/>
        </w:rPr>
        <w:t xml:space="preserve">PORTARIA PRESIDENCIAL CAU/SP Nº </w:t>
      </w:r>
      <w:r w:rsidR="00B45F4D">
        <w:rPr>
          <w:rFonts w:ascii="Times New Roman" w:hAnsi="Times New Roman"/>
          <w:b/>
          <w:bCs/>
        </w:rPr>
        <w:t>234</w:t>
      </w:r>
      <w:r w:rsidRPr="002A6877">
        <w:rPr>
          <w:rFonts w:ascii="Times New Roman" w:hAnsi="Times New Roman"/>
          <w:b/>
          <w:bCs/>
        </w:rPr>
        <w:t xml:space="preserve">, DE </w:t>
      </w:r>
      <w:r w:rsidR="00DE66F5">
        <w:rPr>
          <w:rFonts w:ascii="Times New Roman" w:hAnsi="Times New Roman"/>
          <w:b/>
          <w:bCs/>
        </w:rPr>
        <w:t>2</w:t>
      </w:r>
      <w:r w:rsidR="00B45F4D">
        <w:rPr>
          <w:rFonts w:ascii="Times New Roman" w:hAnsi="Times New Roman"/>
          <w:b/>
          <w:bCs/>
        </w:rPr>
        <w:t>7</w:t>
      </w:r>
      <w:r w:rsidRPr="002A6877">
        <w:rPr>
          <w:rFonts w:ascii="Times New Roman" w:hAnsi="Times New Roman"/>
          <w:b/>
          <w:bCs/>
        </w:rPr>
        <w:t xml:space="preserve"> DE </w:t>
      </w:r>
      <w:r w:rsidR="00DE66F5">
        <w:rPr>
          <w:rFonts w:ascii="Times New Roman" w:hAnsi="Times New Roman"/>
          <w:b/>
          <w:bCs/>
        </w:rPr>
        <w:t>JANEIRO</w:t>
      </w:r>
      <w:r w:rsidRPr="002A6877">
        <w:rPr>
          <w:rFonts w:ascii="Times New Roman" w:hAnsi="Times New Roman"/>
          <w:b/>
          <w:bCs/>
        </w:rPr>
        <w:t xml:space="preserve"> DE 20</w:t>
      </w:r>
      <w:r w:rsidR="00DE66F5">
        <w:rPr>
          <w:rFonts w:ascii="Times New Roman" w:hAnsi="Times New Roman"/>
          <w:b/>
          <w:bCs/>
        </w:rPr>
        <w:t>21</w:t>
      </w:r>
      <w:r>
        <w:rPr>
          <w:rFonts w:ascii="Times New Roman" w:hAnsi="Times New Roman"/>
          <w:b/>
          <w:bCs/>
        </w:rPr>
        <w:t>.</w:t>
      </w:r>
    </w:p>
    <w:p w:rsidR="00B24CD0" w:rsidRDefault="00B24CD0" w:rsidP="00F353A7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F353A7" w:rsidRDefault="00F353A7" w:rsidP="00F353A7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F353A7" w:rsidRDefault="00F353A7" w:rsidP="00F353A7">
      <w:pPr>
        <w:spacing w:after="0" w:line="240" w:lineRule="auto"/>
        <w:ind w:right="-567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ATRIBUIÇÃO DO CARGO DE </w:t>
      </w:r>
      <w:r w:rsidRPr="00F353A7">
        <w:rPr>
          <w:rFonts w:ascii="Times New Roman" w:hAnsi="Times New Roman"/>
        </w:rPr>
        <w:t>COORDENADOR DE ESCRITÓRIO DESCENTRALIZADO</w:t>
      </w:r>
    </w:p>
    <w:p w:rsidR="00F353A7" w:rsidRDefault="00F353A7" w:rsidP="00F353A7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:rsidR="00F353A7" w:rsidRPr="00F353A7" w:rsidRDefault="00F353A7" w:rsidP="00F353A7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:rsidR="00F353A7" w:rsidRPr="00F353A7" w:rsidRDefault="00F353A7" w:rsidP="00F353A7">
      <w:pPr>
        <w:pStyle w:val="PargrafodaLista"/>
        <w:numPr>
          <w:ilvl w:val="0"/>
          <w:numId w:val="3"/>
        </w:numPr>
        <w:spacing w:after="0" w:line="240" w:lineRule="auto"/>
        <w:ind w:left="426" w:right="-567" w:hanging="426"/>
        <w:jc w:val="both"/>
        <w:rPr>
          <w:rFonts w:ascii="Times New Roman" w:hAnsi="Times New Roman" w:cs="Times New Roman"/>
        </w:rPr>
      </w:pPr>
      <w:r w:rsidRPr="00F353A7">
        <w:rPr>
          <w:rFonts w:ascii="Times New Roman" w:hAnsi="Times New Roman" w:cs="Times New Roman"/>
        </w:rPr>
        <w:t>Realizar atendimento a profissionais Arquitetos e a Sociedade, com comprometimento e cordialidade.</w:t>
      </w:r>
    </w:p>
    <w:p w:rsidR="00F353A7" w:rsidRPr="00F353A7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</w:rPr>
      </w:pPr>
      <w:r w:rsidRPr="00F353A7">
        <w:rPr>
          <w:rFonts w:ascii="Times New Roman" w:hAnsi="Times New Roman" w:cs="Times New Roman"/>
        </w:rPr>
        <w:t>Registrar e protocolar nos sistemas e/ou devidos relatórios, os dados dos atendimentos e demandas realizadas, dentro dos prazos determinados.</w:t>
      </w:r>
      <w:r w:rsidRPr="00F353A7">
        <w:rPr>
          <w:rFonts w:ascii="Times New Roman" w:hAnsi="Times New Roman" w:cs="Times New Roman"/>
        </w:rPr>
        <w:tab/>
      </w:r>
      <w:r w:rsidRPr="00F353A7">
        <w:rPr>
          <w:rFonts w:ascii="Times New Roman" w:hAnsi="Times New Roman" w:cs="Times New Roman"/>
        </w:rPr>
        <w:tab/>
      </w:r>
    </w:p>
    <w:p w:rsidR="00F353A7" w:rsidRPr="00F353A7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</w:rPr>
      </w:pPr>
      <w:r w:rsidRPr="00F353A7">
        <w:rPr>
          <w:rFonts w:ascii="Times New Roman" w:hAnsi="Times New Roman" w:cs="Times New Roman"/>
        </w:rPr>
        <w:t>Realizar os procedimentos para coleta de dados biométricos e emissão de carteira profissional.</w:t>
      </w:r>
    </w:p>
    <w:p w:rsidR="00F353A7" w:rsidRPr="00F353A7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</w:rPr>
      </w:pPr>
      <w:r w:rsidRPr="00F353A7">
        <w:rPr>
          <w:rFonts w:ascii="Times New Roman" w:hAnsi="Times New Roman" w:cs="Times New Roman"/>
        </w:rPr>
        <w:t xml:space="preserve">Encaminhar </w:t>
      </w:r>
      <w:proofErr w:type="spellStart"/>
      <w:r w:rsidRPr="00F353A7">
        <w:rPr>
          <w:rFonts w:ascii="Times New Roman" w:hAnsi="Times New Roman" w:cs="Times New Roman"/>
        </w:rPr>
        <w:t>aos</w:t>
      </w:r>
      <w:proofErr w:type="spellEnd"/>
      <w:r w:rsidRPr="00F353A7">
        <w:rPr>
          <w:rFonts w:ascii="Times New Roman" w:hAnsi="Times New Roman" w:cs="Times New Roman"/>
        </w:rPr>
        <w:t xml:space="preserve"> devidos setores do CAU/SP as demandas recebidas na Regional, dentro dos prazos estabelecidos.</w:t>
      </w:r>
    </w:p>
    <w:p w:rsidR="00F353A7" w:rsidRPr="00F353A7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</w:rPr>
      </w:pPr>
      <w:r w:rsidRPr="00F353A7">
        <w:rPr>
          <w:rFonts w:ascii="Times New Roman" w:hAnsi="Times New Roman" w:cs="Times New Roman"/>
        </w:rPr>
        <w:t>Fomentar os eventos regionais que divulgam e reverenciam as atribuições, atuações e importância dos profissionais de arquitetura e urbanismo.</w:t>
      </w:r>
    </w:p>
    <w:p w:rsidR="00F353A7" w:rsidRPr="00F353A7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</w:rPr>
      </w:pPr>
      <w:r w:rsidRPr="00F353A7">
        <w:rPr>
          <w:rFonts w:ascii="Times New Roman" w:hAnsi="Times New Roman" w:cs="Times New Roman"/>
        </w:rPr>
        <w:t>Registrar, através dos devidos protocolos e procedimentos, os motivos, objetivos, ações e atividades realizadas nas Regionais.</w:t>
      </w:r>
    </w:p>
    <w:p w:rsidR="00F353A7" w:rsidRPr="00F353A7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</w:rPr>
      </w:pPr>
      <w:r w:rsidRPr="00F353A7">
        <w:rPr>
          <w:rFonts w:ascii="Times New Roman" w:hAnsi="Times New Roman" w:cs="Times New Roman"/>
        </w:rPr>
        <w:t>Relatar, de forma analítica e padronizada a realização das atividades através dos devidos protocolos e procedimentos.</w:t>
      </w:r>
    </w:p>
    <w:p w:rsidR="00F353A7" w:rsidRPr="00F353A7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</w:rPr>
      </w:pPr>
      <w:r w:rsidRPr="00F353A7">
        <w:rPr>
          <w:rFonts w:ascii="Times New Roman" w:hAnsi="Times New Roman" w:cs="Times New Roman"/>
        </w:rPr>
        <w:t>Diagnosticar os locais, preparando a logística de implantação e a estratégia de divulgação, das atividades elaboradas e realizadas pela Regional do CAU/SP.</w:t>
      </w:r>
    </w:p>
    <w:p w:rsidR="00F353A7" w:rsidRPr="00F353A7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</w:rPr>
      </w:pPr>
      <w:r w:rsidRPr="00F353A7">
        <w:rPr>
          <w:rFonts w:ascii="Times New Roman" w:hAnsi="Times New Roman" w:cs="Times New Roman"/>
        </w:rPr>
        <w:t>Proceder a abertura e fechamento da Regional nos dias e horários estabelecidos.</w:t>
      </w:r>
    </w:p>
    <w:p w:rsidR="00F353A7" w:rsidRPr="00F353A7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</w:rPr>
      </w:pPr>
      <w:r w:rsidRPr="00F353A7">
        <w:rPr>
          <w:rFonts w:ascii="Times New Roman" w:hAnsi="Times New Roman" w:cs="Times New Roman"/>
        </w:rPr>
        <w:t>Elaborar relatórios gerenciais padronizados, conforme demanda do Gabinete e Presidência do CAU/SP.</w:t>
      </w:r>
    </w:p>
    <w:p w:rsidR="00F353A7" w:rsidRPr="00F353A7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</w:rPr>
      </w:pPr>
      <w:r w:rsidRPr="00F353A7">
        <w:rPr>
          <w:rFonts w:ascii="Times New Roman" w:hAnsi="Times New Roman" w:cs="Times New Roman"/>
        </w:rPr>
        <w:t>Gerir e avaliar o desempenho e qualidade das atividades realizadas na Regional.</w:t>
      </w:r>
    </w:p>
    <w:p w:rsidR="00F353A7" w:rsidRPr="00F353A7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</w:rPr>
      </w:pPr>
      <w:r w:rsidRPr="00F353A7">
        <w:rPr>
          <w:rFonts w:ascii="Times New Roman" w:hAnsi="Times New Roman" w:cs="Times New Roman"/>
        </w:rPr>
        <w:t>Subsidiar e contribuir com o desenvolvimento dos planos de ações e calendário anual de atividades do CAU/SP.</w:t>
      </w:r>
    </w:p>
    <w:p w:rsidR="00F353A7" w:rsidRPr="00F353A7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</w:rPr>
      </w:pPr>
      <w:r w:rsidRPr="00F353A7">
        <w:rPr>
          <w:rFonts w:ascii="Times New Roman" w:hAnsi="Times New Roman" w:cs="Times New Roman"/>
        </w:rPr>
        <w:t>Verificar demandas e realizar proposições a fim de alinhar objetivos e metas da Regional.</w:t>
      </w:r>
    </w:p>
    <w:p w:rsidR="00F353A7" w:rsidRPr="00F353A7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</w:rPr>
      </w:pPr>
      <w:r w:rsidRPr="00F353A7">
        <w:rPr>
          <w:rFonts w:ascii="Times New Roman" w:hAnsi="Times New Roman" w:cs="Times New Roman"/>
        </w:rPr>
        <w:t>Gerenciar as ações realizadas na Regional, elencando prioridades, responsabilidades e alinhando procedimentos, metas e objetivos.</w:t>
      </w:r>
    </w:p>
    <w:p w:rsidR="00F353A7" w:rsidRPr="00F353A7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</w:rPr>
      </w:pPr>
      <w:r w:rsidRPr="00F353A7">
        <w:rPr>
          <w:rFonts w:ascii="Times New Roman" w:hAnsi="Times New Roman" w:cs="Times New Roman"/>
        </w:rPr>
        <w:t>Aferir e monitorar o progresso das metas e objetivos da área, por meio de indicadores específicos.</w:t>
      </w:r>
    </w:p>
    <w:p w:rsidR="00F353A7" w:rsidRPr="00F353A7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</w:rPr>
      </w:pPr>
      <w:r w:rsidRPr="00F353A7">
        <w:rPr>
          <w:rFonts w:ascii="Times New Roman" w:hAnsi="Times New Roman" w:cs="Times New Roman"/>
        </w:rPr>
        <w:t>Assessorar na elaboração do relatório de gestão, conforme normas estabelecidas.</w:t>
      </w:r>
    </w:p>
    <w:p w:rsidR="00F353A7" w:rsidRPr="00F353A7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</w:rPr>
      </w:pPr>
      <w:r w:rsidRPr="00F353A7">
        <w:rPr>
          <w:rFonts w:ascii="Times New Roman" w:hAnsi="Times New Roman" w:cs="Times New Roman"/>
        </w:rPr>
        <w:t>Elaborar o plano de trabalho anual de sua área, visando a viabilização dos objetivos estratégicos, otimizando recursos humanos e financeiros da Instituição.</w:t>
      </w:r>
    </w:p>
    <w:p w:rsidR="00F353A7" w:rsidRPr="00F353A7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</w:rPr>
      </w:pPr>
      <w:r w:rsidRPr="00F353A7">
        <w:rPr>
          <w:rFonts w:ascii="Times New Roman" w:hAnsi="Times New Roman" w:cs="Times New Roman"/>
        </w:rPr>
        <w:t>Estruturar e conduzir as atividades e rotinas de sua área.</w:t>
      </w:r>
    </w:p>
    <w:p w:rsidR="00F353A7" w:rsidRPr="00F353A7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</w:rPr>
      </w:pPr>
      <w:r w:rsidRPr="00F353A7">
        <w:rPr>
          <w:rFonts w:ascii="Times New Roman" w:hAnsi="Times New Roman" w:cs="Times New Roman"/>
        </w:rPr>
        <w:t>Identificar e propor melhoria contínua nos processos e nos modelos de gestão visando a excelência da Instituição.</w:t>
      </w:r>
    </w:p>
    <w:p w:rsidR="00F353A7" w:rsidRPr="00F353A7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</w:rPr>
      </w:pPr>
      <w:r w:rsidRPr="00F353A7">
        <w:rPr>
          <w:rFonts w:ascii="Times New Roman" w:hAnsi="Times New Roman" w:cs="Times New Roman"/>
        </w:rPr>
        <w:t>Prestar orientações sobre as práticas e rotinas setoriais aos membros da equipe.</w:t>
      </w:r>
    </w:p>
    <w:p w:rsidR="00F353A7" w:rsidRPr="00F353A7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</w:rPr>
      </w:pPr>
      <w:r w:rsidRPr="00F353A7">
        <w:rPr>
          <w:rFonts w:ascii="Times New Roman" w:hAnsi="Times New Roman" w:cs="Times New Roman"/>
        </w:rPr>
        <w:t>Promover a disseminação do código de ética, cultura, missão, visão de futuro, objetivos estratégicos e valores da Instituição com foco em resultados.</w:t>
      </w:r>
    </w:p>
    <w:p w:rsidR="00F353A7" w:rsidRPr="00F353A7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</w:rPr>
      </w:pPr>
      <w:r w:rsidRPr="00F353A7">
        <w:rPr>
          <w:rFonts w:ascii="Times New Roman" w:hAnsi="Times New Roman" w:cs="Times New Roman"/>
        </w:rPr>
        <w:t>Promover a Gestão de Pessoas em sua área.</w:t>
      </w:r>
    </w:p>
    <w:p w:rsidR="00F353A7" w:rsidRPr="00F353A7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</w:rPr>
      </w:pPr>
      <w:r w:rsidRPr="00F353A7">
        <w:rPr>
          <w:rFonts w:ascii="Times New Roman" w:hAnsi="Times New Roman" w:cs="Times New Roman"/>
        </w:rPr>
        <w:t>Representar a Instituição em ações, eventos e esferas judiciais referentes às áreas de sua responsabilidade de modo a garantir o melhor resultado possível para a instituição.</w:t>
      </w:r>
    </w:p>
    <w:p w:rsidR="00F353A7" w:rsidRPr="00F353A7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</w:rPr>
      </w:pPr>
      <w:r w:rsidRPr="00F353A7">
        <w:rPr>
          <w:rFonts w:ascii="Times New Roman" w:hAnsi="Times New Roman" w:cs="Times New Roman"/>
        </w:rPr>
        <w:t>Assessorar nas auditorias internas e externas referente aos processos da área, visando a transparência e regularidade das ações institucionais.</w:t>
      </w:r>
    </w:p>
    <w:p w:rsidR="00F353A7" w:rsidRPr="00F353A7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</w:rPr>
      </w:pPr>
      <w:r w:rsidRPr="00F353A7">
        <w:rPr>
          <w:rFonts w:ascii="Times New Roman" w:hAnsi="Times New Roman" w:cs="Times New Roman"/>
        </w:rPr>
        <w:t>Contribuir com a definição das metas e indicadores de resultados visando analisar o desempenho da Instituição.</w:t>
      </w:r>
    </w:p>
    <w:p w:rsidR="00F353A7" w:rsidRPr="00F353A7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</w:rPr>
      </w:pPr>
      <w:r w:rsidRPr="00F353A7">
        <w:rPr>
          <w:rFonts w:ascii="Times New Roman" w:hAnsi="Times New Roman" w:cs="Times New Roman"/>
        </w:rPr>
        <w:t>Cumprir e fazer cumprir a legislação vigente, normas e regulamentos da Instituição.</w:t>
      </w:r>
    </w:p>
    <w:p w:rsidR="00F353A7" w:rsidRPr="00F353A7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</w:rPr>
      </w:pPr>
      <w:r w:rsidRPr="00F353A7">
        <w:rPr>
          <w:rFonts w:ascii="Times New Roman" w:hAnsi="Times New Roman" w:cs="Times New Roman"/>
        </w:rPr>
        <w:lastRenderedPageBreak/>
        <w:t>Cumprir e garantir que os membros da equipe cumpram as instruções e procedimentos vinculados ao Modelo de Excelência e Gestão.</w:t>
      </w:r>
    </w:p>
    <w:p w:rsidR="00F353A7" w:rsidRPr="00F353A7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</w:rPr>
      </w:pPr>
      <w:r w:rsidRPr="00F353A7">
        <w:rPr>
          <w:rFonts w:ascii="Times New Roman" w:hAnsi="Times New Roman" w:cs="Times New Roman"/>
        </w:rPr>
        <w:t>Estabelecer relacionamento entre a Regional do CAU/SP e as entidades e associações regionais, reforçando e esclarecendo assuntos pertinentes as atribuições, atuação e importância dos arquitetos e urbanistas.</w:t>
      </w:r>
    </w:p>
    <w:p w:rsidR="00F353A7" w:rsidRPr="00F353A7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</w:rPr>
      </w:pPr>
      <w:r w:rsidRPr="00F353A7">
        <w:rPr>
          <w:rFonts w:ascii="Times New Roman" w:hAnsi="Times New Roman" w:cs="Times New Roman"/>
        </w:rPr>
        <w:t>Promover e apoiar, através da participação direta, as atividades de orientação, formação e aprimoramento profissional dos arquitetos e urbanistas e da sociedade.</w:t>
      </w:r>
    </w:p>
    <w:p w:rsidR="00F353A7" w:rsidRPr="00F353A7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</w:rPr>
      </w:pPr>
      <w:r w:rsidRPr="00F353A7">
        <w:rPr>
          <w:rFonts w:ascii="Times New Roman" w:hAnsi="Times New Roman" w:cs="Times New Roman"/>
        </w:rPr>
        <w:t>Assegurar a realização dos procedimentos necessários para o correto funcionamento operacional da Regional.</w:t>
      </w:r>
    </w:p>
    <w:p w:rsidR="00B24CD0" w:rsidRPr="00F353A7" w:rsidRDefault="00B24CD0" w:rsidP="00F353A7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sectPr w:rsidR="00B24CD0" w:rsidRPr="00F353A7" w:rsidSect="00F353A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8" w:right="1701" w:bottom="709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7DD5" w:rsidRDefault="00BE7DD5" w:rsidP="0082171B">
      <w:pPr>
        <w:spacing w:after="0" w:line="240" w:lineRule="auto"/>
      </w:pPr>
      <w:r>
        <w:separator/>
      </w:r>
    </w:p>
  </w:endnote>
  <w:endnote w:type="continuationSeparator" w:id="0">
    <w:p w:rsidR="00BE7DD5" w:rsidRDefault="00BE7DD5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-2055147993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246576329"/>
          <w:docPartObj>
            <w:docPartGallery w:val="Page Numbers (Top of Page)"/>
            <w:docPartUnique/>
          </w:docPartObj>
        </w:sdtPr>
        <w:sdtEndPr/>
        <w:sdtContent>
          <w:p w:rsidR="00552827" w:rsidRPr="00DE66F5" w:rsidRDefault="00552827">
            <w:pPr>
              <w:pStyle w:val="Rodap"/>
              <w:jc w:val="right"/>
              <w:rPr>
                <w:rFonts w:ascii="Times New Roman" w:hAnsi="Times New Roman"/>
              </w:rPr>
            </w:pPr>
            <w:r w:rsidRPr="00DE66F5">
              <w:rPr>
                <w:rFonts w:ascii="Times New Roman" w:hAnsi="Times New Roman"/>
              </w:rPr>
              <w:t>Por</w:t>
            </w:r>
            <w:r w:rsidR="006A55E0" w:rsidRPr="00DE66F5">
              <w:rPr>
                <w:rFonts w:ascii="Times New Roman" w:hAnsi="Times New Roman"/>
              </w:rPr>
              <w:t xml:space="preserve">taria Presidencial CAU/SP nº </w:t>
            </w:r>
            <w:r w:rsidR="00DE66F5">
              <w:rPr>
                <w:rFonts w:ascii="Times New Roman" w:hAnsi="Times New Roman"/>
              </w:rPr>
              <w:t>23</w:t>
            </w:r>
            <w:r w:rsidR="00B45F4D">
              <w:rPr>
                <w:rFonts w:ascii="Times New Roman" w:hAnsi="Times New Roman"/>
              </w:rPr>
              <w:t>4</w:t>
            </w:r>
            <w:r w:rsidRPr="00DE66F5">
              <w:rPr>
                <w:rFonts w:ascii="Times New Roman" w:hAnsi="Times New Roman"/>
              </w:rPr>
              <w:t>/20</w:t>
            </w:r>
            <w:r w:rsidR="00DE66F5">
              <w:rPr>
                <w:rFonts w:ascii="Times New Roman" w:hAnsi="Times New Roman"/>
              </w:rPr>
              <w:t>21</w:t>
            </w:r>
            <w:r w:rsidRPr="00DE66F5">
              <w:rPr>
                <w:rFonts w:ascii="Times New Roman" w:hAnsi="Times New Roman"/>
              </w:rPr>
              <w:t xml:space="preserve"> -</w:t>
            </w:r>
            <w:r w:rsidR="00C07B47" w:rsidRPr="00DE66F5">
              <w:rPr>
                <w:rFonts w:ascii="Times New Roman" w:hAnsi="Times New Roman"/>
              </w:rPr>
              <w:t xml:space="preserve"> </w:t>
            </w:r>
            <w:r w:rsidRPr="00DE66F5">
              <w:rPr>
                <w:rFonts w:ascii="Times New Roman" w:hAnsi="Times New Roman"/>
              </w:rPr>
              <w:t xml:space="preserve">Página </w:t>
            </w:r>
            <w:r w:rsidRPr="00DE66F5">
              <w:rPr>
                <w:rFonts w:ascii="Times New Roman" w:hAnsi="Times New Roman"/>
                <w:b/>
                <w:bCs/>
              </w:rPr>
              <w:fldChar w:fldCharType="begin"/>
            </w:r>
            <w:r w:rsidRPr="00DE66F5">
              <w:rPr>
                <w:rFonts w:ascii="Times New Roman" w:hAnsi="Times New Roman"/>
                <w:b/>
                <w:bCs/>
              </w:rPr>
              <w:instrText>PAGE</w:instrText>
            </w:r>
            <w:r w:rsidRPr="00DE66F5">
              <w:rPr>
                <w:rFonts w:ascii="Times New Roman" w:hAnsi="Times New Roman"/>
                <w:b/>
                <w:bCs/>
              </w:rPr>
              <w:fldChar w:fldCharType="separate"/>
            </w:r>
            <w:r w:rsidR="00D813AC"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DE66F5">
              <w:rPr>
                <w:rFonts w:ascii="Times New Roman" w:hAnsi="Times New Roman"/>
                <w:b/>
                <w:bCs/>
              </w:rPr>
              <w:fldChar w:fldCharType="end"/>
            </w:r>
            <w:r w:rsidRPr="00DE66F5">
              <w:rPr>
                <w:rFonts w:ascii="Times New Roman" w:hAnsi="Times New Roman"/>
              </w:rPr>
              <w:t xml:space="preserve"> de </w:t>
            </w:r>
            <w:r w:rsidRPr="00DE66F5">
              <w:rPr>
                <w:rFonts w:ascii="Times New Roman" w:hAnsi="Times New Roman"/>
                <w:b/>
                <w:bCs/>
              </w:rPr>
              <w:fldChar w:fldCharType="begin"/>
            </w:r>
            <w:r w:rsidRPr="00DE66F5">
              <w:rPr>
                <w:rFonts w:ascii="Times New Roman" w:hAnsi="Times New Roman"/>
                <w:b/>
                <w:bCs/>
              </w:rPr>
              <w:instrText>NUMPAGES</w:instrText>
            </w:r>
            <w:r w:rsidRPr="00DE66F5">
              <w:rPr>
                <w:rFonts w:ascii="Times New Roman" w:hAnsi="Times New Roman"/>
                <w:b/>
                <w:bCs/>
              </w:rPr>
              <w:fldChar w:fldCharType="separate"/>
            </w:r>
            <w:r w:rsidR="00D813AC"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DE66F5">
              <w:rPr>
                <w:rFonts w:ascii="Times New Roman" w:hAnsi="Times New Roman"/>
                <w:b/>
                <w:bCs/>
              </w:rPr>
              <w:fldChar w:fldCharType="end"/>
            </w:r>
          </w:p>
        </w:sdtContent>
      </w:sdt>
    </w:sdtContent>
  </w:sdt>
  <w:p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7DD5" w:rsidRDefault="00BE7DD5" w:rsidP="0082171B">
      <w:pPr>
        <w:spacing w:after="0" w:line="240" w:lineRule="auto"/>
      </w:pPr>
      <w:r>
        <w:separator/>
      </w:r>
    </w:p>
  </w:footnote>
  <w:footnote w:type="continuationSeparator" w:id="0">
    <w:p w:rsidR="00BE7DD5" w:rsidRDefault="00BE7DD5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BE7DD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2" name="Imagem 2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BE7DD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9A1744"/>
    <w:multiLevelType w:val="hybridMultilevel"/>
    <w:tmpl w:val="81065F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F94809"/>
    <w:multiLevelType w:val="hybridMultilevel"/>
    <w:tmpl w:val="A1B635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6B558C"/>
    <w:multiLevelType w:val="hybridMultilevel"/>
    <w:tmpl w:val="5220F2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51A77"/>
    <w:rsid w:val="00057259"/>
    <w:rsid w:val="000B389D"/>
    <w:rsid w:val="000C6764"/>
    <w:rsid w:val="00112AD9"/>
    <w:rsid w:val="00130CEC"/>
    <w:rsid w:val="001577A9"/>
    <w:rsid w:val="001D62D1"/>
    <w:rsid w:val="001E5567"/>
    <w:rsid w:val="0020054B"/>
    <w:rsid w:val="00204B47"/>
    <w:rsid w:val="0026155A"/>
    <w:rsid w:val="002A6877"/>
    <w:rsid w:val="002B2E15"/>
    <w:rsid w:val="002C721C"/>
    <w:rsid w:val="002D65F5"/>
    <w:rsid w:val="00324EB9"/>
    <w:rsid w:val="003253F4"/>
    <w:rsid w:val="00353D1A"/>
    <w:rsid w:val="003857BE"/>
    <w:rsid w:val="003A24A3"/>
    <w:rsid w:val="003D21BB"/>
    <w:rsid w:val="00477A10"/>
    <w:rsid w:val="004C6FEB"/>
    <w:rsid w:val="004D38A0"/>
    <w:rsid w:val="004E3533"/>
    <w:rsid w:val="004F474F"/>
    <w:rsid w:val="004F6E72"/>
    <w:rsid w:val="005033F0"/>
    <w:rsid w:val="00552827"/>
    <w:rsid w:val="00570F48"/>
    <w:rsid w:val="00580AD9"/>
    <w:rsid w:val="00591322"/>
    <w:rsid w:val="005F324D"/>
    <w:rsid w:val="0061755E"/>
    <w:rsid w:val="00624CA8"/>
    <w:rsid w:val="00637C83"/>
    <w:rsid w:val="0064385A"/>
    <w:rsid w:val="00670147"/>
    <w:rsid w:val="00680728"/>
    <w:rsid w:val="006A55E0"/>
    <w:rsid w:val="006C1735"/>
    <w:rsid w:val="006E6590"/>
    <w:rsid w:val="006F7F92"/>
    <w:rsid w:val="00713F48"/>
    <w:rsid w:val="007A1622"/>
    <w:rsid w:val="007D1D0D"/>
    <w:rsid w:val="007E34EF"/>
    <w:rsid w:val="0082171B"/>
    <w:rsid w:val="00826D1D"/>
    <w:rsid w:val="00885291"/>
    <w:rsid w:val="008B4876"/>
    <w:rsid w:val="008C468F"/>
    <w:rsid w:val="008C76EF"/>
    <w:rsid w:val="00910787"/>
    <w:rsid w:val="00923BCC"/>
    <w:rsid w:val="009257FD"/>
    <w:rsid w:val="009379F1"/>
    <w:rsid w:val="00961C2F"/>
    <w:rsid w:val="009B3996"/>
    <w:rsid w:val="009C4E1E"/>
    <w:rsid w:val="00A14C20"/>
    <w:rsid w:val="00A25906"/>
    <w:rsid w:val="00A82805"/>
    <w:rsid w:val="00AA3892"/>
    <w:rsid w:val="00AD4C41"/>
    <w:rsid w:val="00B125F7"/>
    <w:rsid w:val="00B24CD0"/>
    <w:rsid w:val="00B314F3"/>
    <w:rsid w:val="00B327B9"/>
    <w:rsid w:val="00B45F4D"/>
    <w:rsid w:val="00B902C4"/>
    <w:rsid w:val="00BB309C"/>
    <w:rsid w:val="00BE7DD5"/>
    <w:rsid w:val="00C07B47"/>
    <w:rsid w:val="00C37B04"/>
    <w:rsid w:val="00C72B49"/>
    <w:rsid w:val="00C75957"/>
    <w:rsid w:val="00C90EBD"/>
    <w:rsid w:val="00C93AEF"/>
    <w:rsid w:val="00CA6E73"/>
    <w:rsid w:val="00CB2A18"/>
    <w:rsid w:val="00CC589F"/>
    <w:rsid w:val="00CD39A7"/>
    <w:rsid w:val="00CE6F62"/>
    <w:rsid w:val="00CF4F54"/>
    <w:rsid w:val="00D233DF"/>
    <w:rsid w:val="00D813AC"/>
    <w:rsid w:val="00DC14E0"/>
    <w:rsid w:val="00DC2B90"/>
    <w:rsid w:val="00DE66F5"/>
    <w:rsid w:val="00E203A9"/>
    <w:rsid w:val="00E8341E"/>
    <w:rsid w:val="00E93E7E"/>
    <w:rsid w:val="00EA30BE"/>
    <w:rsid w:val="00EC0ADC"/>
    <w:rsid w:val="00EF090B"/>
    <w:rsid w:val="00EF6140"/>
    <w:rsid w:val="00F353A7"/>
    <w:rsid w:val="00F95E87"/>
    <w:rsid w:val="00FB1B55"/>
    <w:rsid w:val="00FC1A96"/>
    <w:rsid w:val="00FC5C41"/>
    <w:rsid w:val="00FE2B17"/>
    <w:rsid w:val="00FF5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qFormat/>
    <w:rsid w:val="00B24C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locked/>
    <w:rsid w:val="00F353A7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84F0DB-085D-4D1B-AD65-C333EF067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1046</Words>
  <Characters>5650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temp</cp:lastModifiedBy>
  <cp:revision>35</cp:revision>
  <cp:lastPrinted>2021-01-28T13:06:00Z</cp:lastPrinted>
  <dcterms:created xsi:type="dcterms:W3CDTF">2019-05-02T19:21:00Z</dcterms:created>
  <dcterms:modified xsi:type="dcterms:W3CDTF">2021-01-28T13:06:00Z</dcterms:modified>
</cp:coreProperties>
</file>