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1DB2F8" w14:textId="77777777" w:rsidR="00C93AEF" w:rsidRPr="00C500F7" w:rsidRDefault="00C93AEF" w:rsidP="00A76FED">
      <w:pPr>
        <w:ind w:right="-568"/>
        <w:jc w:val="center"/>
        <w:rPr>
          <w:rFonts w:ascii="Times New Roman" w:hAnsi="Times New Roman"/>
          <w:b/>
          <w:bCs/>
          <w:strike/>
        </w:rPr>
      </w:pPr>
      <w:bookmarkStart w:id="0" w:name="_Hlk72504242"/>
      <w:r w:rsidRPr="00C500F7">
        <w:rPr>
          <w:rFonts w:ascii="Times New Roman" w:hAnsi="Times New Roman"/>
          <w:b/>
          <w:bCs/>
          <w:strike/>
        </w:rPr>
        <w:t xml:space="preserve">PORTARIA </w:t>
      </w:r>
      <w:r w:rsidR="00B125F7" w:rsidRPr="00C500F7">
        <w:rPr>
          <w:rFonts w:ascii="Times New Roman" w:hAnsi="Times New Roman"/>
          <w:b/>
          <w:bCs/>
          <w:strike/>
        </w:rPr>
        <w:t xml:space="preserve">PRESIDENCIAL CAU/SP </w:t>
      </w:r>
      <w:r w:rsidRPr="00C500F7">
        <w:rPr>
          <w:rFonts w:ascii="Times New Roman" w:hAnsi="Times New Roman"/>
          <w:b/>
          <w:bCs/>
          <w:strike/>
        </w:rPr>
        <w:t xml:space="preserve">Nº </w:t>
      </w:r>
      <w:r w:rsidR="00460FE3" w:rsidRPr="00C500F7">
        <w:rPr>
          <w:rFonts w:ascii="Times New Roman" w:hAnsi="Times New Roman"/>
          <w:b/>
          <w:bCs/>
          <w:strike/>
        </w:rPr>
        <w:t>231</w:t>
      </w:r>
      <w:r w:rsidRPr="00C500F7">
        <w:rPr>
          <w:rFonts w:ascii="Times New Roman" w:hAnsi="Times New Roman"/>
          <w:b/>
          <w:bCs/>
          <w:strike/>
        </w:rPr>
        <w:t xml:space="preserve">, DE </w:t>
      </w:r>
      <w:r w:rsidR="00460FE3" w:rsidRPr="00C500F7">
        <w:rPr>
          <w:rFonts w:ascii="Times New Roman" w:hAnsi="Times New Roman"/>
          <w:b/>
          <w:bCs/>
          <w:strike/>
        </w:rPr>
        <w:t>18</w:t>
      </w:r>
      <w:r w:rsidR="000B389D" w:rsidRPr="00C500F7">
        <w:rPr>
          <w:rFonts w:ascii="Times New Roman" w:hAnsi="Times New Roman"/>
          <w:b/>
          <w:bCs/>
          <w:strike/>
        </w:rPr>
        <w:t xml:space="preserve"> DE </w:t>
      </w:r>
      <w:r w:rsidR="00B40AE8" w:rsidRPr="00C500F7">
        <w:rPr>
          <w:rFonts w:ascii="Times New Roman" w:hAnsi="Times New Roman"/>
          <w:b/>
          <w:bCs/>
          <w:strike/>
        </w:rPr>
        <w:t>JANEIRO</w:t>
      </w:r>
      <w:r w:rsidR="00B125F7" w:rsidRPr="00C500F7">
        <w:rPr>
          <w:rFonts w:ascii="Times New Roman" w:hAnsi="Times New Roman"/>
          <w:b/>
          <w:bCs/>
          <w:strike/>
        </w:rPr>
        <w:t xml:space="preserve"> DE 20</w:t>
      </w:r>
      <w:r w:rsidR="0046364E" w:rsidRPr="00C500F7">
        <w:rPr>
          <w:rFonts w:ascii="Times New Roman" w:hAnsi="Times New Roman"/>
          <w:b/>
          <w:bCs/>
          <w:strike/>
        </w:rPr>
        <w:t>2</w:t>
      </w:r>
      <w:r w:rsidR="00B40AE8" w:rsidRPr="00C500F7">
        <w:rPr>
          <w:rFonts w:ascii="Times New Roman" w:hAnsi="Times New Roman"/>
          <w:b/>
          <w:bCs/>
          <w:strike/>
        </w:rPr>
        <w:t>1</w:t>
      </w:r>
      <w:r w:rsidRPr="00C500F7">
        <w:rPr>
          <w:rFonts w:ascii="Times New Roman" w:hAnsi="Times New Roman"/>
          <w:b/>
          <w:bCs/>
          <w:strike/>
        </w:rPr>
        <w:t>.</w:t>
      </w:r>
    </w:p>
    <w:p w14:paraId="7967B81F" w14:textId="77777777" w:rsidR="00C500F7" w:rsidRPr="00C500F7" w:rsidRDefault="00C500F7" w:rsidP="00A76FED">
      <w:pPr>
        <w:ind w:right="-568"/>
        <w:jc w:val="center"/>
        <w:rPr>
          <w:rFonts w:ascii="Times New Roman" w:hAnsi="Times New Roman"/>
          <w:b/>
          <w:bCs/>
          <w:i/>
          <w:color w:val="5B9BD5" w:themeColor="accent1"/>
        </w:rPr>
      </w:pPr>
      <w:r w:rsidRPr="00C500F7">
        <w:rPr>
          <w:rFonts w:ascii="Times New Roman" w:hAnsi="Times New Roman"/>
          <w:b/>
          <w:bCs/>
          <w:i/>
          <w:color w:val="5B9BD5" w:themeColor="accent1"/>
        </w:rPr>
        <w:t>(Revogada pela Por</w:t>
      </w:r>
      <w:bookmarkStart w:id="1" w:name="_GoBack"/>
      <w:bookmarkEnd w:id="1"/>
      <w:r w:rsidRPr="00C500F7">
        <w:rPr>
          <w:rFonts w:ascii="Times New Roman" w:hAnsi="Times New Roman"/>
          <w:b/>
          <w:bCs/>
          <w:i/>
          <w:color w:val="5B9BD5" w:themeColor="accent1"/>
        </w:rPr>
        <w:t>taria Presidencial CAU/SP n.º 298, de 19 de maio de 2021)</w:t>
      </w:r>
    </w:p>
    <w:p w14:paraId="1B0F69E9" w14:textId="77777777" w:rsidR="00594A16" w:rsidRPr="00C500F7" w:rsidRDefault="00460FE3" w:rsidP="00A76FED">
      <w:pPr>
        <w:pStyle w:val="Default"/>
        <w:spacing w:line="276" w:lineRule="auto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Designa o</w:t>
      </w:r>
      <w:r w:rsidR="0046364E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profissional </w:t>
      </w:r>
      <w:r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GUILHERME ESTANISLAU DO AMARAL </w:t>
      </w:r>
      <w:r w:rsidR="002865D2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</w:t>
      </w:r>
      <w:r w:rsidR="00594A16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Gerente Financeiro</w:t>
      </w:r>
      <w:r w:rsidR="0046364E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364E" w:rsidRPr="00C500F7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="0046364E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594A16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 dá outras providências.</w:t>
      </w:r>
    </w:p>
    <w:bookmarkEnd w:id="0"/>
    <w:p w14:paraId="395ED1CF" w14:textId="77777777" w:rsidR="00594A16" w:rsidRPr="00C500F7" w:rsidRDefault="00594A16" w:rsidP="00A76FED">
      <w:pPr>
        <w:pStyle w:val="Default"/>
        <w:spacing w:line="276" w:lineRule="auto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05A3B497" w14:textId="77777777" w:rsidR="00C93AEF" w:rsidRPr="00C500F7" w:rsidRDefault="00B40AE8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="00C93AEF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="00C93AEF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do Regimento Interno do CAU/SP, </w:t>
      </w:r>
      <w:r w:rsidR="00B125F7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aprovado pela</w:t>
      </w:r>
      <w:r w:rsidR="00A82805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Deliberação Plenária</w:t>
      </w:r>
      <w:r w:rsidR="00B125F7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A82805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DPESP nº 0014-01/2017, de 12 de dezembro de 2017, </w:t>
      </w:r>
      <w:r w:rsidR="00C93AEF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e aind</w:t>
      </w:r>
      <w:r w:rsidR="00B327B9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14:paraId="7453B5C8" w14:textId="77777777" w:rsidR="00594A16" w:rsidRPr="00C500F7" w:rsidRDefault="00594A16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4A71AAF3" w14:textId="77777777" w:rsidR="007A1622" w:rsidRPr="00C500F7" w:rsidRDefault="007A1622" w:rsidP="00A76FED">
      <w:pPr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C500F7">
        <w:rPr>
          <w:rFonts w:ascii="Times New Roman" w:hAnsi="Times New Roman"/>
          <w:strike/>
        </w:rPr>
        <w:t xml:space="preserve"> e</w:t>
      </w:r>
    </w:p>
    <w:p w14:paraId="05B7F855" w14:textId="77777777" w:rsidR="00C93AEF" w:rsidRPr="00C500F7" w:rsidRDefault="00A82805" w:rsidP="00A76FED">
      <w:pPr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 xml:space="preserve">Considerando </w:t>
      </w:r>
      <w:r w:rsidR="00961C2F" w:rsidRPr="00C500F7">
        <w:rPr>
          <w:rFonts w:ascii="Times New Roman" w:hAnsi="Times New Roman"/>
          <w:strike/>
        </w:rPr>
        <w:t>a solicitação contida n</w:t>
      </w:r>
      <w:r w:rsidR="00570F48" w:rsidRPr="00C500F7">
        <w:rPr>
          <w:rFonts w:ascii="Times New Roman" w:hAnsi="Times New Roman"/>
          <w:strike/>
        </w:rPr>
        <w:t xml:space="preserve">o </w:t>
      </w:r>
      <w:r w:rsidR="00961C2F" w:rsidRPr="00C500F7">
        <w:rPr>
          <w:rFonts w:ascii="Times New Roman" w:hAnsi="Times New Roman"/>
          <w:strike/>
        </w:rPr>
        <w:t>Memorando</w:t>
      </w:r>
      <w:r w:rsidR="00721F67" w:rsidRPr="00C500F7">
        <w:rPr>
          <w:rFonts w:ascii="Times New Roman" w:hAnsi="Times New Roman"/>
          <w:strike/>
        </w:rPr>
        <w:t xml:space="preserve"> CAU/SP-RH</w:t>
      </w:r>
      <w:r w:rsidR="00961C2F" w:rsidRPr="00C500F7">
        <w:rPr>
          <w:rFonts w:ascii="Times New Roman" w:hAnsi="Times New Roman"/>
          <w:strike/>
        </w:rPr>
        <w:t xml:space="preserve"> n.º </w:t>
      </w:r>
      <w:r w:rsidR="00460FE3" w:rsidRPr="00C500F7">
        <w:rPr>
          <w:rFonts w:ascii="Times New Roman" w:hAnsi="Times New Roman"/>
          <w:strike/>
        </w:rPr>
        <w:t>008</w:t>
      </w:r>
      <w:r w:rsidR="002865D2" w:rsidRPr="00C500F7">
        <w:rPr>
          <w:rFonts w:ascii="Times New Roman" w:hAnsi="Times New Roman"/>
          <w:strike/>
        </w:rPr>
        <w:t>/</w:t>
      </w:r>
      <w:r w:rsidR="00961C2F" w:rsidRPr="00C500F7">
        <w:rPr>
          <w:rFonts w:ascii="Times New Roman" w:hAnsi="Times New Roman"/>
          <w:strike/>
        </w:rPr>
        <w:t>20</w:t>
      </w:r>
      <w:r w:rsidR="004E3099" w:rsidRPr="00C500F7">
        <w:rPr>
          <w:rFonts w:ascii="Times New Roman" w:hAnsi="Times New Roman"/>
          <w:strike/>
        </w:rPr>
        <w:t>2</w:t>
      </w:r>
      <w:r w:rsidR="00B40AE8" w:rsidRPr="00C500F7">
        <w:rPr>
          <w:rFonts w:ascii="Times New Roman" w:hAnsi="Times New Roman"/>
          <w:strike/>
        </w:rPr>
        <w:t>1</w:t>
      </w:r>
      <w:r w:rsidR="00721F67" w:rsidRPr="00C500F7">
        <w:rPr>
          <w:rFonts w:ascii="Times New Roman" w:hAnsi="Times New Roman"/>
          <w:strike/>
        </w:rPr>
        <w:t>,</w:t>
      </w:r>
      <w:r w:rsidR="00961C2F" w:rsidRPr="00C500F7">
        <w:rPr>
          <w:rFonts w:ascii="Times New Roman" w:hAnsi="Times New Roman"/>
          <w:strike/>
        </w:rPr>
        <w:t xml:space="preserve"> constante dos autos do </w:t>
      </w:r>
      <w:r w:rsidR="00570F48" w:rsidRPr="00C500F7">
        <w:rPr>
          <w:rFonts w:ascii="Times New Roman" w:hAnsi="Times New Roman"/>
          <w:strike/>
        </w:rPr>
        <w:t xml:space="preserve">Processo Administrativo de </w:t>
      </w:r>
      <w:r w:rsidR="00826D1D" w:rsidRPr="00C500F7">
        <w:rPr>
          <w:rFonts w:ascii="Times New Roman" w:hAnsi="Times New Roman"/>
          <w:strike/>
        </w:rPr>
        <w:t>Gestão de Pessoas</w:t>
      </w:r>
      <w:r w:rsidR="00570F48" w:rsidRPr="00C500F7">
        <w:rPr>
          <w:rFonts w:ascii="Times New Roman" w:hAnsi="Times New Roman"/>
          <w:strike/>
        </w:rPr>
        <w:t xml:space="preserve"> n</w:t>
      </w:r>
      <w:r w:rsidR="00826D1D" w:rsidRPr="00C500F7">
        <w:rPr>
          <w:rFonts w:ascii="Times New Roman" w:hAnsi="Times New Roman"/>
          <w:strike/>
        </w:rPr>
        <w:t>.</w:t>
      </w:r>
      <w:r w:rsidR="00570F48" w:rsidRPr="00C500F7">
        <w:rPr>
          <w:rFonts w:ascii="Times New Roman" w:hAnsi="Times New Roman"/>
          <w:strike/>
        </w:rPr>
        <w:t>º</w:t>
      </w:r>
      <w:r w:rsidR="006A55E0" w:rsidRPr="00C500F7">
        <w:rPr>
          <w:rFonts w:ascii="Times New Roman" w:hAnsi="Times New Roman"/>
          <w:strike/>
        </w:rPr>
        <w:t xml:space="preserve"> </w:t>
      </w:r>
      <w:r w:rsidR="00460FE3" w:rsidRPr="00C500F7">
        <w:rPr>
          <w:rFonts w:ascii="Times New Roman" w:hAnsi="Times New Roman"/>
          <w:strike/>
        </w:rPr>
        <w:t>005</w:t>
      </w:r>
      <w:r w:rsidR="004E3099" w:rsidRPr="00C500F7">
        <w:rPr>
          <w:rFonts w:ascii="Times New Roman" w:hAnsi="Times New Roman"/>
          <w:strike/>
        </w:rPr>
        <w:t>/202</w:t>
      </w:r>
      <w:r w:rsidR="00B40AE8" w:rsidRPr="00C500F7">
        <w:rPr>
          <w:rFonts w:ascii="Times New Roman" w:hAnsi="Times New Roman"/>
          <w:strike/>
        </w:rPr>
        <w:t>1</w:t>
      </w:r>
      <w:r w:rsidR="00B314F3" w:rsidRPr="00C500F7">
        <w:rPr>
          <w:rFonts w:ascii="Times New Roman" w:hAnsi="Times New Roman"/>
          <w:strike/>
        </w:rPr>
        <w:t>.</w:t>
      </w:r>
    </w:p>
    <w:p w14:paraId="7DBE965D" w14:textId="77777777" w:rsidR="00C93AEF" w:rsidRPr="00C500F7" w:rsidRDefault="00C93AEF" w:rsidP="00A76FED">
      <w:pPr>
        <w:ind w:right="-568"/>
        <w:rPr>
          <w:rFonts w:ascii="Times New Roman" w:hAnsi="Times New Roman"/>
          <w:b/>
          <w:strike/>
        </w:rPr>
      </w:pPr>
      <w:r w:rsidRPr="00C500F7">
        <w:rPr>
          <w:rFonts w:ascii="Times New Roman" w:hAnsi="Times New Roman"/>
          <w:b/>
          <w:strike/>
        </w:rPr>
        <w:t>RESOLVE:</w:t>
      </w:r>
    </w:p>
    <w:p w14:paraId="139B648D" w14:textId="77777777" w:rsidR="00EF6140" w:rsidRPr="00C500F7" w:rsidRDefault="00C93AEF" w:rsidP="00A76F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FC5C41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de </w:t>
      </w:r>
      <w:r w:rsidR="00460FE3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Gerente Financeiro</w:t>
      </w:r>
      <w:r w:rsidR="002865D2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Conselho de Arquitetura e Urbanismo de São Paulo (CAU/SP)</w:t>
      </w:r>
      <w:r w:rsidR="00EF6140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0FE3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2865D2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Sr. </w:t>
      </w:r>
      <w:r w:rsidR="00460FE3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GUILHERME ESTANISLAU DO AMARAL</w:t>
      </w:r>
      <w:r w:rsidR="00C37B04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, portador</w:t>
      </w:r>
      <w:r w:rsidR="00EF6140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RG n.º</w:t>
      </w:r>
      <w:r w:rsidR="00ED16FE" w:rsidRPr="00C500F7">
        <w:rPr>
          <w:strike/>
        </w:rPr>
        <w:t xml:space="preserve"> </w:t>
      </w:r>
      <w:r w:rsidR="00460FE3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10.363.800-3</w:t>
      </w:r>
      <w:r w:rsidR="00EF6140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matrícula </w:t>
      </w:r>
      <w:r w:rsidR="00B40AE8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32</w:t>
      </w:r>
      <w:r w:rsidR="00460FE3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9</w:t>
      </w:r>
      <w:r w:rsidR="00BF3FF0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4B6D24F4" w14:textId="77777777" w:rsidR="00721F67" w:rsidRPr="00C500F7" w:rsidRDefault="00721F67" w:rsidP="00A76F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52F732B" w14:textId="77777777" w:rsidR="004F474F" w:rsidRPr="00C500F7" w:rsidRDefault="004F474F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 xml:space="preserve">Art. 2º </w:t>
      </w:r>
      <w:r w:rsidR="00FF7AFE" w:rsidRPr="00C500F7">
        <w:rPr>
          <w:rFonts w:ascii="Times New Roman" w:hAnsi="Times New Roman"/>
          <w:strike/>
        </w:rPr>
        <w:t xml:space="preserve">As atribuições do cargo comissionado a que se refere o art. 1º serão aquelas previstas no Anexo I da presente Portaria, às quais se obriga </w:t>
      </w:r>
      <w:r w:rsidR="00460FE3" w:rsidRPr="00C500F7">
        <w:rPr>
          <w:rFonts w:ascii="Times New Roman" w:hAnsi="Times New Roman"/>
          <w:strike/>
        </w:rPr>
        <w:t>o</w:t>
      </w:r>
      <w:r w:rsidR="00FF7AFE" w:rsidRPr="00C500F7">
        <w:rPr>
          <w:rFonts w:ascii="Times New Roman" w:hAnsi="Times New Roman"/>
          <w:strike/>
        </w:rPr>
        <w:t xml:space="preserve"> designad</w:t>
      </w:r>
      <w:r w:rsidR="00460FE3" w:rsidRPr="00C500F7">
        <w:rPr>
          <w:rFonts w:ascii="Times New Roman" w:hAnsi="Times New Roman"/>
          <w:strike/>
        </w:rPr>
        <w:t>o</w:t>
      </w:r>
      <w:r w:rsidR="00FF7AFE" w:rsidRPr="00C500F7">
        <w:rPr>
          <w:rFonts w:ascii="Times New Roman" w:hAnsi="Times New Roman"/>
          <w:strike/>
        </w:rPr>
        <w:t>.</w:t>
      </w:r>
    </w:p>
    <w:p w14:paraId="7861F9E1" w14:textId="77777777" w:rsidR="004E3099" w:rsidRPr="00C500F7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61BC34F5" w14:textId="77777777" w:rsidR="009B6D3C" w:rsidRPr="00C500F7" w:rsidRDefault="00C93AEF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 xml:space="preserve">Art. </w:t>
      </w:r>
      <w:r w:rsidR="001E5567" w:rsidRPr="00C500F7">
        <w:rPr>
          <w:rFonts w:ascii="Times New Roman" w:hAnsi="Times New Roman"/>
          <w:strike/>
        </w:rPr>
        <w:t>3</w:t>
      </w:r>
      <w:r w:rsidRPr="00C500F7">
        <w:rPr>
          <w:rFonts w:ascii="Times New Roman" w:hAnsi="Times New Roman"/>
          <w:strike/>
        </w:rPr>
        <w:t xml:space="preserve">º </w:t>
      </w:r>
      <w:r w:rsidR="00FF7AFE" w:rsidRPr="00C500F7">
        <w:rPr>
          <w:rFonts w:ascii="Times New Roman" w:hAnsi="Times New Roman"/>
          <w:strike/>
        </w:rPr>
        <w:t xml:space="preserve">Atribuir </w:t>
      </w:r>
      <w:r w:rsidR="00460FE3" w:rsidRPr="00C500F7">
        <w:rPr>
          <w:rFonts w:ascii="Times New Roman" w:hAnsi="Times New Roman"/>
          <w:strike/>
        </w:rPr>
        <w:t>ao</w:t>
      </w:r>
      <w:r w:rsidR="00FF7AFE" w:rsidRPr="00C500F7">
        <w:rPr>
          <w:rFonts w:ascii="Times New Roman" w:hAnsi="Times New Roman"/>
          <w:strike/>
        </w:rPr>
        <w:t xml:space="preserve"> </w:t>
      </w:r>
      <w:r w:rsidR="004E3099" w:rsidRPr="00C500F7">
        <w:rPr>
          <w:rFonts w:ascii="Times New Roman" w:hAnsi="Times New Roman"/>
          <w:strike/>
        </w:rPr>
        <w:t>empregad</w:t>
      </w:r>
      <w:r w:rsidR="00460FE3" w:rsidRPr="00C500F7">
        <w:rPr>
          <w:rFonts w:ascii="Times New Roman" w:hAnsi="Times New Roman"/>
          <w:strike/>
        </w:rPr>
        <w:t>o</w:t>
      </w:r>
      <w:r w:rsidR="004E3099" w:rsidRPr="00C500F7">
        <w:rPr>
          <w:rFonts w:ascii="Times New Roman" w:hAnsi="Times New Roman"/>
          <w:strike/>
        </w:rPr>
        <w:t xml:space="preserve"> designad</w:t>
      </w:r>
      <w:r w:rsidR="00460FE3" w:rsidRPr="00C500F7">
        <w:rPr>
          <w:rFonts w:ascii="Times New Roman" w:hAnsi="Times New Roman"/>
          <w:strike/>
        </w:rPr>
        <w:t>o</w:t>
      </w:r>
      <w:r w:rsidR="00FF7AFE" w:rsidRPr="00C500F7">
        <w:rPr>
          <w:rFonts w:ascii="Times New Roman" w:hAnsi="Times New Roman"/>
          <w:strike/>
        </w:rPr>
        <w:t xml:space="preserve">, em razão da nomeação, o </w:t>
      </w:r>
      <w:r w:rsidR="00613A3E" w:rsidRPr="00C500F7">
        <w:rPr>
          <w:rFonts w:ascii="Times New Roman" w:hAnsi="Times New Roman"/>
          <w:strike/>
        </w:rPr>
        <w:t xml:space="preserve">salário </w:t>
      </w:r>
      <w:r w:rsidR="004E3099" w:rsidRPr="00C500F7">
        <w:rPr>
          <w:rFonts w:ascii="Times New Roman" w:hAnsi="Times New Roman"/>
          <w:strike/>
        </w:rPr>
        <w:t>do cargo c</w:t>
      </w:r>
      <w:r w:rsidR="00FF7AFE" w:rsidRPr="00C500F7">
        <w:rPr>
          <w:rFonts w:ascii="Times New Roman" w:hAnsi="Times New Roman"/>
          <w:strike/>
        </w:rPr>
        <w:t>omissionad</w:t>
      </w:r>
      <w:r w:rsidR="004E3099" w:rsidRPr="00C500F7">
        <w:rPr>
          <w:rFonts w:ascii="Times New Roman" w:hAnsi="Times New Roman"/>
          <w:strike/>
        </w:rPr>
        <w:t>o</w:t>
      </w:r>
      <w:r w:rsidR="00613A3E" w:rsidRPr="00C500F7">
        <w:rPr>
          <w:rFonts w:ascii="Times New Roman" w:hAnsi="Times New Roman"/>
          <w:strike/>
        </w:rPr>
        <w:t xml:space="preserve">, na classe salarial DAS </w:t>
      </w:r>
      <w:r w:rsidR="00460FE3" w:rsidRPr="00C500F7">
        <w:rPr>
          <w:rFonts w:ascii="Times New Roman" w:hAnsi="Times New Roman"/>
          <w:strike/>
        </w:rPr>
        <w:t>4</w:t>
      </w:r>
      <w:r w:rsidR="00613A3E" w:rsidRPr="00C500F7">
        <w:rPr>
          <w:rFonts w:ascii="Times New Roman" w:hAnsi="Times New Roman"/>
          <w:strike/>
        </w:rPr>
        <w:t>, conforme</w:t>
      </w:r>
      <w:r w:rsidR="00FF7AFE" w:rsidRPr="00C500F7">
        <w:rPr>
          <w:rFonts w:ascii="Times New Roman" w:hAnsi="Times New Roman"/>
          <w:strike/>
        </w:rPr>
        <w:t xml:space="preserve"> tabela salarial vigente aprovada pela Deliberação Plenária DPOSP nº 0264-</w:t>
      </w:r>
      <w:r w:rsidR="00721F67" w:rsidRPr="00C500F7">
        <w:rPr>
          <w:rFonts w:ascii="Times New Roman" w:hAnsi="Times New Roman"/>
          <w:strike/>
        </w:rPr>
        <w:t>07/2019, de 30 de maio de 2019</w:t>
      </w:r>
      <w:r w:rsidR="00BF3FF0" w:rsidRPr="00C500F7">
        <w:rPr>
          <w:rFonts w:ascii="Times New Roman" w:hAnsi="Times New Roman"/>
          <w:strike/>
        </w:rPr>
        <w:t>.</w:t>
      </w:r>
    </w:p>
    <w:p w14:paraId="0C487D8A" w14:textId="77777777" w:rsidR="00482EE6" w:rsidRPr="00C500F7" w:rsidRDefault="00482EE6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5404C523" w14:textId="77777777" w:rsidR="004E3099" w:rsidRPr="00C500F7" w:rsidRDefault="003D21BB" w:rsidP="00A76F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500F7">
        <w:rPr>
          <w:rFonts w:ascii="Times New Roman" w:hAnsi="Times New Roman"/>
          <w:strike/>
        </w:rPr>
        <w:t>Art. 4º</w:t>
      </w:r>
      <w:r w:rsidR="004E3099" w:rsidRPr="00C500F7">
        <w:rPr>
          <w:rFonts w:ascii="Times New Roman" w:hAnsi="Times New Roman"/>
          <w:strike/>
        </w:rPr>
        <w:t xml:space="preserve"> </w:t>
      </w:r>
      <w:r w:rsidR="004E3099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560BBDC9" w14:textId="77777777" w:rsidR="004E3099" w:rsidRPr="00C500F7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1B7C9B58" w14:textId="77777777" w:rsidR="00EA30BE" w:rsidRPr="00C500F7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 xml:space="preserve">Art. 5º </w:t>
      </w:r>
      <w:r w:rsidR="003D21BB" w:rsidRPr="00C500F7">
        <w:rPr>
          <w:rFonts w:ascii="Times New Roman" w:hAnsi="Times New Roman"/>
          <w:strike/>
        </w:rPr>
        <w:t xml:space="preserve">Esta Portaria entra em vigor </w:t>
      </w:r>
      <w:r w:rsidR="00A050B1" w:rsidRPr="00C500F7">
        <w:rPr>
          <w:rFonts w:ascii="Times New Roman" w:hAnsi="Times New Roman"/>
          <w:strike/>
        </w:rPr>
        <w:t xml:space="preserve">na </w:t>
      </w:r>
      <w:r w:rsidR="00721F67" w:rsidRPr="00C500F7">
        <w:rPr>
          <w:rFonts w:ascii="Times New Roman" w:hAnsi="Times New Roman"/>
          <w:strike/>
        </w:rPr>
        <w:t>data</w:t>
      </w:r>
      <w:r w:rsidR="00B40AE8" w:rsidRPr="00C500F7">
        <w:rPr>
          <w:rFonts w:ascii="Times New Roman" w:hAnsi="Times New Roman"/>
          <w:strike/>
        </w:rPr>
        <w:t xml:space="preserve"> de sua assinatura</w:t>
      </w:r>
      <w:r w:rsidRPr="00C500F7">
        <w:rPr>
          <w:rFonts w:ascii="Times New Roman" w:hAnsi="Times New Roman"/>
          <w:strike/>
        </w:rPr>
        <w:t>.</w:t>
      </w:r>
    </w:p>
    <w:p w14:paraId="166031D9" w14:textId="77777777" w:rsidR="004E3099" w:rsidRPr="00C500F7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03651220" w14:textId="77777777" w:rsidR="00721F67" w:rsidRPr="00C500F7" w:rsidRDefault="00721F67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57750341" w14:textId="77777777" w:rsidR="00C93AEF" w:rsidRPr="00C500F7" w:rsidRDefault="00C93AEF" w:rsidP="00A76FED">
      <w:pPr>
        <w:pStyle w:val="Default"/>
        <w:spacing w:line="276" w:lineRule="auto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460FE3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18</w:t>
      </w:r>
      <w:r w:rsidR="00570F48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B40AE8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janeiro</w:t>
      </w:r>
      <w:r w:rsidR="00961C2F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B40AE8"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1</w:t>
      </w:r>
      <w:r w:rsidRPr="00C500F7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3F0AC634" w14:textId="77777777" w:rsidR="00C93AEF" w:rsidRPr="00C500F7" w:rsidRDefault="00C93AEF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1B62A0D2" w14:textId="77777777" w:rsidR="00721F67" w:rsidRPr="00C500F7" w:rsidRDefault="00721F67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1C0494B" w14:textId="77777777" w:rsidR="00C93AEF" w:rsidRPr="00C500F7" w:rsidRDefault="00B40AE8" w:rsidP="00A76FED">
      <w:pPr>
        <w:spacing w:after="0"/>
        <w:ind w:right="-568"/>
        <w:jc w:val="center"/>
        <w:rPr>
          <w:rFonts w:ascii="Times New Roman" w:hAnsi="Times New Roman"/>
          <w:b/>
          <w:strike/>
        </w:rPr>
      </w:pPr>
      <w:r w:rsidRPr="00C500F7">
        <w:rPr>
          <w:rFonts w:ascii="Times New Roman" w:hAnsi="Times New Roman"/>
          <w:b/>
          <w:strike/>
        </w:rPr>
        <w:t>Catherine Otondo</w:t>
      </w:r>
    </w:p>
    <w:p w14:paraId="38C89425" w14:textId="77777777" w:rsidR="00002A1B" w:rsidRPr="00C500F7" w:rsidRDefault="00C93AEF" w:rsidP="00A76FED">
      <w:pPr>
        <w:ind w:right="-568"/>
        <w:jc w:val="center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Presidente do CAU/SP</w:t>
      </w:r>
    </w:p>
    <w:p w14:paraId="01E81760" w14:textId="77777777" w:rsidR="00002A1B" w:rsidRPr="00C500F7" w:rsidRDefault="00002A1B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3FD57FBD" w14:textId="77777777" w:rsidR="00FF520D" w:rsidRPr="00C500F7" w:rsidRDefault="00FF520D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7C924289" w14:textId="77777777" w:rsidR="00721F67" w:rsidRPr="00C500F7" w:rsidRDefault="00721F67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120F808D" w14:textId="77777777" w:rsidR="00721F67" w:rsidRPr="00C500F7" w:rsidRDefault="00721F67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77C36195" w14:textId="77777777" w:rsidR="00B40AE8" w:rsidRPr="00C500F7" w:rsidRDefault="00B40AE8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1D839275" w14:textId="77777777" w:rsidR="00FF520D" w:rsidRPr="00C500F7" w:rsidRDefault="00FF520D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B9659C2" w14:textId="77777777" w:rsidR="004E3099" w:rsidRPr="00C500F7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C500F7">
        <w:rPr>
          <w:rFonts w:ascii="Times New Roman" w:hAnsi="Times New Roman"/>
          <w:b/>
          <w:strike/>
        </w:rPr>
        <w:t>ANEXO I</w:t>
      </w:r>
    </w:p>
    <w:p w14:paraId="31FE5DB7" w14:textId="77777777" w:rsidR="004E3099" w:rsidRPr="00C500F7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C500F7">
        <w:rPr>
          <w:rFonts w:ascii="Times New Roman" w:hAnsi="Times New Roman"/>
          <w:b/>
          <w:bCs/>
          <w:strike/>
        </w:rPr>
        <w:t xml:space="preserve">PORTARIA PRESIDENCIAL CAU/SP Nº </w:t>
      </w:r>
      <w:r w:rsidR="00460FE3" w:rsidRPr="00C500F7">
        <w:rPr>
          <w:rFonts w:ascii="Times New Roman" w:hAnsi="Times New Roman"/>
          <w:b/>
          <w:bCs/>
          <w:strike/>
        </w:rPr>
        <w:t>231</w:t>
      </w:r>
      <w:r w:rsidRPr="00C500F7">
        <w:rPr>
          <w:rFonts w:ascii="Times New Roman" w:hAnsi="Times New Roman"/>
          <w:b/>
          <w:bCs/>
          <w:strike/>
        </w:rPr>
        <w:t xml:space="preserve">, DE </w:t>
      </w:r>
      <w:r w:rsidR="00460FE3" w:rsidRPr="00C500F7">
        <w:rPr>
          <w:rFonts w:ascii="Times New Roman" w:hAnsi="Times New Roman"/>
          <w:b/>
          <w:bCs/>
          <w:strike/>
        </w:rPr>
        <w:t>02</w:t>
      </w:r>
      <w:r w:rsidRPr="00C500F7">
        <w:rPr>
          <w:rFonts w:ascii="Times New Roman" w:hAnsi="Times New Roman"/>
          <w:b/>
          <w:bCs/>
          <w:strike/>
        </w:rPr>
        <w:t xml:space="preserve"> DE </w:t>
      </w:r>
      <w:r w:rsidR="00B40AE8" w:rsidRPr="00C500F7">
        <w:rPr>
          <w:rFonts w:ascii="Times New Roman" w:hAnsi="Times New Roman"/>
          <w:b/>
          <w:bCs/>
          <w:strike/>
        </w:rPr>
        <w:t>JANEIRO</w:t>
      </w:r>
      <w:r w:rsidRPr="00C500F7">
        <w:rPr>
          <w:rFonts w:ascii="Times New Roman" w:hAnsi="Times New Roman"/>
          <w:b/>
          <w:bCs/>
          <w:strike/>
        </w:rPr>
        <w:t xml:space="preserve"> DE 202</w:t>
      </w:r>
      <w:r w:rsidR="00B40AE8" w:rsidRPr="00C500F7">
        <w:rPr>
          <w:rFonts w:ascii="Times New Roman" w:hAnsi="Times New Roman"/>
          <w:b/>
          <w:bCs/>
          <w:strike/>
        </w:rPr>
        <w:t>1</w:t>
      </w:r>
      <w:r w:rsidRPr="00C500F7">
        <w:rPr>
          <w:rFonts w:ascii="Times New Roman" w:hAnsi="Times New Roman"/>
          <w:b/>
          <w:bCs/>
          <w:strike/>
        </w:rPr>
        <w:t>.</w:t>
      </w:r>
    </w:p>
    <w:p w14:paraId="065E0116" w14:textId="77777777" w:rsidR="004E3099" w:rsidRPr="00C500F7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5F5C6708" w14:textId="77777777" w:rsidR="00721F67" w:rsidRPr="00C500F7" w:rsidRDefault="00721F67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76E98707" w14:textId="77777777" w:rsidR="00ED16FE" w:rsidRPr="00C500F7" w:rsidRDefault="00ED16FE" w:rsidP="00ED16FE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 xml:space="preserve">ATRIBUIÇÕES DO </w:t>
      </w:r>
      <w:r w:rsidR="00B40AE8" w:rsidRPr="00C500F7">
        <w:rPr>
          <w:rFonts w:ascii="Times New Roman" w:hAnsi="Times New Roman"/>
          <w:strike/>
        </w:rPr>
        <w:t xml:space="preserve">CARGO DE </w:t>
      </w:r>
      <w:r w:rsidR="00460FE3" w:rsidRPr="00C500F7">
        <w:rPr>
          <w:rFonts w:ascii="Times New Roman" w:hAnsi="Times New Roman"/>
          <w:strike/>
        </w:rPr>
        <w:t>GERENTE FINANCEIRO</w:t>
      </w:r>
    </w:p>
    <w:p w14:paraId="77EE11AC" w14:textId="77777777" w:rsidR="00ED16FE" w:rsidRPr="00C500F7" w:rsidRDefault="00ED16FE" w:rsidP="00ED16FE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0328F6B0" w14:textId="77777777" w:rsidR="00B40AE8" w:rsidRPr="00C500F7" w:rsidRDefault="00B40AE8" w:rsidP="00ED16FE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558C7383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Assegurar a correta aplicação da política de gestão financeira, visando o alcance dos objetivos estratégicos definidos pela organização.</w:t>
      </w:r>
    </w:p>
    <w:p w14:paraId="08383D91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Realizar as análises de viabilidade financeira de ações de qualquer natureza, garantindo o equilíbrio econômico e financeiro da Instituição.</w:t>
      </w:r>
    </w:p>
    <w:p w14:paraId="709E870A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Estabelecer e monitorar os processos de pagamento, assegurando o cumprimento de legislação, prazo e normas da instituição.</w:t>
      </w:r>
    </w:p>
    <w:p w14:paraId="0CAF80A6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Assegurar a correta aplicação dos recursos financeiros, visando garantir a rentabilidade e liquidez financeira.</w:t>
      </w:r>
    </w:p>
    <w:p w14:paraId="43E71714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Responder pelo acompanhamento do orçamento, finanças e planejamento estratégico, garantindo o alinhamento com as diretrizes da Instituição e da legislação vigente.</w:t>
      </w:r>
    </w:p>
    <w:p w14:paraId="136D2BA4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Estabelecer as diretrizes orçamentárias de acordo com os projetos definidos e recursos disponíveis.</w:t>
      </w:r>
    </w:p>
    <w:p w14:paraId="5E2FF018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Garantir a conformidade da execução orçamentária com as diretrizes da Instituição e a legislação vigente.</w:t>
      </w:r>
    </w:p>
    <w:p w14:paraId="701AA76D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Elaborar a prestação de contas institucional garantido a conformidade do conteúdo apresentado pelas áreas em relação ao modelo estabelecido.</w:t>
      </w:r>
    </w:p>
    <w:p w14:paraId="4995F137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Aferir e monitorar o progresso das metas e objetivos da área, por meio de indicadores específicos.</w:t>
      </w:r>
    </w:p>
    <w:p w14:paraId="1853A51F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Assessorar na elaboração do relatório de gestão, conforme normas estabelecidas.</w:t>
      </w:r>
    </w:p>
    <w:p w14:paraId="5BF25D71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Elaborar o plano de trabalho anual de sua área, visando a viabilização dos objetivos estratégicos, otimizando recursos humanos e financeiros da Instituição.</w:t>
      </w:r>
    </w:p>
    <w:p w14:paraId="7BF7A751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Estruturar e conduzir as atividades e rotinas de sua área.</w:t>
      </w:r>
    </w:p>
    <w:p w14:paraId="66DAC483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Identificar e propor melhoria contínua nos processos e nos modelos de gestão visando a excelência da Instituição.</w:t>
      </w:r>
    </w:p>
    <w:p w14:paraId="71B1B99E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Participar ativamente do processo de planejamento estratégico, contribuindo para o alcance dos objetivos organizacionais, à luz das políticas e normas da instituição e as legislações pertinentes.</w:t>
      </w:r>
    </w:p>
    <w:p w14:paraId="4A2ACF0B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Participar das sessões plenárias do Conselho para apresentação de novos projetos, relatórios e/ou aprovação de novas demandas.</w:t>
      </w:r>
    </w:p>
    <w:p w14:paraId="6755C185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Prestar orientações sobre as práticas e rotinas setoriais aos membros da equipe.</w:t>
      </w:r>
    </w:p>
    <w:p w14:paraId="5FEDF411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Promover a disseminação do código de ética, cultura, missão, visão de futuro, objetivos estratégicos e valores da Instituição com foco em resultados.</w:t>
      </w:r>
    </w:p>
    <w:p w14:paraId="46B90778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Assessorar nas auditorias internas e externas referente aos processos da área, visando a transparência e regularidade das ações institucionais.</w:t>
      </w:r>
    </w:p>
    <w:p w14:paraId="43605186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Contribuir com a definição das metas e indicadores de resultados visando analisar o desempenho da Instituição.</w:t>
      </w:r>
    </w:p>
    <w:p w14:paraId="61244DBB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Cumprir e fazer cumprir a legislação vigente, normas e regulamentos da Instituição.</w:t>
      </w:r>
    </w:p>
    <w:p w14:paraId="48C6E6C9" w14:textId="77777777" w:rsidR="00460FE3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Cumprir e garantir que os membros da equipe cumpram as instruções e procedimentos vinculados ao Modelo de Excelência e Gestão.</w:t>
      </w:r>
    </w:p>
    <w:p w14:paraId="11907D6C" w14:textId="77777777" w:rsidR="00721F67" w:rsidRPr="00C500F7" w:rsidRDefault="00460FE3" w:rsidP="00460FE3">
      <w:pPr>
        <w:pStyle w:val="PargrafodaLista"/>
        <w:numPr>
          <w:ilvl w:val="0"/>
          <w:numId w:val="8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500F7">
        <w:rPr>
          <w:rFonts w:ascii="Times New Roman" w:hAnsi="Times New Roman"/>
          <w:strike/>
        </w:rPr>
        <w:t>Elaborar o planejamento orçamentário de sua área, assegurando sua correta execução no ano vigente.</w:t>
      </w:r>
    </w:p>
    <w:sectPr w:rsidR="00721F67" w:rsidRPr="00C500F7" w:rsidSect="00002A1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60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7FCF0" w14:textId="77777777" w:rsidR="00E65061" w:rsidRDefault="00E65061" w:rsidP="0082171B">
      <w:pPr>
        <w:spacing w:after="0" w:line="240" w:lineRule="auto"/>
      </w:pPr>
      <w:r>
        <w:separator/>
      </w:r>
    </w:p>
  </w:endnote>
  <w:endnote w:type="continuationSeparator" w:id="0">
    <w:p w14:paraId="009AFE2F" w14:textId="77777777" w:rsidR="00E65061" w:rsidRDefault="00E65061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1423149489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577980640"/>
          <w:docPartObj>
            <w:docPartGallery w:val="Page Numbers (Top of Page)"/>
            <w:docPartUnique/>
          </w:docPartObj>
        </w:sdtPr>
        <w:sdtEndPr/>
        <w:sdtContent>
          <w:p w14:paraId="4D612ED2" w14:textId="77777777" w:rsidR="00552827" w:rsidRPr="00721F67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7934B5">
              <w:rPr>
                <w:rFonts w:ascii="Times New Roman" w:hAnsi="Times New Roman"/>
              </w:rPr>
              <w:t>2</w:t>
            </w:r>
            <w:r w:rsidR="00460FE3">
              <w:rPr>
                <w:rFonts w:ascii="Times New Roman" w:hAnsi="Times New Roman"/>
              </w:rPr>
              <w:t>31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460FE3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460FE3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44E15B1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03189E" w14:textId="77777777" w:rsidR="00E65061" w:rsidRDefault="00E65061" w:rsidP="0082171B">
      <w:pPr>
        <w:spacing w:after="0" w:line="240" w:lineRule="auto"/>
      </w:pPr>
      <w:r>
        <w:separator/>
      </w:r>
    </w:p>
  </w:footnote>
  <w:footnote w:type="continuationSeparator" w:id="0">
    <w:p w14:paraId="2D7F84DC" w14:textId="77777777" w:rsidR="00E65061" w:rsidRDefault="00E65061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6299D" w14:textId="77777777" w:rsidR="0082171B" w:rsidRDefault="00E65061">
    <w:pPr>
      <w:pStyle w:val="Cabealho"/>
    </w:pPr>
    <w:r>
      <w:rPr>
        <w:noProof/>
        <w:lang w:eastAsia="pt-BR"/>
      </w:rPr>
      <w:pict w14:anchorId="5F4D05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60A2E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28DD7F6D" wp14:editId="546E4A32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014E91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129FF" w14:textId="77777777" w:rsidR="0082171B" w:rsidRDefault="00E65061">
    <w:pPr>
      <w:pStyle w:val="Cabealho"/>
    </w:pPr>
    <w:r>
      <w:rPr>
        <w:noProof/>
        <w:lang w:eastAsia="pt-BR"/>
      </w:rPr>
      <w:pict w14:anchorId="262132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6764"/>
    <w:rsid w:val="00112AD9"/>
    <w:rsid w:val="00130CEC"/>
    <w:rsid w:val="001D62D1"/>
    <w:rsid w:val="001E5567"/>
    <w:rsid w:val="0020054B"/>
    <w:rsid w:val="00204B47"/>
    <w:rsid w:val="00236A8C"/>
    <w:rsid w:val="0026155A"/>
    <w:rsid w:val="00263BD7"/>
    <w:rsid w:val="002865D2"/>
    <w:rsid w:val="002A536A"/>
    <w:rsid w:val="002B2E15"/>
    <w:rsid w:val="002C721C"/>
    <w:rsid w:val="002D65F5"/>
    <w:rsid w:val="002F53C1"/>
    <w:rsid w:val="00324EB9"/>
    <w:rsid w:val="003253F4"/>
    <w:rsid w:val="003857BE"/>
    <w:rsid w:val="003A24A3"/>
    <w:rsid w:val="003D21BB"/>
    <w:rsid w:val="003D5AF0"/>
    <w:rsid w:val="004031C9"/>
    <w:rsid w:val="00460FE3"/>
    <w:rsid w:val="0046364E"/>
    <w:rsid w:val="004649E5"/>
    <w:rsid w:val="00477A10"/>
    <w:rsid w:val="00482EE6"/>
    <w:rsid w:val="004B55ED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F324D"/>
    <w:rsid w:val="00613A3E"/>
    <w:rsid w:val="0061755E"/>
    <w:rsid w:val="00624CA8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787"/>
    <w:rsid w:val="00922D10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125F7"/>
    <w:rsid w:val="00B314F3"/>
    <w:rsid w:val="00B327B9"/>
    <w:rsid w:val="00B40AE8"/>
    <w:rsid w:val="00B902C4"/>
    <w:rsid w:val="00BB309C"/>
    <w:rsid w:val="00BF3FF0"/>
    <w:rsid w:val="00C07B47"/>
    <w:rsid w:val="00C37B04"/>
    <w:rsid w:val="00C500F7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65061"/>
    <w:rsid w:val="00E8341E"/>
    <w:rsid w:val="00E93E7E"/>
    <w:rsid w:val="00EA30BE"/>
    <w:rsid w:val="00EC0ADC"/>
    <w:rsid w:val="00EC3D61"/>
    <w:rsid w:val="00ED16FE"/>
    <w:rsid w:val="00EF090B"/>
    <w:rsid w:val="00EF6140"/>
    <w:rsid w:val="00FB1B55"/>
    <w:rsid w:val="00FC1A96"/>
    <w:rsid w:val="00FC5C41"/>
    <w:rsid w:val="00FE2B17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441E17B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790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30</cp:revision>
  <cp:lastPrinted>2021-05-21T18:44:00Z</cp:lastPrinted>
  <dcterms:created xsi:type="dcterms:W3CDTF">2019-09-26T17:51:00Z</dcterms:created>
  <dcterms:modified xsi:type="dcterms:W3CDTF">2021-05-21T18:44:00Z</dcterms:modified>
</cp:coreProperties>
</file>