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</w:t>
      </w:r>
      <w:r w:rsidR="00252524">
        <w:rPr>
          <w:b/>
          <w:sz w:val="22"/>
          <w:szCs w:val="22"/>
        </w:rPr>
        <w:t>1</w:t>
      </w:r>
      <w:r w:rsidR="00606506">
        <w:rPr>
          <w:b/>
          <w:sz w:val="22"/>
          <w:szCs w:val="22"/>
        </w:rPr>
        <w:t>0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5B0930">
        <w:rPr>
          <w:rFonts w:ascii="Times New Roman" w:hAnsi="Times New Roman" w:cs="Times New Roman"/>
          <w:sz w:val="22"/>
          <w:szCs w:val="22"/>
        </w:rPr>
        <w:t>a</w:t>
      </w:r>
      <w:bookmarkStart w:id="1" w:name="_GoBack"/>
      <w:bookmarkEnd w:id="1"/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1D3EDB">
        <w:rPr>
          <w:rFonts w:ascii="Times New Roman" w:hAnsi="Times New Roman" w:cs="Times New Roman"/>
          <w:sz w:val="22"/>
          <w:szCs w:val="22"/>
        </w:rPr>
        <w:t xml:space="preserve">a </w:t>
      </w:r>
      <w:r w:rsidR="006A086C">
        <w:rPr>
          <w:rFonts w:ascii="Times New Roman" w:hAnsi="Times New Roman" w:cs="Times New Roman"/>
          <w:sz w:val="22"/>
          <w:szCs w:val="22"/>
        </w:rPr>
        <w:t>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252524">
        <w:rPr>
          <w:rFonts w:ascii="Times New Roman" w:hAnsi="Times New Roman" w:cs="Times New Roman"/>
          <w:sz w:val="22"/>
          <w:szCs w:val="22"/>
        </w:rPr>
        <w:t>10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CD4657">
        <w:rPr>
          <w:rFonts w:ascii="Times New Roman" w:hAnsi="Times New Roman" w:cs="Times New Roman"/>
          <w:sz w:val="22"/>
          <w:szCs w:val="22"/>
        </w:rPr>
        <w:t>3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CD4657">
        <w:rPr>
          <w:rFonts w:ascii="Times New Roman" w:hAnsi="Times New Roman" w:cs="Times New Roman"/>
          <w:sz w:val="22"/>
          <w:szCs w:val="22"/>
        </w:rPr>
        <w:t>ATHIS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0740-06/2024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003/2024 - ATHIS,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252524">
        <w:rPr>
          <w:sz w:val="22"/>
          <w:szCs w:val="22"/>
        </w:rPr>
        <w:t>10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CD4657">
        <w:rPr>
          <w:sz w:val="22"/>
          <w:szCs w:val="22"/>
        </w:rPr>
        <w:t>3</w:t>
      </w:r>
      <w:r w:rsidR="00086777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252524" w:rsidRPr="00252524">
        <w:rPr>
          <w:sz w:val="22"/>
          <w:szCs w:val="22"/>
        </w:rPr>
        <w:t>00179.005856/2024-15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</w:t>
      </w:r>
      <w:r w:rsidR="00CD4657">
        <w:rPr>
          <w:sz w:val="22"/>
          <w:szCs w:val="22"/>
        </w:rPr>
        <w:t>9628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</w:t>
      </w:r>
      <w:r w:rsidR="00CD4657">
        <w:rPr>
          <w:sz w:val="22"/>
          <w:szCs w:val="22"/>
        </w:rPr>
        <w:t>4013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CD4657" w:rsidRPr="00CD4657">
        <w:rPr>
          <w:sz w:val="22"/>
          <w:szCs w:val="22"/>
        </w:rPr>
        <w:t>00179.002692/2024-74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252524">
        <w:rPr>
          <w:sz w:val="22"/>
          <w:szCs w:val="22"/>
        </w:rPr>
        <w:t>10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C23317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310EB6" w:rsidRDefault="00310EB6" w:rsidP="00310EB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Titular: </w:t>
      </w:r>
      <w:r w:rsidR="005B0930">
        <w:rPr>
          <w:color w:val="000000"/>
          <w:sz w:val="22"/>
          <w:szCs w:val="22"/>
        </w:rPr>
        <w:t>MARINA VILLANO BOTTINI</w:t>
      </w:r>
      <w:r w:rsidR="001D3EDB">
        <w:rPr>
          <w:color w:val="000000"/>
          <w:sz w:val="22"/>
          <w:szCs w:val="22"/>
        </w:rPr>
        <w:t xml:space="preserve">, </w:t>
      </w:r>
      <w:r w:rsidR="005B0930">
        <w:rPr>
          <w:color w:val="000000"/>
          <w:sz w:val="22"/>
          <w:szCs w:val="22"/>
        </w:rPr>
        <w:t>Analista Técnica III</w:t>
      </w:r>
      <w:r w:rsidR="001D3EDB">
        <w:rPr>
          <w:color w:val="000000"/>
          <w:sz w:val="22"/>
          <w:szCs w:val="22"/>
        </w:rPr>
        <w:t xml:space="preserve"> – Aplicação: </w:t>
      </w:r>
      <w:r w:rsidR="005B0930">
        <w:rPr>
          <w:color w:val="000000"/>
          <w:sz w:val="22"/>
          <w:szCs w:val="22"/>
        </w:rPr>
        <w:t>Arquitetura e Urbanismo</w:t>
      </w:r>
      <w:r w:rsidR="001D3EDB">
        <w:rPr>
          <w:color w:val="000000"/>
          <w:sz w:val="22"/>
          <w:szCs w:val="22"/>
        </w:rPr>
        <w:t>, matrícula nº 4</w:t>
      </w:r>
      <w:r w:rsidR="005B0930">
        <w:rPr>
          <w:color w:val="000000"/>
          <w:sz w:val="22"/>
          <w:szCs w:val="22"/>
        </w:rPr>
        <w:t>15</w:t>
      </w:r>
      <w:r>
        <w:rPr>
          <w:sz w:val="22"/>
          <w:szCs w:val="22"/>
          <w:lang w:eastAsia="pt-BR"/>
        </w:rPr>
        <w:t>;</w:t>
      </w:r>
    </w:p>
    <w:p w:rsidR="00310EB6" w:rsidRDefault="00310EB6" w:rsidP="00310EB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 w:rsidR="005B0930">
        <w:rPr>
          <w:sz w:val="22"/>
          <w:szCs w:val="22"/>
          <w:lang w:eastAsia="pt-BR"/>
        </w:rPr>
        <w:t>ISABELA RAHAL DE REZENDE PINTO</w:t>
      </w:r>
      <w:r w:rsidR="001D3EDB" w:rsidRPr="00D2271D">
        <w:rPr>
          <w:sz w:val="22"/>
          <w:szCs w:val="22"/>
          <w:lang w:eastAsia="pt-BR"/>
        </w:rPr>
        <w:t xml:space="preserve">, </w:t>
      </w:r>
      <w:r w:rsidR="005B0930">
        <w:rPr>
          <w:color w:val="000000"/>
          <w:sz w:val="22"/>
          <w:szCs w:val="22"/>
        </w:rPr>
        <w:t>Analista Técnica I</w:t>
      </w:r>
      <w:r w:rsidR="001D3EDB">
        <w:rPr>
          <w:color w:val="000000"/>
          <w:sz w:val="22"/>
          <w:szCs w:val="22"/>
        </w:rPr>
        <w:t xml:space="preserve"> – Aplicação: E</w:t>
      </w:r>
      <w:r w:rsidR="005B0930">
        <w:rPr>
          <w:color w:val="000000"/>
          <w:sz w:val="22"/>
          <w:szCs w:val="22"/>
        </w:rPr>
        <w:t>xecutivo</w:t>
      </w:r>
      <w:r w:rsidR="001D3EDB" w:rsidRPr="00D2271D">
        <w:rPr>
          <w:sz w:val="22"/>
          <w:szCs w:val="22"/>
          <w:lang w:eastAsia="pt-BR"/>
        </w:rPr>
        <w:t xml:space="preserve">, matrícula nº </w:t>
      </w:r>
      <w:r w:rsidR="001D3EDB">
        <w:rPr>
          <w:sz w:val="22"/>
          <w:szCs w:val="22"/>
          <w:lang w:eastAsia="pt-BR"/>
        </w:rPr>
        <w:t>4</w:t>
      </w:r>
      <w:r w:rsidR="005B0930">
        <w:rPr>
          <w:sz w:val="22"/>
          <w:szCs w:val="22"/>
          <w:lang w:eastAsia="pt-BR"/>
        </w:rPr>
        <w:t>03</w:t>
      </w:r>
      <w:r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5B0930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10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5B0930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1D3EDB">
        <w:rPr>
          <w:sz w:val="22"/>
          <w:szCs w:val="22"/>
          <w:lang w:eastAsia="pt-BR"/>
        </w:rPr>
        <w:t>a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10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 xml:space="preserve">por </w:t>
      </w:r>
      <w:r w:rsidR="001D3EDB">
        <w:rPr>
          <w:sz w:val="22"/>
          <w:szCs w:val="22"/>
          <w:lang w:eastAsia="pt-BR"/>
        </w:rPr>
        <w:t>0</w:t>
      </w:r>
      <w:r w:rsidR="00252524">
        <w:rPr>
          <w:sz w:val="22"/>
          <w:szCs w:val="22"/>
          <w:lang w:eastAsia="pt-BR"/>
        </w:rPr>
        <w:t>7</w:t>
      </w:r>
      <w:r w:rsidR="00BE4A9B">
        <w:rPr>
          <w:sz w:val="22"/>
          <w:szCs w:val="22"/>
          <w:lang w:eastAsia="pt-BR"/>
        </w:rPr>
        <w:t xml:space="preserve"> (</w:t>
      </w:r>
      <w:r w:rsidR="001D3EDB">
        <w:rPr>
          <w:sz w:val="22"/>
          <w:szCs w:val="22"/>
          <w:lang w:eastAsia="pt-BR"/>
        </w:rPr>
        <w:t>se</w:t>
      </w:r>
      <w:r w:rsidR="00252524">
        <w:rPr>
          <w:sz w:val="22"/>
          <w:szCs w:val="22"/>
          <w:lang w:eastAsia="pt-BR"/>
        </w:rPr>
        <w:t>te</w:t>
      </w:r>
      <w:r w:rsidR="008700E1">
        <w:rPr>
          <w:sz w:val="22"/>
          <w:szCs w:val="22"/>
          <w:lang w:eastAsia="pt-BR"/>
        </w:rPr>
        <w:t>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6AC" w:rsidRDefault="00CD36AC">
      <w:r>
        <w:separator/>
      </w:r>
    </w:p>
  </w:endnote>
  <w:endnote w:type="continuationSeparator" w:id="0">
    <w:p w:rsidR="00CD36AC" w:rsidRDefault="00CD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6AC" w:rsidRDefault="00CD36AC">
      <w:r>
        <w:separator/>
      </w:r>
    </w:p>
  </w:footnote>
  <w:footnote w:type="continuationSeparator" w:id="0">
    <w:p w:rsidR="00CD36AC" w:rsidRDefault="00CD3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0657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0C2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0E54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3EDB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082B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2524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4E60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4913"/>
    <w:rsid w:val="00305312"/>
    <w:rsid w:val="00305E81"/>
    <w:rsid w:val="00305FFC"/>
    <w:rsid w:val="00306416"/>
    <w:rsid w:val="00306A79"/>
    <w:rsid w:val="00307515"/>
    <w:rsid w:val="0031071D"/>
    <w:rsid w:val="00310855"/>
    <w:rsid w:val="00310EB6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4FF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CA3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30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2BB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17F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0CC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25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252"/>
    <w:rsid w:val="00AE29F3"/>
    <w:rsid w:val="00AE4EF4"/>
    <w:rsid w:val="00AE6944"/>
    <w:rsid w:val="00AF0AF8"/>
    <w:rsid w:val="00AF1035"/>
    <w:rsid w:val="00AF129C"/>
    <w:rsid w:val="00AF2785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3DB9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1D0F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4A9B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317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6AC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566A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E7D7E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5EF6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D7B6C"/>
    <w:rsid w:val="00EE08C1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A3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C9A746-4DE5-451E-AFF1-29EE1025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4</cp:revision>
  <cp:lastPrinted>2022-06-07T19:57:00Z</cp:lastPrinted>
  <dcterms:created xsi:type="dcterms:W3CDTF">2024-12-13T17:05:00Z</dcterms:created>
  <dcterms:modified xsi:type="dcterms:W3CDTF">2024-12-13T17:08:00Z</dcterms:modified>
</cp:coreProperties>
</file>