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91" w:rsidRPr="008E111A" w:rsidRDefault="00E94CA2" w:rsidP="00E94CA2">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 xml:space="preserve">PORTARIA CAU/SP Nº </w:t>
      </w:r>
      <w:r w:rsidR="00C01D9B" w:rsidRPr="008E111A">
        <w:rPr>
          <w:rFonts w:ascii="Times New Roman" w:hAnsi="Times New Roman" w:cs="Times New Roman"/>
          <w:b/>
          <w:strike/>
        </w:rPr>
        <w:t>90</w:t>
      </w:r>
      <w:r w:rsidRPr="008E111A">
        <w:rPr>
          <w:rFonts w:ascii="Times New Roman" w:hAnsi="Times New Roman" w:cs="Times New Roman"/>
          <w:b/>
          <w:strike/>
        </w:rPr>
        <w:t xml:space="preserve">, DE </w:t>
      </w:r>
      <w:r w:rsidR="00C01D9B" w:rsidRPr="008E111A">
        <w:rPr>
          <w:rFonts w:ascii="Times New Roman" w:hAnsi="Times New Roman" w:cs="Times New Roman"/>
          <w:b/>
          <w:strike/>
        </w:rPr>
        <w:t>18</w:t>
      </w:r>
      <w:r w:rsidRPr="008E111A">
        <w:rPr>
          <w:rFonts w:ascii="Times New Roman" w:hAnsi="Times New Roman" w:cs="Times New Roman"/>
          <w:b/>
          <w:strike/>
        </w:rPr>
        <w:t xml:space="preserve"> DE </w:t>
      </w:r>
      <w:r w:rsidR="00C01D9B" w:rsidRPr="008E111A">
        <w:rPr>
          <w:rFonts w:ascii="Times New Roman" w:hAnsi="Times New Roman" w:cs="Times New Roman"/>
          <w:b/>
          <w:strike/>
        </w:rPr>
        <w:t>ABRIL</w:t>
      </w:r>
      <w:r w:rsidRPr="008E111A">
        <w:rPr>
          <w:rFonts w:ascii="Times New Roman" w:hAnsi="Times New Roman" w:cs="Times New Roman"/>
          <w:b/>
          <w:strike/>
        </w:rPr>
        <w:t xml:space="preserve"> DE 2016.</w:t>
      </w:r>
    </w:p>
    <w:p w:rsidR="008E111A" w:rsidRPr="008E111A" w:rsidRDefault="008E111A" w:rsidP="008E111A">
      <w:pPr>
        <w:spacing w:after="0"/>
        <w:ind w:left="142"/>
        <w:jc w:val="center"/>
        <w:rPr>
          <w:rFonts w:ascii="Times New Roman" w:hAnsi="Times New Roman" w:cs="Times New Roman"/>
          <w:b/>
          <w:i/>
          <w:color w:val="0070C0"/>
        </w:rPr>
      </w:pPr>
      <w:r w:rsidRPr="008E111A">
        <w:rPr>
          <w:rFonts w:ascii="Times New Roman" w:hAnsi="Times New Roman" w:cs="Times New Roman"/>
          <w:b/>
          <w:i/>
          <w:color w:val="0070C0"/>
        </w:rPr>
        <w:t>(Revogada pela Portaria Normativa CAU/SP n.º 167/2019)</w:t>
      </w:r>
    </w:p>
    <w:p w:rsidR="001637BA" w:rsidRPr="00E94CA2" w:rsidRDefault="001637BA" w:rsidP="00E94CA2">
      <w:pPr>
        <w:spacing w:after="0"/>
        <w:ind w:left="4111"/>
        <w:contextualSpacing/>
        <w:jc w:val="both"/>
        <w:rPr>
          <w:rFonts w:ascii="Times New Roman" w:hAnsi="Times New Roman" w:cs="Times New Roman"/>
          <w:b/>
        </w:rPr>
      </w:pPr>
    </w:p>
    <w:p w:rsidR="00A65F91" w:rsidRPr="008E111A" w:rsidRDefault="008229F3" w:rsidP="00E94CA2">
      <w:pPr>
        <w:spacing w:after="0"/>
        <w:ind w:left="4820"/>
        <w:contextualSpacing/>
        <w:jc w:val="both"/>
        <w:rPr>
          <w:rFonts w:ascii="Times New Roman" w:hAnsi="Times New Roman" w:cs="Times New Roman"/>
          <w:strike/>
        </w:rPr>
      </w:pPr>
      <w:r w:rsidRPr="008E111A">
        <w:rPr>
          <w:rFonts w:ascii="Times New Roman" w:hAnsi="Times New Roman" w:cs="Times New Roman"/>
          <w:strike/>
        </w:rPr>
        <w:t xml:space="preserve">Altera os Anexos da Portaria </w:t>
      </w:r>
      <w:r w:rsidR="00E94CA2" w:rsidRPr="008E111A">
        <w:rPr>
          <w:rFonts w:ascii="Times New Roman" w:hAnsi="Times New Roman" w:cs="Times New Roman"/>
          <w:strike/>
        </w:rPr>
        <w:t xml:space="preserve">CAU/SP </w:t>
      </w:r>
      <w:r w:rsidRPr="008E111A">
        <w:rPr>
          <w:rFonts w:ascii="Times New Roman" w:hAnsi="Times New Roman" w:cs="Times New Roman"/>
          <w:strike/>
        </w:rPr>
        <w:t>nº 52, de 30 de janeiro de 2015 que r</w:t>
      </w:r>
      <w:r w:rsidR="00BE773A" w:rsidRPr="008E111A">
        <w:rPr>
          <w:rFonts w:ascii="Times New Roman" w:hAnsi="Times New Roman" w:cs="Times New Roman"/>
          <w:strike/>
        </w:rPr>
        <w:t xml:space="preserve">egulamenta a aplicação das sanções ético disciplinares, nos </w:t>
      </w:r>
      <w:r w:rsidR="003E007E" w:rsidRPr="008E111A">
        <w:rPr>
          <w:rFonts w:ascii="Times New Roman" w:hAnsi="Times New Roman" w:cs="Times New Roman"/>
          <w:strike/>
        </w:rPr>
        <w:t>termos do artigo 42, §3º, da Resolução nº 34, de 06 de setembro de 2012, alterada pela Resolução nº 88, de 12 de setembro de 2014, ambas do CAU/BR</w:t>
      </w:r>
      <w:r w:rsidR="00350757" w:rsidRPr="008E111A">
        <w:rPr>
          <w:rFonts w:ascii="Times New Roman" w:hAnsi="Times New Roman" w:cs="Times New Roman"/>
          <w:strike/>
        </w:rPr>
        <w:t>.</w:t>
      </w:r>
    </w:p>
    <w:p w:rsidR="00E94CA2" w:rsidRPr="008E111A" w:rsidRDefault="00E94CA2" w:rsidP="00E94CA2">
      <w:pPr>
        <w:spacing w:after="0"/>
        <w:ind w:left="4820"/>
        <w:contextualSpacing/>
        <w:jc w:val="both"/>
        <w:rPr>
          <w:rFonts w:ascii="Times New Roman" w:hAnsi="Times New Roman" w:cs="Times New Roman"/>
          <w:strike/>
        </w:rPr>
      </w:pPr>
    </w:p>
    <w:p w:rsidR="00E94CA2" w:rsidRPr="008E111A" w:rsidRDefault="00A65F91" w:rsidP="00E94CA2">
      <w:pPr>
        <w:spacing w:after="0"/>
        <w:contextualSpacing/>
        <w:jc w:val="both"/>
        <w:rPr>
          <w:rFonts w:ascii="Times New Roman" w:hAnsi="Times New Roman" w:cs="Times New Roman"/>
          <w:strike/>
        </w:rPr>
      </w:pPr>
      <w:r w:rsidRPr="008E111A">
        <w:rPr>
          <w:rFonts w:ascii="Times New Roman" w:hAnsi="Times New Roman" w:cs="Times New Roman"/>
          <w:strike/>
        </w:rPr>
        <w:t>O Presidente do Conselho de Arquitetura e Urbanismo de São Paulo-CAU/SP, no uso das atribuições legais previstas no artigo 35, inciso III, da Lei nº 12.378/</w:t>
      </w:r>
      <w:r w:rsidR="009E4D06" w:rsidRPr="008E111A">
        <w:rPr>
          <w:rFonts w:ascii="Times New Roman" w:hAnsi="Times New Roman" w:cs="Times New Roman"/>
          <w:strike/>
        </w:rPr>
        <w:t>1</w:t>
      </w:r>
      <w:r w:rsidRPr="008E111A">
        <w:rPr>
          <w:rFonts w:ascii="Times New Roman" w:hAnsi="Times New Roman" w:cs="Times New Roman"/>
          <w:strike/>
        </w:rPr>
        <w:t>0, com fundamento nas disposições contidas no artigo 22, alínea “o”, do Regimento Interno do CAU/SP, e ainda,</w:t>
      </w:r>
      <w:r w:rsidR="00E94CA2" w:rsidRPr="008E111A">
        <w:rPr>
          <w:rFonts w:ascii="Times New Roman" w:hAnsi="Times New Roman" w:cs="Times New Roman"/>
          <w:strike/>
        </w:rPr>
        <w:t xml:space="preserve"> </w:t>
      </w:r>
    </w:p>
    <w:p w:rsidR="00E94CA2" w:rsidRPr="008E111A" w:rsidRDefault="00E94CA2" w:rsidP="00E94CA2">
      <w:pPr>
        <w:spacing w:after="0"/>
        <w:contextualSpacing/>
        <w:jc w:val="both"/>
        <w:rPr>
          <w:rFonts w:ascii="Times New Roman" w:hAnsi="Times New Roman" w:cs="Times New Roman"/>
          <w:strike/>
        </w:rPr>
      </w:pPr>
    </w:p>
    <w:p w:rsidR="007B7837" w:rsidRPr="008E111A" w:rsidRDefault="00E94CA2" w:rsidP="00E94CA2">
      <w:pPr>
        <w:spacing w:after="0"/>
        <w:contextualSpacing/>
        <w:jc w:val="both"/>
        <w:rPr>
          <w:rFonts w:ascii="Times New Roman" w:hAnsi="Times New Roman" w:cs="Times New Roman"/>
          <w:strike/>
        </w:rPr>
      </w:pPr>
      <w:r w:rsidRPr="008E111A">
        <w:rPr>
          <w:rFonts w:ascii="Times New Roman" w:hAnsi="Times New Roman" w:cs="Times New Roman"/>
          <w:strike/>
        </w:rPr>
        <w:t>Considerando a Portaria CAU/S`P nº 52, de 30 de janeiro de 2015 que regulamenta a aplicação das sanções ético disciplinares, nos termos do artigo 42, §3º, da Resolução nº 34, de 06 de setembro de 2012, alterada pela Resolução nº 88, de 12 de setembro de 2014, ambas do CAU/BR;</w:t>
      </w:r>
    </w:p>
    <w:p w:rsidR="00E94CA2" w:rsidRPr="008E111A" w:rsidRDefault="00E94CA2" w:rsidP="00E94CA2">
      <w:pPr>
        <w:spacing w:after="0"/>
        <w:contextualSpacing/>
        <w:jc w:val="both"/>
        <w:rPr>
          <w:rFonts w:ascii="Times New Roman" w:hAnsi="Times New Roman" w:cs="Times New Roman"/>
          <w:strike/>
        </w:rPr>
      </w:pPr>
    </w:p>
    <w:p w:rsidR="00E94CA2" w:rsidRPr="008E111A" w:rsidRDefault="00E94CA2" w:rsidP="00E94CA2">
      <w:pPr>
        <w:spacing w:after="0"/>
        <w:contextualSpacing/>
        <w:jc w:val="both"/>
        <w:rPr>
          <w:rFonts w:ascii="Times New Roman" w:hAnsi="Times New Roman" w:cs="Times New Roman"/>
          <w:strike/>
        </w:rPr>
      </w:pPr>
      <w:r w:rsidRPr="008E111A">
        <w:rPr>
          <w:rFonts w:ascii="Times New Roman" w:hAnsi="Times New Roman" w:cs="Times New Roman"/>
          <w:strike/>
        </w:rPr>
        <w:t>Considerando o Memorando 30/2016 – CAUSP – CED, de 29 de março de 2016, encaminhado pela Comissão de Ética e Disciplina do CAU/SP, solicitando a alteração dos modelos de ofícios declaratórios constantes da portaria supracitada, visando maior adequação do procedimento, bem como o atendimento ao princípio da economicidade;</w:t>
      </w:r>
    </w:p>
    <w:p w:rsidR="00E94CA2" w:rsidRPr="008E111A" w:rsidRDefault="00E94CA2" w:rsidP="00E94CA2">
      <w:pPr>
        <w:spacing w:after="0"/>
        <w:contextualSpacing/>
        <w:jc w:val="both"/>
        <w:rPr>
          <w:rFonts w:ascii="Times New Roman" w:hAnsi="Times New Roman" w:cs="Times New Roman"/>
          <w:strike/>
        </w:rPr>
      </w:pPr>
    </w:p>
    <w:p w:rsidR="00E94CA2" w:rsidRPr="008E111A" w:rsidRDefault="00A65F91" w:rsidP="00E94CA2">
      <w:pPr>
        <w:tabs>
          <w:tab w:val="left" w:pos="2205"/>
        </w:tabs>
        <w:spacing w:after="0"/>
        <w:contextualSpacing/>
        <w:jc w:val="both"/>
        <w:rPr>
          <w:rFonts w:ascii="Times New Roman" w:hAnsi="Times New Roman" w:cs="Times New Roman"/>
          <w:b/>
          <w:strike/>
        </w:rPr>
      </w:pPr>
      <w:r w:rsidRPr="008E111A">
        <w:rPr>
          <w:rFonts w:ascii="Times New Roman" w:hAnsi="Times New Roman" w:cs="Times New Roman"/>
          <w:b/>
          <w:strike/>
        </w:rPr>
        <w:t>RESOLVE:</w:t>
      </w:r>
    </w:p>
    <w:p w:rsidR="00A65F91" w:rsidRPr="008E111A" w:rsidRDefault="00A65F91" w:rsidP="00E94CA2">
      <w:pPr>
        <w:tabs>
          <w:tab w:val="left" w:pos="2205"/>
        </w:tabs>
        <w:spacing w:after="0"/>
        <w:contextualSpacing/>
        <w:jc w:val="both"/>
        <w:rPr>
          <w:rFonts w:ascii="Times New Roman" w:hAnsi="Times New Roman" w:cs="Times New Roman"/>
          <w:b/>
          <w:strike/>
        </w:rPr>
      </w:pPr>
    </w:p>
    <w:p w:rsidR="00DC0564" w:rsidRPr="008E111A" w:rsidRDefault="00E4002C" w:rsidP="00E94CA2">
      <w:pPr>
        <w:spacing w:after="0"/>
        <w:contextualSpacing/>
        <w:jc w:val="both"/>
        <w:rPr>
          <w:rFonts w:ascii="Times New Roman" w:hAnsi="Times New Roman" w:cs="Times New Roman"/>
          <w:strike/>
        </w:rPr>
      </w:pPr>
      <w:r w:rsidRPr="008E111A">
        <w:rPr>
          <w:rFonts w:ascii="Times New Roman" w:hAnsi="Times New Roman" w:cs="Times New Roman"/>
          <w:b/>
          <w:strike/>
        </w:rPr>
        <w:t>Artigo 1º -</w:t>
      </w:r>
      <w:r w:rsidR="00A65F91" w:rsidRPr="008E111A">
        <w:rPr>
          <w:rFonts w:ascii="Times New Roman" w:hAnsi="Times New Roman" w:cs="Times New Roman"/>
          <w:b/>
          <w:strike/>
        </w:rPr>
        <w:t xml:space="preserve"> </w:t>
      </w:r>
      <w:r w:rsidR="00E94CA2" w:rsidRPr="008E111A">
        <w:rPr>
          <w:rFonts w:ascii="Times New Roman" w:hAnsi="Times New Roman" w:cs="Times New Roman"/>
          <w:strike/>
        </w:rPr>
        <w:t>Alterar os Anexos da Portaria CAU/SP nº 52, de 30 de janeiro de 2015 que regulamenta a aplicação das sanções ético disciplinares, nos termos do artigo 42, §3º, da Resolução nº 34, de 06 de setembro de 2012, alterada pela Resolução nº 88, de 12 de setembro de 2014, ambas do CAU/BR, passando a vigorar os Anexos constantes do presente normativo.</w:t>
      </w:r>
    </w:p>
    <w:p w:rsidR="00E94CA2" w:rsidRPr="008E111A" w:rsidRDefault="00E94CA2" w:rsidP="00E94CA2">
      <w:pPr>
        <w:spacing w:after="0"/>
        <w:contextualSpacing/>
        <w:jc w:val="both"/>
        <w:rPr>
          <w:rFonts w:ascii="Times New Roman" w:hAnsi="Times New Roman" w:cs="Times New Roman"/>
          <w:b/>
          <w:strike/>
        </w:rPr>
      </w:pPr>
    </w:p>
    <w:p w:rsidR="00A65F91" w:rsidRPr="008E111A" w:rsidRDefault="00A65F91" w:rsidP="00E94CA2">
      <w:pPr>
        <w:spacing w:after="0"/>
        <w:contextualSpacing/>
        <w:jc w:val="both"/>
        <w:rPr>
          <w:rFonts w:ascii="Times New Roman" w:hAnsi="Times New Roman" w:cs="Times New Roman"/>
          <w:strike/>
        </w:rPr>
      </w:pPr>
      <w:r w:rsidRPr="008E111A">
        <w:rPr>
          <w:rFonts w:ascii="Times New Roman" w:hAnsi="Times New Roman" w:cs="Times New Roman"/>
          <w:b/>
          <w:strike/>
        </w:rPr>
        <w:t xml:space="preserve">Artigo </w:t>
      </w:r>
      <w:r w:rsidR="004C0B23" w:rsidRPr="008E111A">
        <w:rPr>
          <w:rFonts w:ascii="Times New Roman" w:hAnsi="Times New Roman" w:cs="Times New Roman"/>
          <w:b/>
          <w:strike/>
        </w:rPr>
        <w:t>2</w:t>
      </w:r>
      <w:r w:rsidRPr="008E111A">
        <w:rPr>
          <w:rFonts w:ascii="Times New Roman" w:hAnsi="Times New Roman" w:cs="Times New Roman"/>
          <w:b/>
          <w:strike/>
        </w:rPr>
        <w:t xml:space="preserve">º - </w:t>
      </w:r>
      <w:r w:rsidRPr="008E111A">
        <w:rPr>
          <w:rFonts w:ascii="Times New Roman" w:hAnsi="Times New Roman" w:cs="Times New Roman"/>
          <w:strike/>
        </w:rPr>
        <w:t>Esta Portaria entra em vigor na data de sua assinatura.</w:t>
      </w:r>
    </w:p>
    <w:p w:rsidR="009E4D06" w:rsidRPr="008E111A" w:rsidRDefault="009E4D06" w:rsidP="00E94CA2">
      <w:pPr>
        <w:spacing w:after="0"/>
        <w:contextualSpacing/>
        <w:jc w:val="both"/>
        <w:rPr>
          <w:rFonts w:ascii="Times New Roman" w:hAnsi="Times New Roman" w:cs="Times New Roman"/>
          <w:strike/>
        </w:rPr>
      </w:pPr>
      <w:bookmarkStart w:id="0" w:name="_GoBack"/>
      <w:bookmarkEnd w:id="0"/>
    </w:p>
    <w:p w:rsidR="00A65F91" w:rsidRPr="008E111A" w:rsidRDefault="00A65F91" w:rsidP="00E94CA2">
      <w:pPr>
        <w:spacing w:after="0"/>
        <w:contextualSpacing/>
        <w:jc w:val="center"/>
        <w:rPr>
          <w:rFonts w:ascii="Times New Roman" w:hAnsi="Times New Roman" w:cs="Times New Roman"/>
          <w:strike/>
        </w:rPr>
      </w:pPr>
      <w:r w:rsidRPr="008E111A">
        <w:rPr>
          <w:rFonts w:ascii="Times New Roman" w:hAnsi="Times New Roman" w:cs="Times New Roman"/>
          <w:strike/>
        </w:rPr>
        <w:t xml:space="preserve">São Paulo, </w:t>
      </w:r>
      <w:r w:rsidR="00C01D9B" w:rsidRPr="008E111A">
        <w:rPr>
          <w:rFonts w:ascii="Times New Roman" w:hAnsi="Times New Roman" w:cs="Times New Roman"/>
          <w:strike/>
        </w:rPr>
        <w:t>18</w:t>
      </w:r>
      <w:r w:rsidR="003E081F" w:rsidRPr="008E111A">
        <w:rPr>
          <w:rFonts w:ascii="Times New Roman" w:hAnsi="Times New Roman" w:cs="Times New Roman"/>
          <w:strike/>
        </w:rPr>
        <w:t xml:space="preserve"> de </w:t>
      </w:r>
      <w:r w:rsidR="00C01D9B" w:rsidRPr="008E111A">
        <w:rPr>
          <w:rFonts w:ascii="Times New Roman" w:hAnsi="Times New Roman" w:cs="Times New Roman"/>
          <w:strike/>
        </w:rPr>
        <w:t>abril</w:t>
      </w:r>
      <w:r w:rsidR="00986504" w:rsidRPr="008E111A">
        <w:rPr>
          <w:rFonts w:ascii="Times New Roman" w:hAnsi="Times New Roman" w:cs="Times New Roman"/>
          <w:strike/>
        </w:rPr>
        <w:t xml:space="preserve"> de 2</w:t>
      </w:r>
      <w:r w:rsidRPr="008E111A">
        <w:rPr>
          <w:rFonts w:ascii="Times New Roman" w:hAnsi="Times New Roman" w:cs="Times New Roman"/>
          <w:strike/>
        </w:rPr>
        <w:t>01</w:t>
      </w:r>
      <w:r w:rsidR="00E94CA2" w:rsidRPr="008E111A">
        <w:rPr>
          <w:rFonts w:ascii="Times New Roman" w:hAnsi="Times New Roman" w:cs="Times New Roman"/>
          <w:strike/>
        </w:rPr>
        <w:t>6</w:t>
      </w:r>
      <w:r w:rsidRPr="008E111A">
        <w:rPr>
          <w:rFonts w:ascii="Times New Roman" w:hAnsi="Times New Roman" w:cs="Times New Roman"/>
          <w:strike/>
        </w:rPr>
        <w:t>.</w:t>
      </w:r>
    </w:p>
    <w:p w:rsidR="008229F3" w:rsidRPr="008E111A" w:rsidRDefault="008229F3" w:rsidP="00E94CA2">
      <w:pPr>
        <w:spacing w:after="0"/>
        <w:contextualSpacing/>
        <w:jc w:val="center"/>
        <w:rPr>
          <w:rFonts w:ascii="Times New Roman" w:hAnsi="Times New Roman" w:cs="Times New Roman"/>
          <w:strike/>
        </w:rPr>
      </w:pPr>
    </w:p>
    <w:p w:rsidR="00184991" w:rsidRPr="008E111A" w:rsidRDefault="003E081F" w:rsidP="00E94CA2">
      <w:pPr>
        <w:spacing w:after="0" w:line="240" w:lineRule="auto"/>
        <w:contextualSpacing/>
        <w:jc w:val="center"/>
        <w:rPr>
          <w:rFonts w:ascii="Times New Roman" w:hAnsi="Times New Roman" w:cs="Times New Roman"/>
          <w:b/>
          <w:strike/>
        </w:rPr>
      </w:pPr>
      <w:r w:rsidRPr="008E111A">
        <w:rPr>
          <w:rFonts w:ascii="Times New Roman" w:hAnsi="Times New Roman" w:cs="Times New Roman"/>
          <w:b/>
          <w:strike/>
        </w:rPr>
        <w:t xml:space="preserve">GILBERTO SILVA DOMINGUES DE OLIVEIRA BELLEZA </w:t>
      </w:r>
    </w:p>
    <w:p w:rsidR="00060895" w:rsidRPr="008E111A" w:rsidRDefault="00A65F91" w:rsidP="00E94CA2">
      <w:pPr>
        <w:spacing w:after="0" w:line="240" w:lineRule="auto"/>
        <w:contextualSpacing/>
        <w:jc w:val="center"/>
        <w:rPr>
          <w:rFonts w:ascii="Times New Roman" w:hAnsi="Times New Roman" w:cs="Times New Roman"/>
          <w:b/>
          <w:strike/>
        </w:rPr>
      </w:pPr>
      <w:r w:rsidRPr="008E111A">
        <w:rPr>
          <w:rFonts w:ascii="Times New Roman" w:hAnsi="Times New Roman" w:cs="Times New Roman"/>
          <w:b/>
          <w:strike/>
        </w:rPr>
        <w:t>PRESIDENTE DO CAU/SP</w:t>
      </w: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E94CA2" w:rsidRPr="008E111A" w:rsidRDefault="00E94CA2" w:rsidP="00184991">
      <w:pPr>
        <w:spacing w:after="0" w:line="240" w:lineRule="auto"/>
        <w:jc w:val="center"/>
        <w:rPr>
          <w:rFonts w:ascii="Times New Roman" w:hAnsi="Times New Roman" w:cs="Times New Roman"/>
          <w:b/>
          <w:strike/>
        </w:rPr>
      </w:pPr>
    </w:p>
    <w:p w:rsidR="00A1481F" w:rsidRPr="008E111A" w:rsidRDefault="003004E5" w:rsidP="00184991">
      <w:pPr>
        <w:spacing w:after="0" w:line="240" w:lineRule="auto"/>
        <w:jc w:val="center"/>
        <w:rPr>
          <w:rFonts w:ascii="Times New Roman" w:hAnsi="Times New Roman" w:cs="Times New Roman"/>
          <w:b/>
          <w:strike/>
        </w:rPr>
      </w:pPr>
      <w:r w:rsidRPr="008E111A">
        <w:rPr>
          <w:rFonts w:ascii="Times New Roman" w:hAnsi="Times New Roman" w:cs="Times New Roman"/>
          <w:b/>
          <w:strike/>
        </w:rPr>
        <w:t xml:space="preserve"> </w:t>
      </w:r>
      <w:r w:rsidR="00A1481F" w:rsidRPr="008E111A">
        <w:rPr>
          <w:rFonts w:ascii="Times New Roman" w:hAnsi="Times New Roman" w:cs="Times New Roman"/>
          <w:b/>
          <w:strike/>
        </w:rPr>
        <w:t>ANEXO I</w:t>
      </w:r>
    </w:p>
    <w:p w:rsidR="00C01D9B" w:rsidRPr="008E111A" w:rsidRDefault="00C01D9B" w:rsidP="00C01D9B">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PORTARIA CAU/SP Nº 90, DE 18 DE ABRIL DE 2016.</w:t>
      </w:r>
    </w:p>
    <w:p w:rsidR="00E94CA2" w:rsidRPr="008E111A" w:rsidRDefault="00E94CA2" w:rsidP="000B051D">
      <w:pPr>
        <w:spacing w:after="0"/>
        <w:ind w:left="142"/>
        <w:jc w:val="center"/>
        <w:rPr>
          <w:rFonts w:ascii="Times New Roman" w:hAnsi="Times New Roman" w:cs="Times New Roman"/>
          <w:b/>
          <w:strike/>
        </w:rPr>
      </w:pPr>
    </w:p>
    <w:p w:rsidR="00E94CA2" w:rsidRPr="008E111A" w:rsidRDefault="00E94CA2" w:rsidP="00E94CA2">
      <w:pPr>
        <w:spacing w:after="0" w:line="240" w:lineRule="auto"/>
        <w:jc w:val="center"/>
        <w:rPr>
          <w:rFonts w:ascii="Times New Roman" w:hAnsi="Times New Roman" w:cs="Times New Roman"/>
          <w:b/>
          <w:strike/>
        </w:rPr>
      </w:pPr>
      <w:r w:rsidRPr="008E111A">
        <w:rPr>
          <w:rFonts w:ascii="Times New Roman" w:hAnsi="Times New Roman" w:cs="Times New Roman"/>
          <w:b/>
          <w:strike/>
        </w:rPr>
        <w:t>MODELO DE OFÍCIO DECLARATÓRIO – ADVERTÊNCIA PÚBLICA</w:t>
      </w:r>
    </w:p>
    <w:p w:rsidR="00E94CA2" w:rsidRPr="008E111A" w:rsidRDefault="00E94CA2" w:rsidP="000B051D">
      <w:pPr>
        <w:spacing w:after="0"/>
        <w:ind w:left="142"/>
        <w:jc w:val="center"/>
        <w:rPr>
          <w:rFonts w:ascii="Times New Roman" w:hAnsi="Times New Roman" w:cs="Times New Roman"/>
          <w:b/>
          <w:strike/>
        </w:rPr>
      </w:pPr>
    </w:p>
    <w:p w:rsidR="000B051D" w:rsidRPr="008E111A" w:rsidRDefault="000B051D" w:rsidP="00184991">
      <w:pPr>
        <w:spacing w:after="0" w:line="240" w:lineRule="auto"/>
        <w:jc w:val="center"/>
        <w:rPr>
          <w:rFonts w:ascii="Times New Roman" w:hAnsi="Times New Roman" w:cs="Times New Roman"/>
          <w:strike/>
        </w:rPr>
      </w:pPr>
    </w:p>
    <w:p w:rsidR="000B051D" w:rsidRPr="008E111A" w:rsidRDefault="000B051D" w:rsidP="00184991">
      <w:pPr>
        <w:spacing w:after="0" w:line="240" w:lineRule="auto"/>
        <w:jc w:val="center"/>
        <w:rPr>
          <w:rFonts w:ascii="Times New Roman" w:hAnsi="Times New Roman" w:cs="Times New Roman"/>
          <w:strike/>
        </w:rPr>
      </w:pPr>
    </w:p>
    <w:p w:rsidR="000B051D" w:rsidRPr="008E111A" w:rsidRDefault="000B051D" w:rsidP="00184991">
      <w:pPr>
        <w:spacing w:after="0" w:line="240" w:lineRule="auto"/>
        <w:jc w:val="center"/>
        <w:rPr>
          <w:rFonts w:ascii="Times New Roman" w:hAnsi="Times New Roman" w:cs="Times New Roman"/>
          <w:strike/>
        </w:rPr>
      </w:pPr>
    </w:p>
    <w:p w:rsidR="000B051D" w:rsidRPr="008E111A" w:rsidRDefault="000B051D" w:rsidP="000B051D">
      <w:pPr>
        <w:jc w:val="both"/>
        <w:rPr>
          <w:rFonts w:ascii="Times New Roman" w:hAnsi="Times New Roman" w:cs="Times New Roman"/>
          <w:b/>
          <w:strike/>
        </w:rPr>
      </w:pPr>
      <w:r w:rsidRPr="008E111A">
        <w:rPr>
          <w:rFonts w:ascii="Times New Roman" w:hAnsi="Times New Roman" w:cs="Times New Roman"/>
          <w:b/>
          <w:strike/>
        </w:rPr>
        <w:t xml:space="preserve">OFÍCIO DECLARATÓRIO </w:t>
      </w:r>
      <w:r w:rsidRPr="008E111A">
        <w:rPr>
          <w:rFonts w:ascii="Times New Roman" w:hAnsi="Times New Roman" w:cs="Times New Roman"/>
          <w:b/>
          <w:strike/>
          <w:color w:val="000000" w:themeColor="text1"/>
          <w:highlight w:val="lightGray"/>
        </w:rPr>
        <w:t>XXX/XXXX</w:t>
      </w:r>
      <w:r w:rsidRPr="008E111A">
        <w:rPr>
          <w:rFonts w:ascii="Times New Roman" w:hAnsi="Times New Roman" w:cs="Times New Roman"/>
          <w:b/>
          <w:strike/>
        </w:rPr>
        <w:t>-CAU/SP</w:t>
      </w:r>
    </w:p>
    <w:p w:rsidR="000B051D" w:rsidRPr="008E111A" w:rsidRDefault="00E92026" w:rsidP="000B051D">
      <w:pPr>
        <w:jc w:val="both"/>
        <w:rPr>
          <w:rFonts w:ascii="Times New Roman" w:hAnsi="Times New Roman" w:cs="Times New Roman"/>
          <w:b/>
          <w:strike/>
        </w:rPr>
      </w:pPr>
      <w:r w:rsidRPr="008E111A">
        <w:rPr>
          <w:rFonts w:ascii="Times New Roman" w:hAnsi="Times New Roman" w:cs="Times New Roman"/>
          <w:b/>
          <w:strike/>
        </w:rPr>
        <w:t xml:space="preserve">APLICAÇÃO DE PENALIDADE – </w:t>
      </w:r>
      <w:r w:rsidR="000B051D" w:rsidRPr="008E111A">
        <w:rPr>
          <w:rFonts w:ascii="Times New Roman" w:hAnsi="Times New Roman" w:cs="Times New Roman"/>
          <w:b/>
          <w:strike/>
        </w:rPr>
        <w:t xml:space="preserve">ADVERTÊNCIA PÚBLICA </w:t>
      </w:r>
      <w:r w:rsidRPr="008E111A">
        <w:rPr>
          <w:rFonts w:ascii="Times New Roman" w:hAnsi="Times New Roman" w:cs="Times New Roman"/>
          <w:b/>
          <w:strike/>
        </w:rPr>
        <w:t xml:space="preserve">– </w:t>
      </w:r>
      <w:r w:rsidR="000B051D" w:rsidRPr="008E111A">
        <w:rPr>
          <w:rFonts w:ascii="Times New Roman" w:hAnsi="Times New Roman" w:cs="Times New Roman"/>
          <w:b/>
          <w:strike/>
        </w:rPr>
        <w:t>CONSELHO DE ARQUITETURA E URBANISMO DE SÃO PAULO – CAU/SP.</w:t>
      </w:r>
    </w:p>
    <w:p w:rsidR="000B051D" w:rsidRPr="008E111A" w:rsidRDefault="000B051D" w:rsidP="000B051D">
      <w:pPr>
        <w:jc w:val="both"/>
        <w:rPr>
          <w:rFonts w:ascii="Times New Roman" w:hAnsi="Times New Roman" w:cs="Times New Roman"/>
          <w:b/>
          <w:strike/>
        </w:rPr>
      </w:pPr>
      <w:r w:rsidRPr="008E111A">
        <w:rPr>
          <w:rFonts w:ascii="Times New Roman" w:hAnsi="Times New Roman" w:cs="Times New Roman"/>
          <w:strike/>
        </w:rPr>
        <w:t xml:space="preserve">O Conselho de Arquitetura e Urbanismo de São Paulo – CAU/SP, em cumprimento à decisão nos autos do Processo </w:t>
      </w:r>
      <w:r w:rsidR="00BC6043" w:rsidRPr="008E111A">
        <w:rPr>
          <w:rFonts w:ascii="Times New Roman" w:hAnsi="Times New Roman" w:cs="Times New Roman"/>
          <w:strike/>
        </w:rPr>
        <w:t>É</w:t>
      </w:r>
      <w:r w:rsidRPr="008E111A">
        <w:rPr>
          <w:rFonts w:ascii="Times New Roman" w:hAnsi="Times New Roman" w:cs="Times New Roman"/>
          <w:strike/>
        </w:rPr>
        <w:t xml:space="preserve">tico-disciplinar n.º </w:t>
      </w:r>
      <w:r w:rsidR="00222938" w:rsidRPr="008E111A">
        <w:rPr>
          <w:rFonts w:ascii="Times New Roman" w:hAnsi="Times New Roman" w:cs="Times New Roman"/>
          <w:strike/>
          <w:highlight w:val="lightGray"/>
        </w:rPr>
        <w:t>XXXXXXX</w:t>
      </w:r>
      <w:r w:rsidRPr="008E111A">
        <w:rPr>
          <w:rFonts w:ascii="Times New Roman" w:hAnsi="Times New Roman" w:cs="Times New Roman"/>
          <w:strike/>
        </w:rPr>
        <w:t>, transitada em julgado, aplica ao</w:t>
      </w:r>
      <w:r w:rsidR="00A1481F" w:rsidRPr="008E111A">
        <w:rPr>
          <w:rFonts w:ascii="Times New Roman" w:hAnsi="Times New Roman" w:cs="Times New Roman"/>
          <w:strike/>
        </w:rPr>
        <w:t>(</w:t>
      </w:r>
      <w:r w:rsidR="00753DE7" w:rsidRPr="008E111A">
        <w:rPr>
          <w:rFonts w:ascii="Times New Roman" w:hAnsi="Times New Roman" w:cs="Times New Roman"/>
          <w:strike/>
        </w:rPr>
        <w:t>à</w:t>
      </w:r>
      <w:r w:rsidR="00A1481F" w:rsidRPr="008E111A">
        <w:rPr>
          <w:rFonts w:ascii="Times New Roman" w:hAnsi="Times New Roman" w:cs="Times New Roman"/>
          <w:strike/>
        </w:rPr>
        <w:t>)</w:t>
      </w:r>
      <w:r w:rsidRPr="008E111A">
        <w:rPr>
          <w:rFonts w:ascii="Times New Roman" w:hAnsi="Times New Roman" w:cs="Times New Roman"/>
          <w:strike/>
        </w:rPr>
        <w:t xml:space="preserve"> </w:t>
      </w:r>
      <w:r w:rsidRPr="008E111A">
        <w:rPr>
          <w:rFonts w:ascii="Times New Roman" w:hAnsi="Times New Roman" w:cs="Times New Roman"/>
          <w:b/>
          <w:caps/>
          <w:strike/>
        </w:rPr>
        <w:t>Arquiteto</w:t>
      </w:r>
      <w:r w:rsidR="00A1481F" w:rsidRPr="008E111A">
        <w:rPr>
          <w:rFonts w:ascii="Times New Roman" w:hAnsi="Times New Roman" w:cs="Times New Roman"/>
          <w:b/>
          <w:caps/>
          <w:strike/>
        </w:rPr>
        <w:t>(A)</w:t>
      </w:r>
      <w:r w:rsidRPr="008E111A">
        <w:rPr>
          <w:rFonts w:ascii="Times New Roman" w:hAnsi="Times New Roman" w:cs="Times New Roman"/>
          <w:b/>
          <w:caps/>
          <w:strike/>
        </w:rPr>
        <w:t xml:space="preserve"> e Urbanista </w:t>
      </w:r>
      <w:r w:rsidR="00222938" w:rsidRPr="008E111A">
        <w:rPr>
          <w:rFonts w:ascii="Times New Roman" w:hAnsi="Times New Roman" w:cs="Times New Roman"/>
          <w:caps/>
          <w:strike/>
          <w:highlight w:val="lightGray"/>
        </w:rPr>
        <w:t>XXXXXXXXXXX</w:t>
      </w:r>
      <w:r w:rsidR="00222938" w:rsidRPr="008E111A">
        <w:rPr>
          <w:rFonts w:ascii="Times New Roman" w:hAnsi="Times New Roman" w:cs="Times New Roman"/>
          <w:b/>
          <w:caps/>
          <w:strike/>
        </w:rPr>
        <w:t>,</w:t>
      </w:r>
      <w:r w:rsidRPr="008E111A">
        <w:rPr>
          <w:rFonts w:ascii="Times New Roman" w:hAnsi="Times New Roman" w:cs="Times New Roman"/>
          <w:strike/>
        </w:rPr>
        <w:t xml:space="preserve"> </w:t>
      </w:r>
      <w:r w:rsidRPr="008E111A">
        <w:rPr>
          <w:rFonts w:ascii="Times New Roman" w:hAnsi="Times New Roman" w:cs="Times New Roman"/>
          <w:b/>
          <w:strike/>
        </w:rPr>
        <w:t xml:space="preserve">CAU n.º </w:t>
      </w:r>
      <w:r w:rsidR="00222938" w:rsidRPr="008E111A">
        <w:rPr>
          <w:rFonts w:ascii="Times New Roman" w:hAnsi="Times New Roman" w:cs="Times New Roman"/>
          <w:strike/>
          <w:highlight w:val="lightGray"/>
        </w:rPr>
        <w:t>XXXXXX</w:t>
      </w:r>
      <w:r w:rsidRPr="008E111A">
        <w:rPr>
          <w:rFonts w:ascii="Times New Roman" w:hAnsi="Times New Roman" w:cs="Times New Roman"/>
          <w:strike/>
        </w:rPr>
        <w:t>, a penalidade disciplinar prevista no artigo</w:t>
      </w:r>
      <w:r w:rsidR="00222938" w:rsidRPr="008E111A">
        <w:rPr>
          <w:rFonts w:ascii="Times New Roman" w:hAnsi="Times New Roman" w:cs="Times New Roman"/>
          <w:strike/>
        </w:rPr>
        <w:t xml:space="preserve"> 19, inciso I, da Lei 12.378/2010, bem como no artigo 5º, </w:t>
      </w:r>
      <w:r w:rsidR="00BC6043" w:rsidRPr="008E111A">
        <w:rPr>
          <w:rFonts w:ascii="Times New Roman" w:hAnsi="Times New Roman" w:cs="Times New Roman"/>
          <w:strike/>
        </w:rPr>
        <w:t xml:space="preserve">inciso I e </w:t>
      </w:r>
      <w:r w:rsidR="00222938" w:rsidRPr="008E111A">
        <w:rPr>
          <w:rFonts w:ascii="Times New Roman" w:hAnsi="Times New Roman" w:cs="Times New Roman"/>
          <w:strike/>
        </w:rPr>
        <w:t xml:space="preserve">parágrafo segundo, inciso II, da </w:t>
      </w:r>
      <w:r w:rsidRPr="008E111A">
        <w:rPr>
          <w:rFonts w:ascii="Times New Roman" w:hAnsi="Times New Roman" w:cs="Times New Roman"/>
          <w:strike/>
        </w:rPr>
        <w:t xml:space="preserve">Resolução n.º </w:t>
      </w:r>
      <w:r w:rsidR="00222938" w:rsidRPr="008E111A">
        <w:rPr>
          <w:rFonts w:ascii="Times New Roman" w:hAnsi="Times New Roman" w:cs="Times New Roman"/>
          <w:strike/>
        </w:rPr>
        <w:t>58</w:t>
      </w:r>
      <w:r w:rsidRPr="008E111A">
        <w:rPr>
          <w:rFonts w:ascii="Times New Roman" w:hAnsi="Times New Roman" w:cs="Times New Roman"/>
          <w:strike/>
        </w:rPr>
        <w:t xml:space="preserve"> de </w:t>
      </w:r>
      <w:r w:rsidR="00222938" w:rsidRPr="008E111A">
        <w:rPr>
          <w:rFonts w:ascii="Times New Roman" w:hAnsi="Times New Roman" w:cs="Times New Roman"/>
          <w:strike/>
        </w:rPr>
        <w:t>05</w:t>
      </w:r>
      <w:r w:rsidRPr="008E111A">
        <w:rPr>
          <w:rFonts w:ascii="Times New Roman" w:hAnsi="Times New Roman" w:cs="Times New Roman"/>
          <w:strike/>
        </w:rPr>
        <w:t xml:space="preserve"> de</w:t>
      </w:r>
      <w:r w:rsidR="00222938" w:rsidRPr="008E111A">
        <w:rPr>
          <w:rFonts w:ascii="Times New Roman" w:hAnsi="Times New Roman" w:cs="Times New Roman"/>
          <w:strike/>
        </w:rPr>
        <w:t xml:space="preserve"> outubro </w:t>
      </w:r>
      <w:r w:rsidRPr="008E111A">
        <w:rPr>
          <w:rFonts w:ascii="Times New Roman" w:hAnsi="Times New Roman" w:cs="Times New Roman"/>
          <w:strike/>
        </w:rPr>
        <w:t>de 20</w:t>
      </w:r>
      <w:r w:rsidR="00222938" w:rsidRPr="008E111A">
        <w:rPr>
          <w:rFonts w:ascii="Times New Roman" w:hAnsi="Times New Roman" w:cs="Times New Roman"/>
          <w:strike/>
        </w:rPr>
        <w:t>13, alterada pela Resolução n.º 86 de 15 de agosto de 2014</w:t>
      </w:r>
      <w:r w:rsidR="00A1481F" w:rsidRPr="008E111A">
        <w:rPr>
          <w:rFonts w:ascii="Times New Roman" w:hAnsi="Times New Roman" w:cs="Times New Roman"/>
          <w:strike/>
        </w:rPr>
        <w:t>, qual seja</w:t>
      </w:r>
      <w:r w:rsidR="00222938" w:rsidRPr="008E111A">
        <w:rPr>
          <w:rFonts w:ascii="Times New Roman" w:hAnsi="Times New Roman" w:cs="Times New Roman"/>
          <w:strike/>
        </w:rPr>
        <w:t>,</w:t>
      </w:r>
      <w:r w:rsidRPr="008E111A">
        <w:rPr>
          <w:rFonts w:ascii="Times New Roman" w:hAnsi="Times New Roman" w:cs="Times New Roman"/>
          <w:strike/>
        </w:rPr>
        <w:t xml:space="preserve"> </w:t>
      </w:r>
      <w:r w:rsidRPr="008E111A">
        <w:rPr>
          <w:rFonts w:ascii="Times New Roman" w:hAnsi="Times New Roman" w:cs="Times New Roman"/>
          <w:strike/>
          <w:u w:val="single"/>
        </w:rPr>
        <w:t>Advertência Pública</w:t>
      </w:r>
      <w:r w:rsidRPr="008E111A">
        <w:rPr>
          <w:rFonts w:ascii="Times New Roman" w:hAnsi="Times New Roman" w:cs="Times New Roman"/>
          <w:strike/>
        </w:rPr>
        <w:t xml:space="preserve">, por infração </w:t>
      </w:r>
      <w:r w:rsidR="00222938" w:rsidRPr="008E111A">
        <w:rPr>
          <w:rFonts w:ascii="Times New Roman" w:hAnsi="Times New Roman" w:cs="Times New Roman"/>
          <w:strike/>
        </w:rPr>
        <w:t>à</w:t>
      </w:r>
      <w:r w:rsidR="00BB1220" w:rsidRPr="008E111A">
        <w:rPr>
          <w:rFonts w:ascii="Times New Roman" w:hAnsi="Times New Roman" w:cs="Times New Roman"/>
          <w:strike/>
        </w:rPr>
        <w:t>(s)</w:t>
      </w:r>
      <w:r w:rsidR="00222938" w:rsidRPr="008E111A">
        <w:rPr>
          <w:rFonts w:ascii="Times New Roman" w:hAnsi="Times New Roman" w:cs="Times New Roman"/>
          <w:strike/>
        </w:rPr>
        <w:t xml:space="preserve"> regra</w:t>
      </w:r>
      <w:r w:rsidR="00BB1220" w:rsidRPr="008E111A">
        <w:rPr>
          <w:rFonts w:ascii="Times New Roman" w:hAnsi="Times New Roman" w:cs="Times New Roman"/>
          <w:strike/>
        </w:rPr>
        <w:t>(s)</w:t>
      </w:r>
      <w:r w:rsidR="00222938" w:rsidRPr="008E111A">
        <w:rPr>
          <w:rFonts w:ascii="Times New Roman" w:hAnsi="Times New Roman" w:cs="Times New Roman"/>
          <w:strike/>
        </w:rPr>
        <w:t xml:space="preserve"> n.º </w:t>
      </w:r>
      <w:r w:rsidR="00222938" w:rsidRPr="008E111A">
        <w:rPr>
          <w:rFonts w:ascii="Times New Roman" w:hAnsi="Times New Roman" w:cs="Times New Roman"/>
          <w:strike/>
          <w:highlight w:val="lightGray"/>
        </w:rPr>
        <w:t>XXXXX</w:t>
      </w:r>
      <w:r w:rsidR="00BB1220" w:rsidRPr="008E111A">
        <w:rPr>
          <w:rFonts w:ascii="Times New Roman" w:hAnsi="Times New Roman" w:cs="Times New Roman"/>
          <w:strike/>
        </w:rPr>
        <w:t xml:space="preserve"> </w:t>
      </w:r>
      <w:r w:rsidR="00BB1220" w:rsidRPr="008E111A">
        <w:rPr>
          <w:rFonts w:ascii="Times New Roman" w:hAnsi="Times New Roman" w:cs="Times New Roman"/>
          <w:strike/>
          <w:highlight w:val="lightGray"/>
        </w:rPr>
        <w:t>(e XXXXX)</w:t>
      </w:r>
      <w:r w:rsidR="00222938" w:rsidRPr="008E111A">
        <w:rPr>
          <w:rFonts w:ascii="Times New Roman" w:hAnsi="Times New Roman" w:cs="Times New Roman"/>
          <w:strike/>
        </w:rPr>
        <w:t>, do Código de Ética</w:t>
      </w:r>
      <w:r w:rsidR="00BB1220" w:rsidRPr="008E111A">
        <w:rPr>
          <w:rFonts w:ascii="Times New Roman" w:hAnsi="Times New Roman" w:cs="Times New Roman"/>
          <w:strike/>
        </w:rPr>
        <w:t xml:space="preserve"> e Disciplina do Conselho de Arquitetura e Urbanismo do Brasil</w:t>
      </w:r>
      <w:r w:rsidRPr="008E111A">
        <w:rPr>
          <w:rFonts w:ascii="Times New Roman" w:hAnsi="Times New Roman" w:cs="Times New Roman"/>
          <w:strike/>
        </w:rPr>
        <w:t xml:space="preserve">, </w:t>
      </w:r>
      <w:r w:rsidR="007C4CD4" w:rsidRPr="008E111A">
        <w:rPr>
          <w:rFonts w:ascii="Times New Roman" w:hAnsi="Times New Roman" w:cs="Times New Roman"/>
          <w:strike/>
        </w:rPr>
        <w:t>que prevê(em) como infração(</w:t>
      </w:r>
      <w:proofErr w:type="spellStart"/>
      <w:r w:rsidR="007C4CD4" w:rsidRPr="008E111A">
        <w:rPr>
          <w:rFonts w:ascii="Times New Roman" w:hAnsi="Times New Roman" w:cs="Times New Roman"/>
          <w:strike/>
        </w:rPr>
        <w:t>ões</w:t>
      </w:r>
      <w:proofErr w:type="spellEnd"/>
      <w:r w:rsidR="007C4CD4" w:rsidRPr="008E111A">
        <w:rPr>
          <w:rFonts w:ascii="Times New Roman" w:hAnsi="Times New Roman" w:cs="Times New Roman"/>
          <w:strike/>
        </w:rPr>
        <w:t>) ético-disciplinar(es)</w:t>
      </w:r>
      <w:r w:rsidR="00BB1220" w:rsidRPr="008E111A">
        <w:rPr>
          <w:rFonts w:ascii="Times New Roman" w:hAnsi="Times New Roman" w:cs="Times New Roman"/>
          <w:strike/>
        </w:rPr>
        <w:t xml:space="preserve"> </w:t>
      </w:r>
      <w:r w:rsidR="00BB1220" w:rsidRPr="008E111A">
        <w:rPr>
          <w:rFonts w:ascii="Times New Roman" w:hAnsi="Times New Roman" w:cs="Times New Roman"/>
          <w:strike/>
          <w:highlight w:val="lightGray"/>
        </w:rPr>
        <w:t>XXXXXXXX</w:t>
      </w:r>
      <w:r w:rsidR="007C4CD4" w:rsidRPr="008E111A">
        <w:rPr>
          <w:rFonts w:ascii="Times New Roman" w:hAnsi="Times New Roman" w:cs="Times New Roman"/>
          <w:strike/>
        </w:rPr>
        <w:t xml:space="preserve"> </w:t>
      </w:r>
      <w:r w:rsidR="007C4CD4" w:rsidRPr="008E111A">
        <w:rPr>
          <w:rFonts w:ascii="Times New Roman" w:hAnsi="Times New Roman" w:cs="Times New Roman"/>
          <w:strike/>
          <w:highlight w:val="lightGray"/>
        </w:rPr>
        <w:t>(descrever a(s) infração(</w:t>
      </w:r>
      <w:proofErr w:type="spellStart"/>
      <w:r w:rsidR="007C4CD4" w:rsidRPr="008E111A">
        <w:rPr>
          <w:rFonts w:ascii="Times New Roman" w:hAnsi="Times New Roman" w:cs="Times New Roman"/>
          <w:strike/>
          <w:highlight w:val="lightGray"/>
        </w:rPr>
        <w:t>ões</w:t>
      </w:r>
      <w:proofErr w:type="spellEnd"/>
      <w:r w:rsidR="007C4CD4" w:rsidRPr="008E111A">
        <w:rPr>
          <w:rFonts w:ascii="Times New Roman" w:hAnsi="Times New Roman" w:cs="Times New Roman"/>
          <w:strike/>
          <w:highlight w:val="lightGray"/>
        </w:rPr>
        <w:t>)</w:t>
      </w:r>
      <w:r w:rsidR="007C4CD4" w:rsidRPr="008E111A">
        <w:rPr>
          <w:rFonts w:ascii="Times New Roman" w:hAnsi="Times New Roman" w:cs="Times New Roman"/>
          <w:strike/>
        </w:rPr>
        <w:t>)</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 xml:space="preserve">e/ou </w:t>
      </w:r>
      <w:r w:rsidR="00BC6043" w:rsidRPr="008E111A">
        <w:rPr>
          <w:rFonts w:ascii="Times New Roman" w:hAnsi="Times New Roman" w:cs="Times New Roman"/>
          <w:strike/>
        </w:rPr>
        <w:t xml:space="preserve">o(s) artigo(s) </w:t>
      </w:r>
      <w:r w:rsidR="00BC6043" w:rsidRPr="008E111A">
        <w:rPr>
          <w:rFonts w:ascii="Times New Roman" w:hAnsi="Times New Roman" w:cs="Times New Roman"/>
          <w:strike/>
          <w:highlight w:val="lightGray"/>
        </w:rPr>
        <w:t>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(e XXXX)</w:t>
      </w:r>
      <w:r w:rsidR="00BC6043" w:rsidRPr="008E111A">
        <w:rPr>
          <w:rFonts w:ascii="Times New Roman" w:hAnsi="Times New Roman" w:cs="Times New Roman"/>
          <w:strike/>
        </w:rPr>
        <w:t xml:space="preserve"> da Lei 12.378/2010, que prevê(em) como infração(</w:t>
      </w:r>
      <w:proofErr w:type="spellStart"/>
      <w:r w:rsidR="00BC6043" w:rsidRPr="008E111A">
        <w:rPr>
          <w:rFonts w:ascii="Times New Roman" w:hAnsi="Times New Roman" w:cs="Times New Roman"/>
          <w:strike/>
        </w:rPr>
        <w:t>ões</w:t>
      </w:r>
      <w:proofErr w:type="spellEnd"/>
      <w:r w:rsidR="00BC6043" w:rsidRPr="008E111A">
        <w:rPr>
          <w:rFonts w:ascii="Times New Roman" w:hAnsi="Times New Roman" w:cs="Times New Roman"/>
          <w:strike/>
        </w:rPr>
        <w:t xml:space="preserve">) ético-disciplinar(es) </w:t>
      </w:r>
      <w:r w:rsidR="00BC6043" w:rsidRPr="008E111A">
        <w:rPr>
          <w:rFonts w:ascii="Times New Roman" w:hAnsi="Times New Roman" w:cs="Times New Roman"/>
          <w:strike/>
          <w:highlight w:val="lightGray"/>
        </w:rPr>
        <w:t>XXXXXXXX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(descrever a(s) infração(</w:t>
      </w:r>
      <w:proofErr w:type="spellStart"/>
      <w:r w:rsidR="00BC6043" w:rsidRPr="008E111A">
        <w:rPr>
          <w:rFonts w:ascii="Times New Roman" w:hAnsi="Times New Roman" w:cs="Times New Roman"/>
          <w:strike/>
          <w:highlight w:val="lightGray"/>
        </w:rPr>
        <w:t>ões</w:t>
      </w:r>
      <w:proofErr w:type="spellEnd"/>
      <w:r w:rsidR="00BC6043" w:rsidRPr="008E111A">
        <w:rPr>
          <w:rFonts w:ascii="Times New Roman" w:hAnsi="Times New Roman" w:cs="Times New Roman"/>
          <w:strike/>
          <w:highlight w:val="lightGray"/>
        </w:rPr>
        <w:t>))</w:t>
      </w:r>
      <w:r w:rsidR="00590F8B" w:rsidRPr="008E111A">
        <w:rPr>
          <w:rFonts w:ascii="Times New Roman" w:hAnsi="Times New Roman" w:cs="Times New Roman"/>
          <w:strike/>
        </w:rPr>
        <w:t>.</w:t>
      </w:r>
      <w:r w:rsidR="00E04743" w:rsidRPr="008E111A">
        <w:rPr>
          <w:rFonts w:ascii="Times New Roman" w:hAnsi="Times New Roman" w:cs="Times New Roman"/>
          <w:strike/>
        </w:rPr>
        <w:t xml:space="preserve"> </w:t>
      </w:r>
      <w:r w:rsidR="00A1481F" w:rsidRPr="008E111A">
        <w:rPr>
          <w:rFonts w:ascii="Times New Roman" w:hAnsi="Times New Roman" w:cs="Times New Roman"/>
          <w:strike/>
        </w:rPr>
        <w:t xml:space="preserve">São Paulo, </w:t>
      </w:r>
      <w:r w:rsidR="00DE7169" w:rsidRPr="008E111A">
        <w:rPr>
          <w:rFonts w:ascii="Times New Roman" w:hAnsi="Times New Roman" w:cs="Times New Roman"/>
          <w:strike/>
          <w:highlight w:val="lightGray"/>
        </w:rPr>
        <w:t>XX</w:t>
      </w:r>
      <w:r w:rsidR="00A1481F"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XXXXXX</w:t>
      </w:r>
      <w:r w:rsidR="00A1481F" w:rsidRPr="008E111A">
        <w:rPr>
          <w:rFonts w:ascii="Times New Roman" w:hAnsi="Times New Roman" w:cs="Times New Roman"/>
          <w:strike/>
        </w:rPr>
        <w:t xml:space="preserve"> de </w:t>
      </w:r>
      <w:r w:rsidR="00A1481F" w:rsidRPr="008E111A">
        <w:rPr>
          <w:rFonts w:ascii="Times New Roman" w:hAnsi="Times New Roman" w:cs="Times New Roman"/>
          <w:strike/>
          <w:highlight w:val="lightGray"/>
        </w:rPr>
        <w:t>20XX</w:t>
      </w:r>
      <w:r w:rsidRPr="008E111A">
        <w:rPr>
          <w:rFonts w:ascii="Times New Roman" w:hAnsi="Times New Roman" w:cs="Times New Roman"/>
          <w:strike/>
        </w:rPr>
        <w:t xml:space="preserve">. </w:t>
      </w:r>
      <w:r w:rsidR="008F7013" w:rsidRPr="008E111A">
        <w:rPr>
          <w:rFonts w:ascii="Times New Roman" w:hAnsi="Times New Roman" w:cs="Times New Roman"/>
          <w:strike/>
        </w:rPr>
        <w:t xml:space="preserve">Gilberto Silva Domingues de Oliveira </w:t>
      </w:r>
      <w:proofErr w:type="spellStart"/>
      <w:r w:rsidR="008F7013" w:rsidRPr="008E111A">
        <w:rPr>
          <w:rFonts w:ascii="Times New Roman" w:hAnsi="Times New Roman" w:cs="Times New Roman"/>
          <w:strike/>
        </w:rPr>
        <w:t>Belleza</w:t>
      </w:r>
      <w:proofErr w:type="spellEnd"/>
      <w:r w:rsidRPr="008E111A">
        <w:rPr>
          <w:rFonts w:ascii="Times New Roman" w:hAnsi="Times New Roman" w:cs="Times New Roman"/>
          <w:strike/>
        </w:rPr>
        <w:t xml:space="preserve"> – Presidente CAU/SP.</w:t>
      </w:r>
    </w:p>
    <w:p w:rsidR="000B051D" w:rsidRPr="008E111A" w:rsidRDefault="000B051D"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b/>
          <w:strike/>
        </w:rPr>
      </w:pPr>
      <w:r w:rsidRPr="008E111A">
        <w:rPr>
          <w:rFonts w:ascii="Times New Roman" w:hAnsi="Times New Roman" w:cs="Times New Roman"/>
          <w:b/>
          <w:strike/>
        </w:rPr>
        <w:t>ANEXO II</w:t>
      </w:r>
    </w:p>
    <w:p w:rsidR="00C01D9B" w:rsidRPr="008E111A" w:rsidRDefault="00E04743" w:rsidP="00C01D9B">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 xml:space="preserve"> </w:t>
      </w:r>
      <w:r w:rsidR="00C01D9B" w:rsidRPr="008E111A">
        <w:rPr>
          <w:rFonts w:ascii="Times New Roman" w:hAnsi="Times New Roman" w:cs="Times New Roman"/>
          <w:b/>
          <w:strike/>
        </w:rPr>
        <w:t>PORTARIA CAU/SP Nº 90, DE 18 DE ABRIL DE 2016.</w:t>
      </w:r>
    </w:p>
    <w:p w:rsidR="00EB0D68" w:rsidRPr="008E111A" w:rsidRDefault="00EB0D68" w:rsidP="00EB0D68">
      <w:pPr>
        <w:spacing w:after="0" w:line="240" w:lineRule="auto"/>
        <w:jc w:val="center"/>
        <w:rPr>
          <w:rFonts w:ascii="Times New Roman" w:hAnsi="Times New Roman" w:cs="Times New Roman"/>
          <w:b/>
          <w:strike/>
        </w:rPr>
      </w:pPr>
    </w:p>
    <w:p w:rsidR="00EB0D68" w:rsidRPr="008E111A" w:rsidRDefault="00EB0D68" w:rsidP="00EB0D68">
      <w:pPr>
        <w:spacing w:after="0" w:line="240" w:lineRule="auto"/>
        <w:jc w:val="center"/>
        <w:rPr>
          <w:rFonts w:ascii="Times New Roman" w:hAnsi="Times New Roman" w:cs="Times New Roman"/>
          <w:b/>
          <w:strike/>
        </w:rPr>
      </w:pPr>
      <w:r w:rsidRPr="008E111A">
        <w:rPr>
          <w:rFonts w:ascii="Times New Roman" w:hAnsi="Times New Roman" w:cs="Times New Roman"/>
          <w:b/>
          <w:strike/>
        </w:rPr>
        <w:t>MODELO DE OFÍCIO DECLARATÓRIO – ADVERTÊNCIA PÚBLICA CUMULADA COM MULTA</w:t>
      </w:r>
    </w:p>
    <w:p w:rsidR="00EB0D68" w:rsidRPr="008E111A" w:rsidRDefault="00EB0D68" w:rsidP="00EB0D68">
      <w:pPr>
        <w:spacing w:after="0" w:line="240" w:lineRule="auto"/>
        <w:jc w:val="center"/>
        <w:rPr>
          <w:rFonts w:ascii="Times New Roman" w:hAnsi="Times New Roman" w:cs="Times New Roman"/>
          <w:b/>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jc w:val="both"/>
        <w:rPr>
          <w:rFonts w:ascii="Times New Roman" w:hAnsi="Times New Roman" w:cs="Times New Roman"/>
          <w:b/>
          <w:strike/>
        </w:rPr>
      </w:pPr>
      <w:r w:rsidRPr="008E111A">
        <w:rPr>
          <w:rFonts w:ascii="Times New Roman" w:hAnsi="Times New Roman" w:cs="Times New Roman"/>
          <w:b/>
          <w:strike/>
        </w:rPr>
        <w:t xml:space="preserve">OFÍCIO DECLARATÓRIO </w:t>
      </w:r>
      <w:r w:rsidRPr="008E111A">
        <w:rPr>
          <w:rFonts w:ascii="Times New Roman" w:hAnsi="Times New Roman" w:cs="Times New Roman"/>
          <w:b/>
          <w:strike/>
          <w:color w:val="000000" w:themeColor="text1"/>
          <w:highlight w:val="lightGray"/>
        </w:rPr>
        <w:t>XXX/XXXX</w:t>
      </w:r>
      <w:r w:rsidRPr="008E111A">
        <w:rPr>
          <w:rFonts w:ascii="Times New Roman" w:hAnsi="Times New Roman" w:cs="Times New Roman"/>
          <w:b/>
          <w:strike/>
        </w:rPr>
        <w:t>-CAU/SP</w:t>
      </w:r>
    </w:p>
    <w:p w:rsidR="00E04743" w:rsidRPr="008E111A" w:rsidRDefault="00E92026" w:rsidP="00E04743">
      <w:pPr>
        <w:jc w:val="both"/>
        <w:rPr>
          <w:rFonts w:ascii="Times New Roman" w:hAnsi="Times New Roman" w:cs="Times New Roman"/>
          <w:b/>
          <w:strike/>
        </w:rPr>
      </w:pPr>
      <w:r w:rsidRPr="008E111A">
        <w:rPr>
          <w:rFonts w:ascii="Times New Roman" w:hAnsi="Times New Roman" w:cs="Times New Roman"/>
          <w:b/>
          <w:strike/>
        </w:rPr>
        <w:t xml:space="preserve">APLICAÇÃO DE PENALIDADE – </w:t>
      </w:r>
      <w:r w:rsidR="00E04743" w:rsidRPr="008E111A">
        <w:rPr>
          <w:rFonts w:ascii="Times New Roman" w:hAnsi="Times New Roman" w:cs="Times New Roman"/>
          <w:b/>
          <w:strike/>
        </w:rPr>
        <w:t xml:space="preserve">ADVERTÊNCIA PÚBLICA CUMULADA COM MULTA </w:t>
      </w:r>
      <w:r w:rsidRPr="008E111A">
        <w:rPr>
          <w:rFonts w:ascii="Times New Roman" w:hAnsi="Times New Roman" w:cs="Times New Roman"/>
          <w:b/>
          <w:strike/>
        </w:rPr>
        <w:t xml:space="preserve">– </w:t>
      </w:r>
      <w:r w:rsidR="00E04743" w:rsidRPr="008E111A">
        <w:rPr>
          <w:rFonts w:ascii="Times New Roman" w:hAnsi="Times New Roman" w:cs="Times New Roman"/>
          <w:b/>
          <w:strike/>
        </w:rPr>
        <w:t>CONSELHO DE ARQUITETURA E URBANISMO DE SÃO PAULO – CAU/SP.</w:t>
      </w:r>
    </w:p>
    <w:p w:rsidR="00E04743" w:rsidRPr="008E111A" w:rsidRDefault="00E04743" w:rsidP="00E04743">
      <w:pPr>
        <w:jc w:val="both"/>
        <w:rPr>
          <w:rFonts w:ascii="Times New Roman" w:hAnsi="Times New Roman" w:cs="Times New Roman"/>
          <w:b/>
          <w:strike/>
        </w:rPr>
      </w:pPr>
      <w:r w:rsidRPr="008E111A">
        <w:rPr>
          <w:rFonts w:ascii="Times New Roman" w:hAnsi="Times New Roman" w:cs="Times New Roman"/>
          <w:strike/>
        </w:rPr>
        <w:t>O Conselho de Arquitetura e Urbanismo de São Paulo – CAU/SP, em cumprimento à</w:t>
      </w:r>
      <w:r w:rsidR="00BC6043" w:rsidRPr="008E111A">
        <w:rPr>
          <w:rFonts w:ascii="Times New Roman" w:hAnsi="Times New Roman" w:cs="Times New Roman"/>
          <w:strike/>
        </w:rPr>
        <w:t xml:space="preserve"> decisão nos autos do Processo É</w:t>
      </w:r>
      <w:r w:rsidRPr="008E111A">
        <w:rPr>
          <w:rFonts w:ascii="Times New Roman" w:hAnsi="Times New Roman" w:cs="Times New Roman"/>
          <w:strike/>
        </w:rPr>
        <w:t xml:space="preserve">tico-disciplinar n.º </w:t>
      </w:r>
      <w:r w:rsidRPr="008E111A">
        <w:rPr>
          <w:rFonts w:ascii="Times New Roman" w:hAnsi="Times New Roman" w:cs="Times New Roman"/>
          <w:strike/>
          <w:highlight w:val="lightGray"/>
        </w:rPr>
        <w:t>XXXXXXX</w:t>
      </w:r>
      <w:r w:rsidRPr="008E111A">
        <w:rPr>
          <w:rFonts w:ascii="Times New Roman" w:hAnsi="Times New Roman" w:cs="Times New Roman"/>
          <w:strike/>
        </w:rPr>
        <w:t>, transitada em julgado, aplica ao(</w:t>
      </w:r>
      <w:r w:rsidR="00753DE7" w:rsidRPr="008E111A">
        <w:rPr>
          <w:rFonts w:ascii="Times New Roman" w:hAnsi="Times New Roman" w:cs="Times New Roman"/>
          <w:strike/>
        </w:rPr>
        <w:t>à</w:t>
      </w:r>
      <w:r w:rsidRPr="008E111A">
        <w:rPr>
          <w:rFonts w:ascii="Times New Roman" w:hAnsi="Times New Roman" w:cs="Times New Roman"/>
          <w:strike/>
        </w:rPr>
        <w:t xml:space="preserve">) </w:t>
      </w:r>
      <w:r w:rsidRPr="008E111A">
        <w:rPr>
          <w:rFonts w:ascii="Times New Roman" w:hAnsi="Times New Roman" w:cs="Times New Roman"/>
          <w:b/>
          <w:caps/>
          <w:strike/>
        </w:rPr>
        <w:t xml:space="preserve">Arquiteto(A) e Urbanista </w:t>
      </w:r>
      <w:r w:rsidRPr="008E111A">
        <w:rPr>
          <w:rFonts w:ascii="Times New Roman" w:hAnsi="Times New Roman" w:cs="Times New Roman"/>
          <w:caps/>
          <w:strike/>
          <w:highlight w:val="lightGray"/>
        </w:rPr>
        <w:t>XXXXXXXXXXX</w:t>
      </w:r>
      <w:r w:rsidRPr="008E111A">
        <w:rPr>
          <w:rFonts w:ascii="Times New Roman" w:hAnsi="Times New Roman" w:cs="Times New Roman"/>
          <w:b/>
          <w:caps/>
          <w:strike/>
        </w:rPr>
        <w:t>,</w:t>
      </w:r>
      <w:r w:rsidRPr="008E111A">
        <w:rPr>
          <w:rFonts w:ascii="Times New Roman" w:hAnsi="Times New Roman" w:cs="Times New Roman"/>
          <w:strike/>
        </w:rPr>
        <w:t xml:space="preserve"> </w:t>
      </w:r>
      <w:r w:rsidRPr="008E111A">
        <w:rPr>
          <w:rFonts w:ascii="Times New Roman" w:hAnsi="Times New Roman" w:cs="Times New Roman"/>
          <w:b/>
          <w:strike/>
        </w:rPr>
        <w:t xml:space="preserve">CAU n.º </w:t>
      </w:r>
      <w:r w:rsidRPr="008E111A">
        <w:rPr>
          <w:rFonts w:ascii="Times New Roman" w:hAnsi="Times New Roman" w:cs="Times New Roman"/>
          <w:strike/>
          <w:highlight w:val="lightGray"/>
        </w:rPr>
        <w:t>XXXXXX</w:t>
      </w:r>
      <w:r w:rsidRPr="008E111A">
        <w:rPr>
          <w:rFonts w:ascii="Times New Roman" w:hAnsi="Times New Roman" w:cs="Times New Roman"/>
          <w:strike/>
        </w:rPr>
        <w:t>, a</w:t>
      </w:r>
      <w:r w:rsidR="008710BD" w:rsidRPr="008E111A">
        <w:rPr>
          <w:rFonts w:ascii="Times New Roman" w:hAnsi="Times New Roman" w:cs="Times New Roman"/>
          <w:strike/>
        </w:rPr>
        <w:t>s</w:t>
      </w:r>
      <w:r w:rsidRPr="008E111A">
        <w:rPr>
          <w:rFonts w:ascii="Times New Roman" w:hAnsi="Times New Roman" w:cs="Times New Roman"/>
          <w:strike/>
        </w:rPr>
        <w:t xml:space="preserve"> penalidade</w:t>
      </w:r>
      <w:r w:rsidR="008710BD" w:rsidRPr="008E111A">
        <w:rPr>
          <w:rFonts w:ascii="Times New Roman" w:hAnsi="Times New Roman" w:cs="Times New Roman"/>
          <w:strike/>
        </w:rPr>
        <w:t>s</w:t>
      </w:r>
      <w:r w:rsidRPr="008E111A">
        <w:rPr>
          <w:rFonts w:ascii="Times New Roman" w:hAnsi="Times New Roman" w:cs="Times New Roman"/>
          <w:strike/>
        </w:rPr>
        <w:t xml:space="preserve"> disciplinar</w:t>
      </w:r>
      <w:r w:rsidR="008710BD" w:rsidRPr="008E111A">
        <w:rPr>
          <w:rFonts w:ascii="Times New Roman" w:hAnsi="Times New Roman" w:cs="Times New Roman"/>
          <w:strike/>
        </w:rPr>
        <w:t>es</w:t>
      </w:r>
      <w:r w:rsidRPr="008E111A">
        <w:rPr>
          <w:rFonts w:ascii="Times New Roman" w:hAnsi="Times New Roman" w:cs="Times New Roman"/>
          <w:strike/>
        </w:rPr>
        <w:t xml:space="preserve"> prevista</w:t>
      </w:r>
      <w:r w:rsidR="008710BD" w:rsidRPr="008E111A">
        <w:rPr>
          <w:rFonts w:ascii="Times New Roman" w:hAnsi="Times New Roman" w:cs="Times New Roman"/>
          <w:strike/>
        </w:rPr>
        <w:t>s</w:t>
      </w:r>
      <w:r w:rsidRPr="008E111A">
        <w:rPr>
          <w:rFonts w:ascii="Times New Roman" w:hAnsi="Times New Roman" w:cs="Times New Roman"/>
          <w:strike/>
        </w:rPr>
        <w:t xml:space="preserve"> no artigo 19, inciso</w:t>
      </w:r>
      <w:r w:rsidR="008710BD" w:rsidRPr="008E111A">
        <w:rPr>
          <w:rFonts w:ascii="Times New Roman" w:hAnsi="Times New Roman" w:cs="Times New Roman"/>
          <w:strike/>
        </w:rPr>
        <w:t>s</w:t>
      </w:r>
      <w:r w:rsidRPr="008E111A">
        <w:rPr>
          <w:rFonts w:ascii="Times New Roman" w:hAnsi="Times New Roman" w:cs="Times New Roman"/>
          <w:strike/>
        </w:rPr>
        <w:t xml:space="preserve"> I</w:t>
      </w:r>
      <w:r w:rsidR="008710BD" w:rsidRPr="008E111A">
        <w:rPr>
          <w:rFonts w:ascii="Times New Roman" w:hAnsi="Times New Roman" w:cs="Times New Roman"/>
          <w:strike/>
        </w:rPr>
        <w:t xml:space="preserve"> e IV</w:t>
      </w:r>
      <w:r w:rsidRPr="008E111A">
        <w:rPr>
          <w:rFonts w:ascii="Times New Roman" w:hAnsi="Times New Roman" w:cs="Times New Roman"/>
          <w:strike/>
        </w:rPr>
        <w:t xml:space="preserve">, da Lei 12.378/2010, bem como no artigo 5º, </w:t>
      </w:r>
      <w:r w:rsidR="008710BD" w:rsidRPr="008E111A">
        <w:rPr>
          <w:rFonts w:ascii="Times New Roman" w:hAnsi="Times New Roman" w:cs="Times New Roman"/>
          <w:strike/>
        </w:rPr>
        <w:t xml:space="preserve">incisos, I, IV e </w:t>
      </w:r>
      <w:r w:rsidRPr="008E111A">
        <w:rPr>
          <w:rFonts w:ascii="Times New Roman" w:hAnsi="Times New Roman" w:cs="Times New Roman"/>
          <w:strike/>
        </w:rPr>
        <w:t xml:space="preserve">parágrafo segundo, inciso II, da Resolução n.º 58 de 05 de outubro de 2013, alterada pela Resolução n.º 86 de 15 de agosto de 2014, </w:t>
      </w:r>
      <w:r w:rsidR="008710BD" w:rsidRPr="008E111A">
        <w:rPr>
          <w:rFonts w:ascii="Times New Roman" w:hAnsi="Times New Roman" w:cs="Times New Roman"/>
          <w:strike/>
        </w:rPr>
        <w:t xml:space="preserve">tendo em vista o disposto no artigo 19, parágrafo quarto, da Lei 12.378/2010, </w:t>
      </w:r>
      <w:r w:rsidR="00590F8B" w:rsidRPr="008E111A">
        <w:rPr>
          <w:rFonts w:ascii="Times New Roman" w:hAnsi="Times New Roman" w:cs="Times New Roman"/>
          <w:strike/>
        </w:rPr>
        <w:t>quais</w:t>
      </w:r>
      <w:r w:rsidRPr="008E111A">
        <w:rPr>
          <w:rFonts w:ascii="Times New Roman" w:hAnsi="Times New Roman" w:cs="Times New Roman"/>
          <w:strike/>
        </w:rPr>
        <w:t xml:space="preserve"> seja</w:t>
      </w:r>
      <w:r w:rsidR="00590F8B" w:rsidRPr="008E111A">
        <w:rPr>
          <w:rFonts w:ascii="Times New Roman" w:hAnsi="Times New Roman" w:cs="Times New Roman"/>
          <w:strike/>
        </w:rPr>
        <w:t>m</w:t>
      </w:r>
      <w:r w:rsidRPr="008E111A">
        <w:rPr>
          <w:rFonts w:ascii="Times New Roman" w:hAnsi="Times New Roman" w:cs="Times New Roman"/>
          <w:strike/>
        </w:rPr>
        <w:t xml:space="preserve">, </w:t>
      </w:r>
      <w:r w:rsidRPr="008E111A">
        <w:rPr>
          <w:rFonts w:ascii="Times New Roman" w:hAnsi="Times New Roman" w:cs="Times New Roman"/>
          <w:strike/>
          <w:u w:val="single"/>
        </w:rPr>
        <w:t>Advertência Pública</w:t>
      </w:r>
      <w:r w:rsidR="001456A1" w:rsidRPr="008E111A">
        <w:rPr>
          <w:rFonts w:ascii="Times New Roman" w:hAnsi="Times New Roman" w:cs="Times New Roman"/>
          <w:strike/>
          <w:u w:val="single"/>
        </w:rPr>
        <w:t xml:space="preserve"> cumulada com </w:t>
      </w:r>
      <w:r w:rsidR="008710BD" w:rsidRPr="008E111A">
        <w:rPr>
          <w:rFonts w:ascii="Times New Roman" w:hAnsi="Times New Roman" w:cs="Times New Roman"/>
          <w:strike/>
          <w:u w:val="single"/>
        </w:rPr>
        <w:t>Multa</w:t>
      </w:r>
      <w:r w:rsidR="00FC12F3" w:rsidRPr="008E111A">
        <w:rPr>
          <w:rFonts w:ascii="Times New Roman" w:hAnsi="Times New Roman" w:cs="Times New Roman"/>
          <w:strike/>
          <w:u w:val="single"/>
        </w:rPr>
        <w:t>,</w:t>
      </w:r>
      <w:r w:rsidR="008710BD" w:rsidRPr="008E111A">
        <w:rPr>
          <w:rFonts w:ascii="Times New Roman" w:hAnsi="Times New Roman" w:cs="Times New Roman"/>
          <w:strike/>
          <w:u w:val="single"/>
        </w:rPr>
        <w:t xml:space="preserve"> no valor de </w:t>
      </w:r>
      <w:r w:rsidR="008710BD" w:rsidRPr="008E111A">
        <w:rPr>
          <w:rFonts w:ascii="Times New Roman" w:hAnsi="Times New Roman" w:cs="Times New Roman"/>
          <w:strike/>
          <w:highlight w:val="lightGray"/>
          <w:u w:val="single"/>
        </w:rPr>
        <w:t>XXX</w:t>
      </w:r>
      <w:r w:rsidR="008710BD" w:rsidRPr="008E111A">
        <w:rPr>
          <w:rFonts w:ascii="Times New Roman" w:hAnsi="Times New Roman" w:cs="Times New Roman"/>
          <w:strike/>
          <w:u w:val="single"/>
        </w:rPr>
        <w:t xml:space="preserve"> anuidades</w:t>
      </w:r>
      <w:r w:rsidRPr="008E111A">
        <w:rPr>
          <w:rFonts w:ascii="Times New Roman" w:hAnsi="Times New Roman" w:cs="Times New Roman"/>
          <w:strike/>
        </w:rPr>
        <w:t xml:space="preserve">, por infração à(s) regra(s) n.º </w:t>
      </w:r>
      <w:r w:rsidRPr="008E111A">
        <w:rPr>
          <w:rFonts w:ascii="Times New Roman" w:hAnsi="Times New Roman" w:cs="Times New Roman"/>
          <w:strike/>
          <w:highlight w:val="lightGray"/>
        </w:rPr>
        <w:t>XXXXX</w:t>
      </w:r>
      <w:r w:rsidRPr="008E111A">
        <w:rPr>
          <w:rFonts w:ascii="Times New Roman" w:hAnsi="Times New Roman" w:cs="Times New Roman"/>
          <w:strike/>
        </w:rPr>
        <w:t xml:space="preserve"> </w:t>
      </w:r>
      <w:r w:rsidRPr="008E111A">
        <w:rPr>
          <w:rFonts w:ascii="Times New Roman" w:hAnsi="Times New Roman" w:cs="Times New Roman"/>
          <w:strike/>
          <w:highlight w:val="lightGray"/>
        </w:rPr>
        <w:t>(e XXXXX)</w:t>
      </w:r>
      <w:r w:rsidRPr="008E111A">
        <w:rPr>
          <w:rFonts w:ascii="Times New Roman" w:hAnsi="Times New Roman" w:cs="Times New Roman"/>
          <w:strike/>
        </w:rPr>
        <w:t>, do Código de Ética e Disciplina do Conselho de Arquitetura e Urbanismo do Brasil, que prevê(em) como infração(</w:t>
      </w:r>
      <w:proofErr w:type="spellStart"/>
      <w:r w:rsidRPr="008E111A">
        <w:rPr>
          <w:rFonts w:ascii="Times New Roman" w:hAnsi="Times New Roman" w:cs="Times New Roman"/>
          <w:strike/>
        </w:rPr>
        <w:t>ões</w:t>
      </w:r>
      <w:proofErr w:type="spellEnd"/>
      <w:r w:rsidRPr="008E111A">
        <w:rPr>
          <w:rFonts w:ascii="Times New Roman" w:hAnsi="Times New Roman" w:cs="Times New Roman"/>
          <w:strike/>
        </w:rPr>
        <w:t xml:space="preserve">) ético-disciplinar(es) </w:t>
      </w:r>
      <w:r w:rsidRPr="008E111A">
        <w:rPr>
          <w:rFonts w:ascii="Times New Roman" w:hAnsi="Times New Roman" w:cs="Times New Roman"/>
          <w:strike/>
          <w:highlight w:val="lightGray"/>
        </w:rPr>
        <w:t>XXXXXXXX</w:t>
      </w:r>
      <w:r w:rsidRPr="008E111A">
        <w:rPr>
          <w:rFonts w:ascii="Times New Roman" w:hAnsi="Times New Roman" w:cs="Times New Roman"/>
          <w:strike/>
        </w:rPr>
        <w:t xml:space="preserve"> (descrever a(s) infração(</w:t>
      </w:r>
      <w:proofErr w:type="spellStart"/>
      <w:r w:rsidRPr="008E111A">
        <w:rPr>
          <w:rFonts w:ascii="Times New Roman" w:hAnsi="Times New Roman" w:cs="Times New Roman"/>
          <w:strike/>
        </w:rPr>
        <w:t>ões</w:t>
      </w:r>
      <w:proofErr w:type="spellEnd"/>
      <w:r w:rsidRPr="008E111A">
        <w:rPr>
          <w:rFonts w:ascii="Times New Roman" w:hAnsi="Times New Roman" w:cs="Times New Roman"/>
          <w:strike/>
        </w:rPr>
        <w:t>))</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 xml:space="preserve">e/ou </w:t>
      </w:r>
      <w:r w:rsidR="00BC6043" w:rsidRPr="008E111A">
        <w:rPr>
          <w:rFonts w:ascii="Times New Roman" w:hAnsi="Times New Roman" w:cs="Times New Roman"/>
          <w:strike/>
        </w:rPr>
        <w:t xml:space="preserve">o(s) artigo(s) </w:t>
      </w:r>
      <w:r w:rsidR="00BC6043" w:rsidRPr="008E111A">
        <w:rPr>
          <w:rFonts w:ascii="Times New Roman" w:hAnsi="Times New Roman" w:cs="Times New Roman"/>
          <w:strike/>
          <w:highlight w:val="lightGray"/>
        </w:rPr>
        <w:t>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(e XXXX)</w:t>
      </w:r>
      <w:r w:rsidR="00BC6043" w:rsidRPr="008E111A">
        <w:rPr>
          <w:rFonts w:ascii="Times New Roman" w:hAnsi="Times New Roman" w:cs="Times New Roman"/>
          <w:strike/>
        </w:rPr>
        <w:t xml:space="preserve"> da Lei 12.378/2010, que prevê(em) como infração(</w:t>
      </w:r>
      <w:proofErr w:type="spellStart"/>
      <w:r w:rsidR="00BC6043" w:rsidRPr="008E111A">
        <w:rPr>
          <w:rFonts w:ascii="Times New Roman" w:hAnsi="Times New Roman" w:cs="Times New Roman"/>
          <w:strike/>
        </w:rPr>
        <w:t>ões</w:t>
      </w:r>
      <w:proofErr w:type="spellEnd"/>
      <w:r w:rsidR="00BC6043" w:rsidRPr="008E111A">
        <w:rPr>
          <w:rFonts w:ascii="Times New Roman" w:hAnsi="Times New Roman" w:cs="Times New Roman"/>
          <w:strike/>
        </w:rPr>
        <w:t xml:space="preserve">) ético-disciplinar(es) </w:t>
      </w:r>
      <w:r w:rsidR="00BC6043" w:rsidRPr="008E111A">
        <w:rPr>
          <w:rFonts w:ascii="Times New Roman" w:hAnsi="Times New Roman" w:cs="Times New Roman"/>
          <w:strike/>
          <w:highlight w:val="lightGray"/>
        </w:rPr>
        <w:t>XXXXXXXX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(descrever a(s) infração(</w:t>
      </w:r>
      <w:proofErr w:type="spellStart"/>
      <w:r w:rsidR="00BC6043" w:rsidRPr="008E111A">
        <w:rPr>
          <w:rFonts w:ascii="Times New Roman" w:hAnsi="Times New Roman" w:cs="Times New Roman"/>
          <w:strike/>
          <w:highlight w:val="lightGray"/>
        </w:rPr>
        <w:t>ões</w:t>
      </w:r>
      <w:proofErr w:type="spellEnd"/>
      <w:r w:rsidR="00BC6043" w:rsidRPr="008E111A">
        <w:rPr>
          <w:rFonts w:ascii="Times New Roman" w:hAnsi="Times New Roman" w:cs="Times New Roman"/>
          <w:strike/>
          <w:highlight w:val="lightGray"/>
        </w:rPr>
        <w:t>))</w:t>
      </w:r>
      <w:r w:rsidR="00590F8B" w:rsidRPr="008E111A">
        <w:rPr>
          <w:rFonts w:ascii="Times New Roman" w:hAnsi="Times New Roman" w:cs="Times New Roman"/>
          <w:strike/>
        </w:rPr>
        <w:t>.</w:t>
      </w:r>
      <w:r w:rsidRPr="008E111A">
        <w:rPr>
          <w:rFonts w:ascii="Times New Roman" w:hAnsi="Times New Roman" w:cs="Times New Roman"/>
          <w:strike/>
        </w:rPr>
        <w:t xml:space="preserve"> </w:t>
      </w:r>
      <w:r w:rsidR="00DE7169" w:rsidRPr="008E111A">
        <w:rPr>
          <w:rFonts w:ascii="Times New Roman" w:hAnsi="Times New Roman" w:cs="Times New Roman"/>
          <w:strike/>
        </w:rPr>
        <w:t xml:space="preserve">São Paulo, </w:t>
      </w:r>
      <w:r w:rsidR="00DE7169" w:rsidRPr="008E111A">
        <w:rPr>
          <w:rFonts w:ascii="Times New Roman" w:hAnsi="Times New Roman" w:cs="Times New Roman"/>
          <w:strike/>
          <w:highlight w:val="lightGray"/>
        </w:rPr>
        <w:t>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XXXXXX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20XX</w:t>
      </w:r>
      <w:r w:rsidR="00DE7169" w:rsidRPr="008E111A">
        <w:rPr>
          <w:rFonts w:ascii="Times New Roman" w:hAnsi="Times New Roman" w:cs="Times New Roman"/>
          <w:strike/>
        </w:rPr>
        <w:t xml:space="preserve">. </w:t>
      </w:r>
      <w:r w:rsidRPr="008E111A">
        <w:rPr>
          <w:rFonts w:ascii="Times New Roman" w:hAnsi="Times New Roman" w:cs="Times New Roman"/>
          <w:strike/>
        </w:rPr>
        <w:t xml:space="preserve">Gilberto Silva Domingues de Oliveira </w:t>
      </w:r>
      <w:proofErr w:type="spellStart"/>
      <w:r w:rsidRPr="008E111A">
        <w:rPr>
          <w:rFonts w:ascii="Times New Roman" w:hAnsi="Times New Roman" w:cs="Times New Roman"/>
          <w:strike/>
        </w:rPr>
        <w:t>Belleza</w:t>
      </w:r>
      <w:proofErr w:type="spellEnd"/>
      <w:r w:rsidRPr="008E111A">
        <w:rPr>
          <w:rFonts w:ascii="Times New Roman" w:hAnsi="Times New Roman" w:cs="Times New Roman"/>
          <w:strike/>
        </w:rPr>
        <w:t xml:space="preserve"> – Presidente CAU/SP.</w:t>
      </w: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E04743">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29012B" w:rsidRPr="008E111A" w:rsidRDefault="0029012B" w:rsidP="00184991">
      <w:pPr>
        <w:spacing w:after="0" w:line="240" w:lineRule="auto"/>
        <w:jc w:val="center"/>
        <w:rPr>
          <w:rFonts w:ascii="Times New Roman" w:hAnsi="Times New Roman" w:cs="Times New Roman"/>
          <w:strike/>
        </w:rPr>
      </w:pPr>
    </w:p>
    <w:p w:rsidR="0029012B" w:rsidRPr="008E111A" w:rsidRDefault="0029012B" w:rsidP="00184991">
      <w:pPr>
        <w:spacing w:after="0" w:line="240" w:lineRule="auto"/>
        <w:jc w:val="center"/>
        <w:rPr>
          <w:rFonts w:ascii="Times New Roman" w:hAnsi="Times New Roman" w:cs="Times New Roman"/>
          <w:strike/>
        </w:rPr>
      </w:pPr>
    </w:p>
    <w:p w:rsidR="0029012B" w:rsidRPr="008E111A" w:rsidRDefault="0029012B" w:rsidP="00184991">
      <w:pPr>
        <w:spacing w:after="0" w:line="240" w:lineRule="auto"/>
        <w:jc w:val="center"/>
        <w:rPr>
          <w:rFonts w:ascii="Times New Roman" w:hAnsi="Times New Roman" w:cs="Times New Roman"/>
          <w:strike/>
        </w:rPr>
      </w:pPr>
    </w:p>
    <w:p w:rsidR="0029012B" w:rsidRPr="008E111A" w:rsidRDefault="0029012B" w:rsidP="00184991">
      <w:pPr>
        <w:spacing w:after="0" w:line="240" w:lineRule="auto"/>
        <w:jc w:val="center"/>
        <w:rPr>
          <w:rFonts w:ascii="Times New Roman" w:hAnsi="Times New Roman" w:cs="Times New Roman"/>
          <w:strike/>
        </w:rPr>
      </w:pPr>
    </w:p>
    <w:p w:rsidR="00E92026" w:rsidRPr="008E111A" w:rsidRDefault="00E92026" w:rsidP="00184991">
      <w:pPr>
        <w:spacing w:after="0" w:line="240" w:lineRule="auto"/>
        <w:jc w:val="center"/>
        <w:rPr>
          <w:rFonts w:ascii="Times New Roman" w:hAnsi="Times New Roman" w:cs="Times New Roman"/>
          <w:strike/>
        </w:rPr>
      </w:pPr>
    </w:p>
    <w:p w:rsidR="00E92026" w:rsidRPr="008E111A" w:rsidRDefault="00E92026" w:rsidP="00184991">
      <w:pPr>
        <w:spacing w:after="0" w:line="240" w:lineRule="auto"/>
        <w:jc w:val="center"/>
        <w:rPr>
          <w:rFonts w:ascii="Times New Roman" w:hAnsi="Times New Roman" w:cs="Times New Roman"/>
          <w:strike/>
        </w:rPr>
      </w:pPr>
    </w:p>
    <w:p w:rsidR="00E92026" w:rsidRPr="008E111A" w:rsidRDefault="00E92026"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04743" w:rsidRPr="008E111A" w:rsidRDefault="00E04743" w:rsidP="00184991">
      <w:pPr>
        <w:spacing w:after="0" w:line="240" w:lineRule="auto"/>
        <w:jc w:val="center"/>
        <w:rPr>
          <w:rFonts w:ascii="Times New Roman" w:hAnsi="Times New Roman" w:cs="Times New Roman"/>
          <w:strike/>
        </w:rPr>
      </w:pPr>
    </w:p>
    <w:p w:rsidR="00E94CA2" w:rsidRPr="008E111A" w:rsidRDefault="00E94CA2"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184991">
      <w:pPr>
        <w:spacing w:after="0" w:line="240" w:lineRule="auto"/>
        <w:jc w:val="center"/>
        <w:rPr>
          <w:rFonts w:ascii="Times New Roman" w:hAnsi="Times New Roman" w:cs="Times New Roman"/>
          <w:strike/>
        </w:rPr>
      </w:pPr>
    </w:p>
    <w:p w:rsidR="00A1481F" w:rsidRPr="008E111A" w:rsidRDefault="00A1481F" w:rsidP="00A1481F">
      <w:pPr>
        <w:spacing w:after="0" w:line="240" w:lineRule="auto"/>
        <w:jc w:val="center"/>
        <w:rPr>
          <w:rFonts w:ascii="Times New Roman" w:hAnsi="Times New Roman" w:cs="Times New Roman"/>
          <w:b/>
          <w:strike/>
        </w:rPr>
      </w:pPr>
      <w:r w:rsidRPr="008E111A">
        <w:rPr>
          <w:rFonts w:ascii="Times New Roman" w:hAnsi="Times New Roman" w:cs="Times New Roman"/>
          <w:b/>
          <w:strike/>
        </w:rPr>
        <w:t>ANEXO II</w:t>
      </w:r>
      <w:r w:rsidR="00E92026" w:rsidRPr="008E111A">
        <w:rPr>
          <w:rFonts w:ascii="Times New Roman" w:hAnsi="Times New Roman" w:cs="Times New Roman"/>
          <w:b/>
          <w:strike/>
        </w:rPr>
        <w:t>I</w:t>
      </w:r>
    </w:p>
    <w:p w:rsidR="00C01D9B" w:rsidRPr="008E111A" w:rsidRDefault="00C01D9B" w:rsidP="00C01D9B">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PORTARIA CAU/SP Nº 90, DE 18 DE ABRIL DE 2016.</w:t>
      </w:r>
    </w:p>
    <w:p w:rsidR="00EB0D68" w:rsidRPr="008E111A" w:rsidRDefault="00EB0D68" w:rsidP="00EB0D68">
      <w:pPr>
        <w:spacing w:after="0" w:line="240" w:lineRule="auto"/>
        <w:jc w:val="center"/>
        <w:rPr>
          <w:rFonts w:ascii="Times New Roman" w:hAnsi="Times New Roman" w:cs="Times New Roman"/>
          <w:b/>
          <w:strike/>
        </w:rPr>
      </w:pPr>
    </w:p>
    <w:p w:rsidR="00EB0D68" w:rsidRPr="008E111A" w:rsidRDefault="00EB0D68" w:rsidP="00EB0D68">
      <w:pPr>
        <w:spacing w:after="0" w:line="240" w:lineRule="auto"/>
        <w:jc w:val="center"/>
        <w:rPr>
          <w:rFonts w:ascii="Times New Roman" w:hAnsi="Times New Roman" w:cs="Times New Roman"/>
          <w:b/>
          <w:strike/>
        </w:rPr>
      </w:pPr>
      <w:r w:rsidRPr="008E111A">
        <w:rPr>
          <w:rFonts w:ascii="Times New Roman" w:hAnsi="Times New Roman" w:cs="Times New Roman"/>
          <w:b/>
          <w:strike/>
        </w:rPr>
        <w:t>MODELO DE OFÍCIO DECLARATÓRIO – SUSPENSÃO DO EXERCÍCIO DA ATIVIDADE DE ARQUITETURA E URBANISMO</w:t>
      </w:r>
    </w:p>
    <w:p w:rsidR="00EB0D68" w:rsidRPr="008E111A" w:rsidRDefault="00EB0D68" w:rsidP="00EB0D68">
      <w:pPr>
        <w:spacing w:after="0" w:line="240" w:lineRule="auto"/>
        <w:jc w:val="center"/>
        <w:rPr>
          <w:rFonts w:ascii="Times New Roman" w:hAnsi="Times New Roman" w:cs="Times New Roman"/>
          <w:b/>
          <w:strike/>
        </w:rPr>
      </w:pPr>
    </w:p>
    <w:p w:rsidR="00A1481F" w:rsidRPr="008E111A" w:rsidRDefault="00A1481F" w:rsidP="00A1481F">
      <w:pPr>
        <w:spacing w:after="0" w:line="240" w:lineRule="auto"/>
        <w:jc w:val="center"/>
        <w:rPr>
          <w:rFonts w:ascii="Times New Roman" w:hAnsi="Times New Roman" w:cs="Times New Roman"/>
          <w:strike/>
        </w:rPr>
      </w:pPr>
    </w:p>
    <w:p w:rsidR="00A1481F" w:rsidRPr="008E111A" w:rsidRDefault="00A1481F" w:rsidP="00A1481F">
      <w:pPr>
        <w:spacing w:after="0" w:line="240" w:lineRule="auto"/>
        <w:jc w:val="center"/>
        <w:rPr>
          <w:rFonts w:ascii="Times New Roman" w:hAnsi="Times New Roman" w:cs="Times New Roman"/>
          <w:strike/>
        </w:rPr>
      </w:pPr>
    </w:p>
    <w:p w:rsidR="00A1481F" w:rsidRPr="008E111A" w:rsidRDefault="00A1481F" w:rsidP="00A1481F">
      <w:pPr>
        <w:spacing w:after="0" w:line="240" w:lineRule="auto"/>
        <w:jc w:val="center"/>
        <w:rPr>
          <w:rFonts w:ascii="Times New Roman" w:hAnsi="Times New Roman" w:cs="Times New Roman"/>
          <w:strike/>
        </w:rPr>
      </w:pPr>
    </w:p>
    <w:p w:rsidR="00A1481F" w:rsidRPr="008E111A" w:rsidRDefault="00A1481F" w:rsidP="00A1481F">
      <w:pPr>
        <w:jc w:val="both"/>
        <w:rPr>
          <w:rFonts w:ascii="Times New Roman" w:hAnsi="Times New Roman" w:cs="Times New Roman"/>
          <w:b/>
          <w:strike/>
        </w:rPr>
      </w:pPr>
      <w:r w:rsidRPr="008E111A">
        <w:rPr>
          <w:rFonts w:ascii="Times New Roman" w:hAnsi="Times New Roman" w:cs="Times New Roman"/>
          <w:b/>
          <w:strike/>
        </w:rPr>
        <w:t xml:space="preserve">OFÍCIO DECLARATÓRIO </w:t>
      </w:r>
      <w:r w:rsidRPr="008E111A">
        <w:rPr>
          <w:rFonts w:ascii="Times New Roman" w:hAnsi="Times New Roman" w:cs="Times New Roman"/>
          <w:b/>
          <w:strike/>
          <w:highlight w:val="lightGray"/>
        </w:rPr>
        <w:t>XXX/XXXX</w:t>
      </w:r>
      <w:r w:rsidRPr="008E111A">
        <w:rPr>
          <w:rFonts w:ascii="Times New Roman" w:hAnsi="Times New Roman" w:cs="Times New Roman"/>
          <w:b/>
          <w:strike/>
        </w:rPr>
        <w:t>-CAU/SP</w:t>
      </w:r>
    </w:p>
    <w:p w:rsidR="00A1481F" w:rsidRPr="008E111A" w:rsidRDefault="00A1481F" w:rsidP="00A1481F">
      <w:pPr>
        <w:jc w:val="both"/>
        <w:rPr>
          <w:rFonts w:ascii="Times New Roman" w:hAnsi="Times New Roman" w:cs="Times New Roman"/>
          <w:b/>
          <w:strike/>
        </w:rPr>
      </w:pPr>
      <w:r w:rsidRPr="008E111A">
        <w:rPr>
          <w:rFonts w:ascii="Times New Roman" w:hAnsi="Times New Roman" w:cs="Times New Roman"/>
          <w:b/>
          <w:strike/>
        </w:rPr>
        <w:t xml:space="preserve">APLICAÇÃO DE PENALIDADE – </w:t>
      </w:r>
      <w:r w:rsidR="00E57B9C" w:rsidRPr="008E111A">
        <w:rPr>
          <w:rFonts w:ascii="Times New Roman" w:hAnsi="Times New Roman" w:cs="Times New Roman"/>
          <w:b/>
          <w:strike/>
        </w:rPr>
        <w:t xml:space="preserve">SUSPENSÃO DO EXERCÍCIO DA ATIVIDADE DE ARQUITETURA E URBANISMO </w:t>
      </w:r>
      <w:r w:rsidRPr="008E111A">
        <w:rPr>
          <w:rFonts w:ascii="Times New Roman" w:hAnsi="Times New Roman" w:cs="Times New Roman"/>
          <w:b/>
          <w:strike/>
        </w:rPr>
        <w:t>– CONSELHO DE ARQUITETURA E URBANISMO DE SÃO PAULO – CAU/SP.</w:t>
      </w:r>
    </w:p>
    <w:p w:rsidR="007D3496" w:rsidRPr="008E111A" w:rsidRDefault="00A1481F" w:rsidP="007D3496">
      <w:pPr>
        <w:jc w:val="both"/>
        <w:rPr>
          <w:rFonts w:ascii="Times New Roman" w:hAnsi="Times New Roman" w:cs="Times New Roman"/>
          <w:b/>
          <w:strike/>
        </w:rPr>
      </w:pPr>
      <w:r w:rsidRPr="008E111A">
        <w:rPr>
          <w:rFonts w:ascii="Times New Roman" w:hAnsi="Times New Roman" w:cs="Times New Roman"/>
          <w:strike/>
        </w:rPr>
        <w:t>O Conselho de Arquitetura e Urbanismo de São Paulo – CAU/SP, em cumprimento à</w:t>
      </w:r>
      <w:r w:rsidR="00BC6043" w:rsidRPr="008E111A">
        <w:rPr>
          <w:rFonts w:ascii="Times New Roman" w:hAnsi="Times New Roman" w:cs="Times New Roman"/>
          <w:strike/>
        </w:rPr>
        <w:t xml:space="preserve"> decisão nos autos do Processo É</w:t>
      </w:r>
      <w:r w:rsidRPr="008E111A">
        <w:rPr>
          <w:rFonts w:ascii="Times New Roman" w:hAnsi="Times New Roman" w:cs="Times New Roman"/>
          <w:strike/>
        </w:rPr>
        <w:t xml:space="preserve">tico-disciplinar n.º </w:t>
      </w:r>
      <w:r w:rsidR="00753DE7" w:rsidRPr="008E111A">
        <w:rPr>
          <w:rFonts w:ascii="Times New Roman" w:hAnsi="Times New Roman" w:cs="Times New Roman"/>
          <w:strike/>
          <w:highlight w:val="lightGray"/>
        </w:rPr>
        <w:t>XXXXXXX</w:t>
      </w:r>
      <w:r w:rsidRPr="008E111A">
        <w:rPr>
          <w:rFonts w:ascii="Times New Roman" w:hAnsi="Times New Roman" w:cs="Times New Roman"/>
          <w:strike/>
        </w:rPr>
        <w:t xml:space="preserve">, transitada em julgado, aplica ao(à) </w:t>
      </w:r>
      <w:r w:rsidRPr="008E111A">
        <w:rPr>
          <w:rFonts w:ascii="Times New Roman" w:hAnsi="Times New Roman" w:cs="Times New Roman"/>
          <w:b/>
          <w:strike/>
        </w:rPr>
        <w:t>A</w:t>
      </w:r>
      <w:r w:rsidRPr="008E111A">
        <w:rPr>
          <w:rFonts w:ascii="Times New Roman" w:hAnsi="Times New Roman" w:cs="Times New Roman"/>
          <w:b/>
          <w:caps/>
          <w:strike/>
        </w:rPr>
        <w:t xml:space="preserve">rquitetO(a) e Urbanista </w:t>
      </w:r>
      <w:r w:rsidR="00753DE7" w:rsidRPr="008E111A">
        <w:rPr>
          <w:rFonts w:ascii="Times New Roman" w:hAnsi="Times New Roman" w:cs="Times New Roman"/>
          <w:caps/>
          <w:strike/>
          <w:highlight w:val="lightGray"/>
        </w:rPr>
        <w:t>XXXXXXXXXXX</w:t>
      </w:r>
      <w:r w:rsidRPr="008E111A">
        <w:rPr>
          <w:rFonts w:ascii="Times New Roman" w:hAnsi="Times New Roman" w:cs="Times New Roman"/>
          <w:strike/>
        </w:rPr>
        <w:t xml:space="preserve">, </w:t>
      </w:r>
      <w:r w:rsidRPr="008E111A">
        <w:rPr>
          <w:rFonts w:ascii="Times New Roman" w:hAnsi="Times New Roman" w:cs="Times New Roman"/>
          <w:b/>
          <w:strike/>
        </w:rPr>
        <w:t xml:space="preserve">CAU n.º </w:t>
      </w:r>
      <w:r w:rsidR="00E57B9C" w:rsidRPr="008E111A">
        <w:rPr>
          <w:rFonts w:ascii="Times New Roman" w:hAnsi="Times New Roman" w:cs="Times New Roman"/>
          <w:strike/>
          <w:highlight w:val="lightGray"/>
        </w:rPr>
        <w:t>XXXXXX</w:t>
      </w:r>
      <w:r w:rsidR="00E57B9C" w:rsidRPr="008E111A">
        <w:rPr>
          <w:rFonts w:ascii="Times New Roman" w:hAnsi="Times New Roman" w:cs="Times New Roman"/>
          <w:strike/>
        </w:rPr>
        <w:t xml:space="preserve">, </w:t>
      </w:r>
      <w:r w:rsidRPr="008E111A">
        <w:rPr>
          <w:rFonts w:ascii="Times New Roman" w:hAnsi="Times New Roman" w:cs="Times New Roman"/>
          <w:strike/>
        </w:rPr>
        <w:t xml:space="preserve">a penalidade disciplinar prevista no artigo </w:t>
      </w:r>
      <w:r w:rsidR="00E57B9C" w:rsidRPr="008E111A">
        <w:rPr>
          <w:rFonts w:ascii="Times New Roman" w:hAnsi="Times New Roman" w:cs="Times New Roman"/>
          <w:strike/>
        </w:rPr>
        <w:t>19, inciso II, da Lei 12.378/2010, bem como no artigo 5º, inciso II,</w:t>
      </w:r>
      <w:r w:rsidRPr="008E111A">
        <w:rPr>
          <w:rFonts w:ascii="Times New Roman" w:hAnsi="Times New Roman" w:cs="Times New Roman"/>
          <w:strike/>
        </w:rPr>
        <w:t xml:space="preserve"> da Resolução n.º </w:t>
      </w:r>
      <w:r w:rsidR="00E57B9C" w:rsidRPr="008E111A">
        <w:rPr>
          <w:rFonts w:ascii="Times New Roman" w:hAnsi="Times New Roman" w:cs="Times New Roman"/>
          <w:strike/>
        </w:rPr>
        <w:t>58</w:t>
      </w:r>
      <w:r w:rsidRPr="008E111A">
        <w:rPr>
          <w:rFonts w:ascii="Times New Roman" w:hAnsi="Times New Roman" w:cs="Times New Roman"/>
          <w:strike/>
        </w:rPr>
        <w:t xml:space="preserve"> de </w:t>
      </w:r>
      <w:r w:rsidR="00E57B9C" w:rsidRPr="008E111A">
        <w:rPr>
          <w:rFonts w:ascii="Times New Roman" w:hAnsi="Times New Roman" w:cs="Times New Roman"/>
          <w:strike/>
        </w:rPr>
        <w:t>05</w:t>
      </w:r>
      <w:r w:rsidRPr="008E111A">
        <w:rPr>
          <w:rFonts w:ascii="Times New Roman" w:hAnsi="Times New Roman" w:cs="Times New Roman"/>
          <w:strike/>
        </w:rPr>
        <w:t xml:space="preserve"> de </w:t>
      </w:r>
      <w:r w:rsidR="00E57B9C" w:rsidRPr="008E111A">
        <w:rPr>
          <w:rFonts w:ascii="Times New Roman" w:hAnsi="Times New Roman" w:cs="Times New Roman"/>
          <w:strike/>
        </w:rPr>
        <w:t>outubro</w:t>
      </w:r>
      <w:r w:rsidRPr="008E111A">
        <w:rPr>
          <w:rFonts w:ascii="Times New Roman" w:hAnsi="Times New Roman" w:cs="Times New Roman"/>
          <w:strike/>
        </w:rPr>
        <w:t xml:space="preserve"> de 20</w:t>
      </w:r>
      <w:r w:rsidR="00E57B9C" w:rsidRPr="008E111A">
        <w:rPr>
          <w:rFonts w:ascii="Times New Roman" w:hAnsi="Times New Roman" w:cs="Times New Roman"/>
          <w:strike/>
        </w:rPr>
        <w:t>13, alterada pela Resolução n.º 86 de 15 de agosto de 2014</w:t>
      </w:r>
      <w:r w:rsidRPr="008E111A">
        <w:rPr>
          <w:rFonts w:ascii="Times New Roman" w:hAnsi="Times New Roman" w:cs="Times New Roman"/>
          <w:strike/>
        </w:rPr>
        <w:t xml:space="preserve">, qual seja, </w:t>
      </w:r>
      <w:r w:rsidRPr="008E111A">
        <w:rPr>
          <w:rFonts w:ascii="Times New Roman" w:hAnsi="Times New Roman" w:cs="Times New Roman"/>
          <w:strike/>
          <w:u w:val="single"/>
        </w:rPr>
        <w:t xml:space="preserve">Suspensão do Exercício </w:t>
      </w:r>
      <w:r w:rsidR="00E57B9C" w:rsidRPr="008E111A">
        <w:rPr>
          <w:rFonts w:ascii="Times New Roman" w:hAnsi="Times New Roman" w:cs="Times New Roman"/>
          <w:strike/>
          <w:u w:val="single"/>
        </w:rPr>
        <w:t>da Atividade de Arquitetura e Urbanismo em todo o território nacional</w:t>
      </w:r>
      <w:r w:rsidR="00BC6043" w:rsidRPr="008E111A">
        <w:rPr>
          <w:rFonts w:ascii="Times New Roman" w:hAnsi="Times New Roman" w:cs="Times New Roman"/>
          <w:strike/>
          <w:u w:val="single"/>
        </w:rPr>
        <w:t>,</w:t>
      </w:r>
      <w:r w:rsidRPr="008E111A">
        <w:rPr>
          <w:rFonts w:ascii="Times New Roman" w:hAnsi="Times New Roman" w:cs="Times New Roman"/>
          <w:strike/>
          <w:u w:val="single"/>
        </w:rPr>
        <w:t xml:space="preserve"> pelo prazo de </w:t>
      </w:r>
      <w:r w:rsidRPr="008E111A">
        <w:rPr>
          <w:rFonts w:ascii="Times New Roman" w:hAnsi="Times New Roman" w:cs="Times New Roman"/>
          <w:strike/>
          <w:highlight w:val="lightGray"/>
          <w:u w:val="single"/>
        </w:rPr>
        <w:t>XXX (extenso)</w:t>
      </w:r>
      <w:r w:rsidRPr="008E111A">
        <w:rPr>
          <w:rFonts w:ascii="Times New Roman" w:hAnsi="Times New Roman" w:cs="Times New Roman"/>
          <w:strike/>
          <w:u w:val="single"/>
        </w:rPr>
        <w:t xml:space="preserve"> dias</w:t>
      </w:r>
      <w:r w:rsidRPr="008E111A">
        <w:rPr>
          <w:rFonts w:ascii="Times New Roman" w:hAnsi="Times New Roman" w:cs="Times New Roman"/>
          <w:strike/>
        </w:rPr>
        <w:t xml:space="preserve">,  por infração </w:t>
      </w:r>
      <w:r w:rsidR="00E57B9C" w:rsidRPr="008E111A">
        <w:rPr>
          <w:rFonts w:ascii="Times New Roman" w:hAnsi="Times New Roman" w:cs="Times New Roman"/>
          <w:strike/>
        </w:rPr>
        <w:t xml:space="preserve">à(s) regra(s) n.º </w:t>
      </w:r>
      <w:r w:rsidR="00E57B9C" w:rsidRPr="008E111A">
        <w:rPr>
          <w:rFonts w:ascii="Times New Roman" w:hAnsi="Times New Roman" w:cs="Times New Roman"/>
          <w:strike/>
          <w:highlight w:val="lightGray"/>
        </w:rPr>
        <w:t>XXXXX</w:t>
      </w:r>
      <w:r w:rsidR="00E57B9C" w:rsidRPr="008E111A">
        <w:rPr>
          <w:rFonts w:ascii="Times New Roman" w:hAnsi="Times New Roman" w:cs="Times New Roman"/>
          <w:strike/>
        </w:rPr>
        <w:t xml:space="preserve"> </w:t>
      </w:r>
      <w:r w:rsidR="00E57B9C" w:rsidRPr="008E111A">
        <w:rPr>
          <w:rFonts w:ascii="Times New Roman" w:hAnsi="Times New Roman" w:cs="Times New Roman"/>
          <w:strike/>
          <w:highlight w:val="lightGray"/>
        </w:rPr>
        <w:t>(e XXXXX)</w:t>
      </w:r>
      <w:r w:rsidR="00E57B9C" w:rsidRPr="008E111A">
        <w:rPr>
          <w:rFonts w:ascii="Times New Roman" w:hAnsi="Times New Roman" w:cs="Times New Roman"/>
          <w:strike/>
        </w:rPr>
        <w:t>, do Código de Ética e Disciplina do Conselho de Arquitetura e Urbanismo do Brasil, que prevê(em) como infração(</w:t>
      </w:r>
      <w:proofErr w:type="spellStart"/>
      <w:r w:rsidR="00E57B9C" w:rsidRPr="008E111A">
        <w:rPr>
          <w:rFonts w:ascii="Times New Roman" w:hAnsi="Times New Roman" w:cs="Times New Roman"/>
          <w:strike/>
        </w:rPr>
        <w:t>ões</w:t>
      </w:r>
      <w:proofErr w:type="spellEnd"/>
      <w:r w:rsidR="00E57B9C" w:rsidRPr="008E111A">
        <w:rPr>
          <w:rFonts w:ascii="Times New Roman" w:hAnsi="Times New Roman" w:cs="Times New Roman"/>
          <w:strike/>
        </w:rPr>
        <w:t xml:space="preserve">) ético-disciplinar(es) </w:t>
      </w:r>
      <w:r w:rsidR="00E57B9C" w:rsidRPr="008E111A">
        <w:rPr>
          <w:rFonts w:ascii="Times New Roman" w:hAnsi="Times New Roman" w:cs="Times New Roman"/>
          <w:strike/>
          <w:highlight w:val="lightGray"/>
        </w:rPr>
        <w:t>XXXXXXXX</w:t>
      </w:r>
      <w:r w:rsidR="00E57B9C" w:rsidRPr="008E111A">
        <w:rPr>
          <w:rFonts w:ascii="Times New Roman" w:hAnsi="Times New Roman" w:cs="Times New Roman"/>
          <w:strike/>
        </w:rPr>
        <w:t xml:space="preserve"> (descrever a(s) infração(</w:t>
      </w:r>
      <w:proofErr w:type="spellStart"/>
      <w:r w:rsidR="00E57B9C" w:rsidRPr="008E111A">
        <w:rPr>
          <w:rFonts w:ascii="Times New Roman" w:hAnsi="Times New Roman" w:cs="Times New Roman"/>
          <w:strike/>
        </w:rPr>
        <w:t>ões</w:t>
      </w:r>
      <w:proofErr w:type="spellEnd"/>
      <w:r w:rsidR="00E57B9C" w:rsidRPr="008E111A">
        <w:rPr>
          <w:rFonts w:ascii="Times New Roman" w:hAnsi="Times New Roman" w:cs="Times New Roman"/>
          <w:strike/>
        </w:rPr>
        <w:t>))</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 xml:space="preserve">e/ou </w:t>
      </w:r>
      <w:r w:rsidR="00BC6043" w:rsidRPr="008E111A">
        <w:rPr>
          <w:rFonts w:ascii="Times New Roman" w:hAnsi="Times New Roman" w:cs="Times New Roman"/>
          <w:strike/>
        </w:rPr>
        <w:t xml:space="preserve">o(s) artigo(s) </w:t>
      </w:r>
      <w:r w:rsidR="00BC6043" w:rsidRPr="008E111A">
        <w:rPr>
          <w:rFonts w:ascii="Times New Roman" w:hAnsi="Times New Roman" w:cs="Times New Roman"/>
          <w:strike/>
          <w:highlight w:val="lightGray"/>
        </w:rPr>
        <w:t>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(e XXXX)</w:t>
      </w:r>
      <w:r w:rsidR="00BC6043" w:rsidRPr="008E111A">
        <w:rPr>
          <w:rFonts w:ascii="Times New Roman" w:hAnsi="Times New Roman" w:cs="Times New Roman"/>
          <w:strike/>
        </w:rPr>
        <w:t xml:space="preserve"> da Lei 12.378/2010, que prevê(em) como infração(</w:t>
      </w:r>
      <w:proofErr w:type="spellStart"/>
      <w:r w:rsidR="00BC6043" w:rsidRPr="008E111A">
        <w:rPr>
          <w:rFonts w:ascii="Times New Roman" w:hAnsi="Times New Roman" w:cs="Times New Roman"/>
          <w:strike/>
        </w:rPr>
        <w:t>ões</w:t>
      </w:r>
      <w:proofErr w:type="spellEnd"/>
      <w:r w:rsidR="00BC6043" w:rsidRPr="008E111A">
        <w:rPr>
          <w:rFonts w:ascii="Times New Roman" w:hAnsi="Times New Roman" w:cs="Times New Roman"/>
          <w:strike/>
        </w:rPr>
        <w:t xml:space="preserve">) ético-disciplinar(es) </w:t>
      </w:r>
      <w:r w:rsidR="00BC6043" w:rsidRPr="008E111A">
        <w:rPr>
          <w:rFonts w:ascii="Times New Roman" w:hAnsi="Times New Roman" w:cs="Times New Roman"/>
          <w:strike/>
          <w:highlight w:val="lightGray"/>
        </w:rPr>
        <w:t>XXXXXXXX</w:t>
      </w:r>
      <w:r w:rsidR="00BC6043" w:rsidRPr="008E111A">
        <w:rPr>
          <w:rFonts w:ascii="Times New Roman" w:hAnsi="Times New Roman" w:cs="Times New Roman"/>
          <w:strike/>
        </w:rPr>
        <w:t xml:space="preserve"> </w:t>
      </w:r>
      <w:r w:rsidR="00BC6043" w:rsidRPr="008E111A">
        <w:rPr>
          <w:rFonts w:ascii="Times New Roman" w:hAnsi="Times New Roman" w:cs="Times New Roman"/>
          <w:strike/>
          <w:highlight w:val="lightGray"/>
        </w:rPr>
        <w:t>(descrever a(s) infração(</w:t>
      </w:r>
      <w:proofErr w:type="spellStart"/>
      <w:r w:rsidR="00BC6043" w:rsidRPr="008E111A">
        <w:rPr>
          <w:rFonts w:ascii="Times New Roman" w:hAnsi="Times New Roman" w:cs="Times New Roman"/>
          <w:strike/>
          <w:highlight w:val="lightGray"/>
        </w:rPr>
        <w:t>ões</w:t>
      </w:r>
      <w:proofErr w:type="spellEnd"/>
      <w:r w:rsidR="00BC6043" w:rsidRPr="008E111A">
        <w:rPr>
          <w:rFonts w:ascii="Times New Roman" w:hAnsi="Times New Roman" w:cs="Times New Roman"/>
          <w:strike/>
          <w:highlight w:val="lightGray"/>
        </w:rPr>
        <w:t>))</w:t>
      </w:r>
      <w:r w:rsidR="00E57B9C" w:rsidRPr="008E111A">
        <w:rPr>
          <w:rFonts w:ascii="Times New Roman" w:hAnsi="Times New Roman" w:cs="Times New Roman"/>
          <w:strike/>
        </w:rPr>
        <w:t xml:space="preserve">. </w:t>
      </w:r>
      <w:r w:rsidR="00DE7169" w:rsidRPr="008E111A">
        <w:rPr>
          <w:rFonts w:ascii="Times New Roman" w:hAnsi="Times New Roman" w:cs="Times New Roman"/>
          <w:strike/>
        </w:rPr>
        <w:t xml:space="preserve">São Paulo, </w:t>
      </w:r>
      <w:r w:rsidR="00DE7169" w:rsidRPr="008E111A">
        <w:rPr>
          <w:rFonts w:ascii="Times New Roman" w:hAnsi="Times New Roman" w:cs="Times New Roman"/>
          <w:strike/>
          <w:highlight w:val="lightGray"/>
        </w:rPr>
        <w:t>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XXXXXX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20XX</w:t>
      </w:r>
      <w:r w:rsidR="00DE7169" w:rsidRPr="008E111A">
        <w:rPr>
          <w:rFonts w:ascii="Times New Roman" w:hAnsi="Times New Roman" w:cs="Times New Roman"/>
          <w:strike/>
        </w:rPr>
        <w:t xml:space="preserve">. </w:t>
      </w:r>
      <w:r w:rsidR="007D3496" w:rsidRPr="008E111A">
        <w:rPr>
          <w:rFonts w:ascii="Times New Roman" w:hAnsi="Times New Roman" w:cs="Times New Roman"/>
          <w:strike/>
        </w:rPr>
        <w:t xml:space="preserve">Gilberto Silva Domingues de Oliveira </w:t>
      </w:r>
      <w:proofErr w:type="spellStart"/>
      <w:r w:rsidR="007D3496" w:rsidRPr="008E111A">
        <w:rPr>
          <w:rFonts w:ascii="Times New Roman" w:hAnsi="Times New Roman" w:cs="Times New Roman"/>
          <w:strike/>
        </w:rPr>
        <w:t>Belleza</w:t>
      </w:r>
      <w:proofErr w:type="spellEnd"/>
      <w:r w:rsidR="007D3496" w:rsidRPr="008E111A">
        <w:rPr>
          <w:rFonts w:ascii="Times New Roman" w:hAnsi="Times New Roman" w:cs="Times New Roman"/>
          <w:strike/>
        </w:rPr>
        <w:t xml:space="preserve"> – Presidente CAU/SP.</w:t>
      </w:r>
    </w:p>
    <w:p w:rsidR="00A1481F" w:rsidRPr="008E111A" w:rsidRDefault="00A1481F" w:rsidP="00A1481F">
      <w:pPr>
        <w:jc w:val="both"/>
        <w:rPr>
          <w:rFonts w:ascii="Times New Roman" w:hAnsi="Times New Roman" w:cs="Times New Roman"/>
          <w:b/>
          <w:strike/>
        </w:rPr>
      </w:pPr>
    </w:p>
    <w:p w:rsidR="00A1481F" w:rsidRPr="008E111A" w:rsidRDefault="00A1481F"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4045E4" w:rsidRPr="008E111A" w:rsidRDefault="004045E4"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57B9C" w:rsidRPr="008E111A" w:rsidRDefault="00E57B9C" w:rsidP="00E57B9C">
      <w:pPr>
        <w:spacing w:after="0" w:line="240" w:lineRule="auto"/>
        <w:jc w:val="center"/>
        <w:rPr>
          <w:rFonts w:ascii="Times New Roman" w:hAnsi="Times New Roman" w:cs="Times New Roman"/>
          <w:b/>
          <w:strike/>
        </w:rPr>
      </w:pPr>
      <w:r w:rsidRPr="008E111A">
        <w:rPr>
          <w:rFonts w:ascii="Times New Roman" w:hAnsi="Times New Roman" w:cs="Times New Roman"/>
          <w:b/>
          <w:strike/>
        </w:rPr>
        <w:t>ANEXO IV</w:t>
      </w:r>
    </w:p>
    <w:p w:rsidR="00C01D9B" w:rsidRPr="008E111A" w:rsidRDefault="00C01D9B" w:rsidP="00C01D9B">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PORTARIA CAU/SP Nº 90, DE 18 DE ABRIL DE 2016.</w:t>
      </w:r>
    </w:p>
    <w:p w:rsidR="00EB0D68" w:rsidRPr="008E111A" w:rsidRDefault="00EB0D68" w:rsidP="00EB0D68">
      <w:pPr>
        <w:spacing w:after="0" w:line="240" w:lineRule="auto"/>
        <w:jc w:val="center"/>
        <w:rPr>
          <w:rFonts w:ascii="Times New Roman" w:hAnsi="Times New Roman" w:cs="Times New Roman"/>
          <w:b/>
          <w:strike/>
        </w:rPr>
      </w:pPr>
    </w:p>
    <w:p w:rsidR="00EB0D68" w:rsidRPr="008E111A" w:rsidRDefault="00EB0D68" w:rsidP="00EB0D68">
      <w:pPr>
        <w:spacing w:after="0" w:line="240" w:lineRule="auto"/>
        <w:jc w:val="center"/>
        <w:rPr>
          <w:rFonts w:ascii="Times New Roman" w:hAnsi="Times New Roman" w:cs="Times New Roman"/>
          <w:b/>
          <w:strike/>
        </w:rPr>
      </w:pPr>
      <w:r w:rsidRPr="008E111A">
        <w:rPr>
          <w:rFonts w:ascii="Times New Roman" w:hAnsi="Times New Roman" w:cs="Times New Roman"/>
          <w:b/>
          <w:strike/>
        </w:rPr>
        <w:t>MODELO DE OFÍCIO DECLARATÓRIO – SUSPENSÃO DO EXERCÍCIO DA ATIVIDADE DE ARQUITETURA E URBANISMO CUMULADA COM MULTA</w:t>
      </w:r>
    </w:p>
    <w:p w:rsidR="00EB0D68" w:rsidRPr="008E111A" w:rsidRDefault="00EB0D68" w:rsidP="00EB0D68">
      <w:pPr>
        <w:spacing w:after="0" w:line="240" w:lineRule="auto"/>
        <w:jc w:val="center"/>
        <w:rPr>
          <w:rFonts w:ascii="Times New Roman" w:hAnsi="Times New Roman" w:cs="Times New Roman"/>
          <w:b/>
          <w:strike/>
        </w:rPr>
      </w:pPr>
    </w:p>
    <w:p w:rsidR="00E57B9C" w:rsidRPr="008E111A" w:rsidRDefault="00E57B9C" w:rsidP="00E57B9C">
      <w:pPr>
        <w:spacing w:after="0" w:line="240" w:lineRule="auto"/>
        <w:jc w:val="center"/>
        <w:rPr>
          <w:rFonts w:ascii="Times New Roman" w:hAnsi="Times New Roman" w:cs="Times New Roman"/>
          <w:strike/>
        </w:rPr>
      </w:pPr>
    </w:p>
    <w:p w:rsidR="00E57B9C" w:rsidRPr="008E111A" w:rsidRDefault="00E57B9C" w:rsidP="00E57B9C">
      <w:pPr>
        <w:spacing w:after="0" w:line="240" w:lineRule="auto"/>
        <w:jc w:val="center"/>
        <w:rPr>
          <w:rFonts w:ascii="Times New Roman" w:hAnsi="Times New Roman" w:cs="Times New Roman"/>
          <w:strike/>
        </w:rPr>
      </w:pPr>
    </w:p>
    <w:p w:rsidR="00E57B9C" w:rsidRPr="008E111A" w:rsidRDefault="00E57B9C" w:rsidP="00E57B9C">
      <w:pPr>
        <w:spacing w:after="0" w:line="240" w:lineRule="auto"/>
        <w:jc w:val="center"/>
        <w:rPr>
          <w:rFonts w:ascii="Times New Roman" w:hAnsi="Times New Roman" w:cs="Times New Roman"/>
          <w:strike/>
        </w:rPr>
      </w:pPr>
    </w:p>
    <w:p w:rsidR="00E57B9C" w:rsidRPr="008E111A" w:rsidRDefault="00E57B9C" w:rsidP="00E57B9C">
      <w:pPr>
        <w:jc w:val="both"/>
        <w:rPr>
          <w:rFonts w:ascii="Times New Roman" w:hAnsi="Times New Roman" w:cs="Times New Roman"/>
          <w:b/>
          <w:strike/>
        </w:rPr>
      </w:pPr>
      <w:r w:rsidRPr="008E111A">
        <w:rPr>
          <w:rFonts w:ascii="Times New Roman" w:hAnsi="Times New Roman" w:cs="Times New Roman"/>
          <w:b/>
          <w:strike/>
        </w:rPr>
        <w:t xml:space="preserve">OFÍCIO DECLARATÓRIO </w:t>
      </w:r>
      <w:r w:rsidRPr="008E111A">
        <w:rPr>
          <w:rFonts w:ascii="Times New Roman" w:hAnsi="Times New Roman" w:cs="Times New Roman"/>
          <w:b/>
          <w:strike/>
          <w:highlight w:val="lightGray"/>
        </w:rPr>
        <w:t>XXX/XXXX</w:t>
      </w:r>
      <w:r w:rsidRPr="008E111A">
        <w:rPr>
          <w:rFonts w:ascii="Times New Roman" w:hAnsi="Times New Roman" w:cs="Times New Roman"/>
          <w:b/>
          <w:strike/>
        </w:rPr>
        <w:t>-CAU/SP</w:t>
      </w:r>
    </w:p>
    <w:p w:rsidR="00E57B9C" w:rsidRPr="008E111A" w:rsidRDefault="00E57B9C" w:rsidP="00E57B9C">
      <w:pPr>
        <w:jc w:val="both"/>
        <w:rPr>
          <w:rFonts w:ascii="Times New Roman" w:hAnsi="Times New Roman" w:cs="Times New Roman"/>
          <w:b/>
          <w:strike/>
        </w:rPr>
      </w:pPr>
      <w:r w:rsidRPr="008E111A">
        <w:rPr>
          <w:rFonts w:ascii="Times New Roman" w:hAnsi="Times New Roman" w:cs="Times New Roman"/>
          <w:b/>
          <w:strike/>
        </w:rPr>
        <w:t xml:space="preserve">APLICAÇÃO DE PENALIDADE – SUSPENSÃO DO EXERCÍCIO DA ATIVIDADE DE ARQUITETURA E URBANISMO </w:t>
      </w:r>
      <w:r w:rsidR="003004E5" w:rsidRPr="008E111A">
        <w:rPr>
          <w:rFonts w:ascii="Times New Roman" w:hAnsi="Times New Roman" w:cs="Times New Roman"/>
          <w:b/>
          <w:strike/>
        </w:rPr>
        <w:t xml:space="preserve">CUMULADA COM MULTA </w:t>
      </w:r>
      <w:r w:rsidRPr="008E111A">
        <w:rPr>
          <w:rFonts w:ascii="Times New Roman" w:hAnsi="Times New Roman" w:cs="Times New Roman"/>
          <w:b/>
          <w:strike/>
        </w:rPr>
        <w:t>– CONSELHO DE ARQUITETURA E URBANISMO DE SÃO PAULO – CAU/SP.</w:t>
      </w:r>
    </w:p>
    <w:p w:rsidR="00E57B9C" w:rsidRPr="008E111A" w:rsidRDefault="00E57B9C" w:rsidP="00E57B9C">
      <w:pPr>
        <w:jc w:val="both"/>
        <w:rPr>
          <w:rFonts w:ascii="Times New Roman" w:hAnsi="Times New Roman" w:cs="Times New Roman"/>
          <w:b/>
          <w:strike/>
        </w:rPr>
      </w:pPr>
      <w:r w:rsidRPr="008E111A">
        <w:rPr>
          <w:rFonts w:ascii="Times New Roman" w:hAnsi="Times New Roman" w:cs="Times New Roman"/>
          <w:strike/>
        </w:rPr>
        <w:t xml:space="preserve">O Conselho de Arquitetura e Urbanismo de São Paulo – CAU/SP, em cumprimento à decisão nos autos do Processo </w:t>
      </w:r>
      <w:r w:rsidR="00A1686B" w:rsidRPr="008E111A">
        <w:rPr>
          <w:rFonts w:ascii="Times New Roman" w:hAnsi="Times New Roman" w:cs="Times New Roman"/>
          <w:strike/>
        </w:rPr>
        <w:t>É</w:t>
      </w:r>
      <w:r w:rsidRPr="008E111A">
        <w:rPr>
          <w:rFonts w:ascii="Times New Roman" w:hAnsi="Times New Roman" w:cs="Times New Roman"/>
          <w:strike/>
        </w:rPr>
        <w:t xml:space="preserve">tico-disciplinar n.º </w:t>
      </w:r>
      <w:r w:rsidRPr="008E111A">
        <w:rPr>
          <w:rFonts w:ascii="Times New Roman" w:hAnsi="Times New Roman" w:cs="Times New Roman"/>
          <w:strike/>
          <w:highlight w:val="lightGray"/>
        </w:rPr>
        <w:t>XXXXXXX</w:t>
      </w:r>
      <w:r w:rsidRPr="008E111A">
        <w:rPr>
          <w:rFonts w:ascii="Times New Roman" w:hAnsi="Times New Roman" w:cs="Times New Roman"/>
          <w:strike/>
        </w:rPr>
        <w:t xml:space="preserve">, transitada em julgado, aplica ao(à) </w:t>
      </w:r>
      <w:r w:rsidRPr="008E111A">
        <w:rPr>
          <w:rFonts w:ascii="Times New Roman" w:hAnsi="Times New Roman" w:cs="Times New Roman"/>
          <w:b/>
          <w:strike/>
        </w:rPr>
        <w:t>A</w:t>
      </w:r>
      <w:r w:rsidRPr="008E111A">
        <w:rPr>
          <w:rFonts w:ascii="Times New Roman" w:hAnsi="Times New Roman" w:cs="Times New Roman"/>
          <w:b/>
          <w:caps/>
          <w:strike/>
        </w:rPr>
        <w:t xml:space="preserve">rquitetO(a) e Urbanista </w:t>
      </w:r>
      <w:r w:rsidRPr="008E111A">
        <w:rPr>
          <w:rFonts w:ascii="Times New Roman" w:hAnsi="Times New Roman" w:cs="Times New Roman"/>
          <w:caps/>
          <w:strike/>
          <w:highlight w:val="lightGray"/>
        </w:rPr>
        <w:t>XXXXXXXXXXX</w:t>
      </w:r>
      <w:r w:rsidRPr="008E111A">
        <w:rPr>
          <w:rFonts w:ascii="Times New Roman" w:hAnsi="Times New Roman" w:cs="Times New Roman"/>
          <w:strike/>
        </w:rPr>
        <w:t xml:space="preserve">, </w:t>
      </w:r>
      <w:r w:rsidRPr="008E111A">
        <w:rPr>
          <w:rFonts w:ascii="Times New Roman" w:hAnsi="Times New Roman" w:cs="Times New Roman"/>
          <w:b/>
          <w:strike/>
        </w:rPr>
        <w:t xml:space="preserve">CAU n.º </w:t>
      </w:r>
      <w:r w:rsidRPr="008E111A">
        <w:rPr>
          <w:rFonts w:ascii="Times New Roman" w:hAnsi="Times New Roman" w:cs="Times New Roman"/>
          <w:strike/>
          <w:highlight w:val="lightGray"/>
        </w:rPr>
        <w:t>XXXXXX</w:t>
      </w:r>
      <w:r w:rsidRPr="008E111A">
        <w:rPr>
          <w:rFonts w:ascii="Times New Roman" w:hAnsi="Times New Roman" w:cs="Times New Roman"/>
          <w:strike/>
        </w:rPr>
        <w:t>, a</w:t>
      </w:r>
      <w:r w:rsidR="001456A1" w:rsidRPr="008E111A">
        <w:rPr>
          <w:rFonts w:ascii="Times New Roman" w:hAnsi="Times New Roman" w:cs="Times New Roman"/>
          <w:strike/>
        </w:rPr>
        <w:t>s</w:t>
      </w:r>
      <w:r w:rsidRPr="008E111A">
        <w:rPr>
          <w:rFonts w:ascii="Times New Roman" w:hAnsi="Times New Roman" w:cs="Times New Roman"/>
          <w:strike/>
        </w:rPr>
        <w:t xml:space="preserve"> penalidade</w:t>
      </w:r>
      <w:r w:rsidR="001456A1" w:rsidRPr="008E111A">
        <w:rPr>
          <w:rFonts w:ascii="Times New Roman" w:hAnsi="Times New Roman" w:cs="Times New Roman"/>
          <w:strike/>
        </w:rPr>
        <w:t>s</w:t>
      </w:r>
      <w:r w:rsidRPr="008E111A">
        <w:rPr>
          <w:rFonts w:ascii="Times New Roman" w:hAnsi="Times New Roman" w:cs="Times New Roman"/>
          <w:strike/>
        </w:rPr>
        <w:t xml:space="preserve"> disciplinar</w:t>
      </w:r>
      <w:r w:rsidR="001456A1" w:rsidRPr="008E111A">
        <w:rPr>
          <w:rFonts w:ascii="Times New Roman" w:hAnsi="Times New Roman" w:cs="Times New Roman"/>
          <w:strike/>
        </w:rPr>
        <w:t>es</w:t>
      </w:r>
      <w:r w:rsidRPr="008E111A">
        <w:rPr>
          <w:rFonts w:ascii="Times New Roman" w:hAnsi="Times New Roman" w:cs="Times New Roman"/>
          <w:strike/>
        </w:rPr>
        <w:t xml:space="preserve"> prevista</w:t>
      </w:r>
      <w:r w:rsidR="001456A1" w:rsidRPr="008E111A">
        <w:rPr>
          <w:rFonts w:ascii="Times New Roman" w:hAnsi="Times New Roman" w:cs="Times New Roman"/>
          <w:strike/>
        </w:rPr>
        <w:t>s</w:t>
      </w:r>
      <w:r w:rsidRPr="008E111A">
        <w:rPr>
          <w:rFonts w:ascii="Times New Roman" w:hAnsi="Times New Roman" w:cs="Times New Roman"/>
          <w:strike/>
        </w:rPr>
        <w:t xml:space="preserve"> no artigo 19, inciso</w:t>
      </w:r>
      <w:r w:rsidR="001456A1" w:rsidRPr="008E111A">
        <w:rPr>
          <w:rFonts w:ascii="Times New Roman" w:hAnsi="Times New Roman" w:cs="Times New Roman"/>
          <w:strike/>
        </w:rPr>
        <w:t>s</w:t>
      </w:r>
      <w:r w:rsidRPr="008E111A">
        <w:rPr>
          <w:rFonts w:ascii="Times New Roman" w:hAnsi="Times New Roman" w:cs="Times New Roman"/>
          <w:strike/>
        </w:rPr>
        <w:t xml:space="preserve"> II</w:t>
      </w:r>
      <w:r w:rsidR="001456A1" w:rsidRPr="008E111A">
        <w:rPr>
          <w:rFonts w:ascii="Times New Roman" w:hAnsi="Times New Roman" w:cs="Times New Roman"/>
          <w:strike/>
        </w:rPr>
        <w:t xml:space="preserve"> e IV</w:t>
      </w:r>
      <w:r w:rsidRPr="008E111A">
        <w:rPr>
          <w:rFonts w:ascii="Times New Roman" w:hAnsi="Times New Roman" w:cs="Times New Roman"/>
          <w:strike/>
        </w:rPr>
        <w:t>, da Lei 12.378/2010, bem como no artigo 5º, inciso</w:t>
      </w:r>
      <w:r w:rsidR="00FC12F3" w:rsidRPr="008E111A">
        <w:rPr>
          <w:rFonts w:ascii="Times New Roman" w:hAnsi="Times New Roman" w:cs="Times New Roman"/>
          <w:strike/>
        </w:rPr>
        <w:t>s</w:t>
      </w:r>
      <w:r w:rsidRPr="008E111A">
        <w:rPr>
          <w:rFonts w:ascii="Times New Roman" w:hAnsi="Times New Roman" w:cs="Times New Roman"/>
          <w:strike/>
        </w:rPr>
        <w:t xml:space="preserve"> II</w:t>
      </w:r>
      <w:r w:rsidR="00FC12F3" w:rsidRPr="008E111A">
        <w:rPr>
          <w:rFonts w:ascii="Times New Roman" w:hAnsi="Times New Roman" w:cs="Times New Roman"/>
          <w:strike/>
        </w:rPr>
        <w:t xml:space="preserve"> e IV</w:t>
      </w:r>
      <w:r w:rsidRPr="008E111A">
        <w:rPr>
          <w:rFonts w:ascii="Times New Roman" w:hAnsi="Times New Roman" w:cs="Times New Roman"/>
          <w:strike/>
        </w:rPr>
        <w:t>, da Resolução n.º 58 de 05 de outubro de 2013, alterada pela Resolução n.º 86 de 15 de agosto de 2014,</w:t>
      </w:r>
      <w:r w:rsidR="00FC12F3" w:rsidRPr="008E111A">
        <w:rPr>
          <w:rFonts w:ascii="Times New Roman" w:hAnsi="Times New Roman" w:cs="Times New Roman"/>
          <w:strike/>
        </w:rPr>
        <w:t xml:space="preserve"> </w:t>
      </w:r>
      <w:r w:rsidRPr="008E111A">
        <w:rPr>
          <w:rFonts w:ascii="Times New Roman" w:hAnsi="Times New Roman" w:cs="Times New Roman"/>
          <w:strike/>
        </w:rPr>
        <w:t xml:space="preserve"> </w:t>
      </w:r>
      <w:r w:rsidR="00FC12F3" w:rsidRPr="008E111A">
        <w:rPr>
          <w:rFonts w:ascii="Times New Roman" w:hAnsi="Times New Roman" w:cs="Times New Roman"/>
          <w:strike/>
        </w:rPr>
        <w:t xml:space="preserve">tendo em vista o disposto no artigo 19, parágrafo quarto, da Lei 12.378/2010, </w:t>
      </w:r>
      <w:r w:rsidRPr="008E111A">
        <w:rPr>
          <w:rFonts w:ascii="Times New Roman" w:hAnsi="Times New Roman" w:cs="Times New Roman"/>
          <w:strike/>
        </w:rPr>
        <w:t>qua</w:t>
      </w:r>
      <w:r w:rsidR="00FC12F3" w:rsidRPr="008E111A">
        <w:rPr>
          <w:rFonts w:ascii="Times New Roman" w:hAnsi="Times New Roman" w:cs="Times New Roman"/>
          <w:strike/>
        </w:rPr>
        <w:t>is</w:t>
      </w:r>
      <w:r w:rsidRPr="008E111A">
        <w:rPr>
          <w:rFonts w:ascii="Times New Roman" w:hAnsi="Times New Roman" w:cs="Times New Roman"/>
          <w:strike/>
        </w:rPr>
        <w:t xml:space="preserve"> seja</w:t>
      </w:r>
      <w:r w:rsidR="00FC12F3" w:rsidRPr="008E111A">
        <w:rPr>
          <w:rFonts w:ascii="Times New Roman" w:hAnsi="Times New Roman" w:cs="Times New Roman"/>
          <w:strike/>
        </w:rPr>
        <w:t>m</w:t>
      </w:r>
      <w:r w:rsidRPr="008E111A">
        <w:rPr>
          <w:rFonts w:ascii="Times New Roman" w:hAnsi="Times New Roman" w:cs="Times New Roman"/>
          <w:strike/>
        </w:rPr>
        <w:t xml:space="preserve">, </w:t>
      </w:r>
      <w:r w:rsidRPr="008E111A">
        <w:rPr>
          <w:rFonts w:ascii="Times New Roman" w:hAnsi="Times New Roman" w:cs="Times New Roman"/>
          <w:strike/>
          <w:u w:val="single"/>
        </w:rPr>
        <w:t>Suspensão do Exercício da Atividade de Arquitetura e Urbanismo em todo o território nacional</w:t>
      </w:r>
      <w:r w:rsidR="00FC12F3" w:rsidRPr="008E111A">
        <w:rPr>
          <w:rFonts w:ascii="Times New Roman" w:hAnsi="Times New Roman" w:cs="Times New Roman"/>
          <w:strike/>
          <w:u w:val="single"/>
        </w:rPr>
        <w:t xml:space="preserve">, </w:t>
      </w:r>
      <w:r w:rsidRPr="008E111A">
        <w:rPr>
          <w:rFonts w:ascii="Times New Roman" w:hAnsi="Times New Roman" w:cs="Times New Roman"/>
          <w:strike/>
          <w:u w:val="single"/>
        </w:rPr>
        <w:t xml:space="preserve">pelo prazo de </w:t>
      </w:r>
      <w:r w:rsidRPr="008E111A">
        <w:rPr>
          <w:rFonts w:ascii="Times New Roman" w:hAnsi="Times New Roman" w:cs="Times New Roman"/>
          <w:strike/>
          <w:highlight w:val="lightGray"/>
          <w:u w:val="single"/>
        </w:rPr>
        <w:t>XXX (extenso)</w:t>
      </w:r>
      <w:r w:rsidRPr="008E111A">
        <w:rPr>
          <w:rFonts w:ascii="Times New Roman" w:hAnsi="Times New Roman" w:cs="Times New Roman"/>
          <w:strike/>
          <w:u w:val="single"/>
        </w:rPr>
        <w:t xml:space="preserve"> dias,</w:t>
      </w:r>
      <w:r w:rsidR="00FC12F3" w:rsidRPr="008E111A">
        <w:rPr>
          <w:rFonts w:ascii="Times New Roman" w:hAnsi="Times New Roman" w:cs="Times New Roman"/>
          <w:strike/>
          <w:u w:val="single"/>
        </w:rPr>
        <w:t xml:space="preserve"> cumulada com Multa, no valor de </w:t>
      </w:r>
      <w:r w:rsidR="00FC12F3" w:rsidRPr="008E111A">
        <w:rPr>
          <w:rFonts w:ascii="Times New Roman" w:hAnsi="Times New Roman" w:cs="Times New Roman"/>
          <w:strike/>
          <w:highlight w:val="lightGray"/>
          <w:u w:val="single"/>
        </w:rPr>
        <w:t>XXX</w:t>
      </w:r>
      <w:r w:rsidR="00FC12F3" w:rsidRPr="008E111A">
        <w:rPr>
          <w:rFonts w:ascii="Times New Roman" w:hAnsi="Times New Roman" w:cs="Times New Roman"/>
          <w:strike/>
          <w:u w:val="single"/>
        </w:rPr>
        <w:t xml:space="preserve"> anuidades</w:t>
      </w:r>
      <w:r w:rsidR="00FC12F3" w:rsidRPr="008E111A">
        <w:rPr>
          <w:rFonts w:ascii="Times New Roman" w:hAnsi="Times New Roman" w:cs="Times New Roman"/>
          <w:strike/>
        </w:rPr>
        <w:t>,</w:t>
      </w:r>
      <w:r w:rsidRPr="008E111A">
        <w:rPr>
          <w:rFonts w:ascii="Times New Roman" w:hAnsi="Times New Roman" w:cs="Times New Roman"/>
          <w:strike/>
        </w:rPr>
        <w:t xml:space="preserve"> por infração à(s) regra(s) n.º </w:t>
      </w:r>
      <w:r w:rsidRPr="008E111A">
        <w:rPr>
          <w:rFonts w:ascii="Times New Roman" w:hAnsi="Times New Roman" w:cs="Times New Roman"/>
          <w:strike/>
          <w:highlight w:val="lightGray"/>
        </w:rPr>
        <w:t>XXXXX</w:t>
      </w:r>
      <w:r w:rsidRPr="008E111A">
        <w:rPr>
          <w:rFonts w:ascii="Times New Roman" w:hAnsi="Times New Roman" w:cs="Times New Roman"/>
          <w:strike/>
        </w:rPr>
        <w:t xml:space="preserve"> </w:t>
      </w:r>
      <w:r w:rsidRPr="008E111A">
        <w:rPr>
          <w:rFonts w:ascii="Times New Roman" w:hAnsi="Times New Roman" w:cs="Times New Roman"/>
          <w:strike/>
          <w:highlight w:val="lightGray"/>
        </w:rPr>
        <w:t>(e XXXXX)</w:t>
      </w:r>
      <w:r w:rsidRPr="008E111A">
        <w:rPr>
          <w:rFonts w:ascii="Times New Roman" w:hAnsi="Times New Roman" w:cs="Times New Roman"/>
          <w:strike/>
        </w:rPr>
        <w:t>, do Código de Ética e Disciplina do Conselho de Arquitetura e Urbanismo do Brasil, que prevê(em) como infração(</w:t>
      </w:r>
      <w:proofErr w:type="spellStart"/>
      <w:r w:rsidRPr="008E111A">
        <w:rPr>
          <w:rFonts w:ascii="Times New Roman" w:hAnsi="Times New Roman" w:cs="Times New Roman"/>
          <w:strike/>
        </w:rPr>
        <w:t>ões</w:t>
      </w:r>
      <w:proofErr w:type="spellEnd"/>
      <w:r w:rsidRPr="008E111A">
        <w:rPr>
          <w:rFonts w:ascii="Times New Roman" w:hAnsi="Times New Roman" w:cs="Times New Roman"/>
          <w:strike/>
        </w:rPr>
        <w:t xml:space="preserve">) ético-disciplinar(es) </w:t>
      </w:r>
      <w:r w:rsidRPr="008E111A">
        <w:rPr>
          <w:rFonts w:ascii="Times New Roman" w:hAnsi="Times New Roman" w:cs="Times New Roman"/>
          <w:strike/>
          <w:highlight w:val="lightGray"/>
        </w:rPr>
        <w:t>XXXXXXXX</w:t>
      </w:r>
      <w:r w:rsidRPr="008E111A">
        <w:rPr>
          <w:rFonts w:ascii="Times New Roman" w:hAnsi="Times New Roman" w:cs="Times New Roman"/>
          <w:strike/>
        </w:rPr>
        <w:t xml:space="preserve"> (descrever a(s) infração(</w:t>
      </w:r>
      <w:proofErr w:type="spellStart"/>
      <w:r w:rsidRPr="008E111A">
        <w:rPr>
          <w:rFonts w:ascii="Times New Roman" w:hAnsi="Times New Roman" w:cs="Times New Roman"/>
          <w:strike/>
        </w:rPr>
        <w:t>ões</w:t>
      </w:r>
      <w:proofErr w:type="spellEnd"/>
      <w:r w:rsidRPr="008E111A">
        <w:rPr>
          <w:rFonts w:ascii="Times New Roman" w:hAnsi="Times New Roman" w:cs="Times New Roman"/>
          <w:strike/>
        </w:rPr>
        <w:t>))</w:t>
      </w:r>
      <w:r w:rsidR="00A1686B" w:rsidRPr="008E111A">
        <w:rPr>
          <w:rFonts w:ascii="Times New Roman" w:hAnsi="Times New Roman" w:cs="Times New Roman"/>
          <w:strike/>
        </w:rPr>
        <w:t xml:space="preserve"> </w:t>
      </w:r>
      <w:r w:rsidR="00A1686B" w:rsidRPr="008E111A">
        <w:rPr>
          <w:rFonts w:ascii="Times New Roman" w:hAnsi="Times New Roman" w:cs="Times New Roman"/>
          <w:strike/>
          <w:highlight w:val="lightGray"/>
        </w:rPr>
        <w:t xml:space="preserve">e/ou </w:t>
      </w:r>
      <w:r w:rsidR="00A1686B" w:rsidRPr="008E111A">
        <w:rPr>
          <w:rFonts w:ascii="Times New Roman" w:hAnsi="Times New Roman" w:cs="Times New Roman"/>
          <w:strike/>
        </w:rPr>
        <w:t xml:space="preserve">o(s) artigo(s) </w:t>
      </w:r>
      <w:r w:rsidR="00A1686B" w:rsidRPr="008E111A">
        <w:rPr>
          <w:rFonts w:ascii="Times New Roman" w:hAnsi="Times New Roman" w:cs="Times New Roman"/>
          <w:strike/>
          <w:highlight w:val="lightGray"/>
        </w:rPr>
        <w:t>XXXX</w:t>
      </w:r>
      <w:r w:rsidR="00A1686B" w:rsidRPr="008E111A">
        <w:rPr>
          <w:rFonts w:ascii="Times New Roman" w:hAnsi="Times New Roman" w:cs="Times New Roman"/>
          <w:strike/>
        </w:rPr>
        <w:t xml:space="preserve"> </w:t>
      </w:r>
      <w:r w:rsidR="00A1686B" w:rsidRPr="008E111A">
        <w:rPr>
          <w:rFonts w:ascii="Times New Roman" w:hAnsi="Times New Roman" w:cs="Times New Roman"/>
          <w:strike/>
          <w:highlight w:val="lightGray"/>
        </w:rPr>
        <w:t>(e XXXX)</w:t>
      </w:r>
      <w:r w:rsidR="00A1686B" w:rsidRPr="008E111A">
        <w:rPr>
          <w:rFonts w:ascii="Times New Roman" w:hAnsi="Times New Roman" w:cs="Times New Roman"/>
          <w:strike/>
        </w:rPr>
        <w:t xml:space="preserve"> da Lei 12.378/2010, que prevê(em) como infração(</w:t>
      </w:r>
      <w:proofErr w:type="spellStart"/>
      <w:r w:rsidR="00A1686B" w:rsidRPr="008E111A">
        <w:rPr>
          <w:rFonts w:ascii="Times New Roman" w:hAnsi="Times New Roman" w:cs="Times New Roman"/>
          <w:strike/>
        </w:rPr>
        <w:t>ões</w:t>
      </w:r>
      <w:proofErr w:type="spellEnd"/>
      <w:r w:rsidR="00A1686B" w:rsidRPr="008E111A">
        <w:rPr>
          <w:rFonts w:ascii="Times New Roman" w:hAnsi="Times New Roman" w:cs="Times New Roman"/>
          <w:strike/>
        </w:rPr>
        <w:t xml:space="preserve">) ético-disciplinar(es) </w:t>
      </w:r>
      <w:r w:rsidR="00A1686B" w:rsidRPr="008E111A">
        <w:rPr>
          <w:rFonts w:ascii="Times New Roman" w:hAnsi="Times New Roman" w:cs="Times New Roman"/>
          <w:strike/>
          <w:highlight w:val="lightGray"/>
        </w:rPr>
        <w:t>XXXXXXXX</w:t>
      </w:r>
      <w:r w:rsidR="00A1686B" w:rsidRPr="008E111A">
        <w:rPr>
          <w:rFonts w:ascii="Times New Roman" w:hAnsi="Times New Roman" w:cs="Times New Roman"/>
          <w:strike/>
        </w:rPr>
        <w:t xml:space="preserve"> </w:t>
      </w:r>
      <w:r w:rsidR="00A1686B" w:rsidRPr="008E111A">
        <w:rPr>
          <w:rFonts w:ascii="Times New Roman" w:hAnsi="Times New Roman" w:cs="Times New Roman"/>
          <w:strike/>
          <w:highlight w:val="lightGray"/>
        </w:rPr>
        <w:t>(descrever a(s) infração(</w:t>
      </w:r>
      <w:proofErr w:type="spellStart"/>
      <w:r w:rsidR="00A1686B" w:rsidRPr="008E111A">
        <w:rPr>
          <w:rFonts w:ascii="Times New Roman" w:hAnsi="Times New Roman" w:cs="Times New Roman"/>
          <w:strike/>
          <w:highlight w:val="lightGray"/>
        </w:rPr>
        <w:t>ões</w:t>
      </w:r>
      <w:proofErr w:type="spellEnd"/>
      <w:r w:rsidR="00A1686B" w:rsidRPr="008E111A">
        <w:rPr>
          <w:rFonts w:ascii="Times New Roman" w:hAnsi="Times New Roman" w:cs="Times New Roman"/>
          <w:strike/>
          <w:highlight w:val="lightGray"/>
        </w:rPr>
        <w:t>))</w:t>
      </w:r>
      <w:r w:rsidR="00A1686B" w:rsidRPr="008E111A">
        <w:rPr>
          <w:rFonts w:ascii="Times New Roman" w:hAnsi="Times New Roman" w:cs="Times New Roman"/>
          <w:strike/>
        </w:rPr>
        <w:t>.</w:t>
      </w:r>
      <w:r w:rsidRPr="008E111A">
        <w:rPr>
          <w:rFonts w:ascii="Times New Roman" w:hAnsi="Times New Roman" w:cs="Times New Roman"/>
          <w:strike/>
        </w:rPr>
        <w:t xml:space="preserve"> </w:t>
      </w:r>
      <w:r w:rsidR="00DE7169" w:rsidRPr="008E111A">
        <w:rPr>
          <w:rFonts w:ascii="Times New Roman" w:hAnsi="Times New Roman" w:cs="Times New Roman"/>
          <w:strike/>
        </w:rPr>
        <w:t xml:space="preserve">São Paulo, </w:t>
      </w:r>
      <w:r w:rsidR="00DE7169" w:rsidRPr="008E111A">
        <w:rPr>
          <w:rFonts w:ascii="Times New Roman" w:hAnsi="Times New Roman" w:cs="Times New Roman"/>
          <w:strike/>
          <w:highlight w:val="lightGray"/>
        </w:rPr>
        <w:t>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XXXXXX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20XX</w:t>
      </w:r>
      <w:r w:rsidR="00DE7169" w:rsidRPr="008E111A">
        <w:rPr>
          <w:rFonts w:ascii="Times New Roman" w:hAnsi="Times New Roman" w:cs="Times New Roman"/>
          <w:strike/>
        </w:rPr>
        <w:t xml:space="preserve">. </w:t>
      </w:r>
      <w:r w:rsidRPr="008E111A">
        <w:rPr>
          <w:rFonts w:ascii="Times New Roman" w:hAnsi="Times New Roman" w:cs="Times New Roman"/>
          <w:strike/>
        </w:rPr>
        <w:t xml:space="preserve">Gilberto Silva Domingues de Oliveira </w:t>
      </w:r>
      <w:proofErr w:type="spellStart"/>
      <w:r w:rsidRPr="008E111A">
        <w:rPr>
          <w:rFonts w:ascii="Times New Roman" w:hAnsi="Times New Roman" w:cs="Times New Roman"/>
          <w:strike/>
        </w:rPr>
        <w:t>Belleza</w:t>
      </w:r>
      <w:proofErr w:type="spellEnd"/>
      <w:r w:rsidRPr="008E111A">
        <w:rPr>
          <w:rFonts w:ascii="Times New Roman" w:hAnsi="Times New Roman" w:cs="Times New Roman"/>
          <w:strike/>
        </w:rPr>
        <w:t xml:space="preserve"> – Presidente CAU/SP.</w:t>
      </w:r>
    </w:p>
    <w:p w:rsidR="00986504" w:rsidRPr="008E111A" w:rsidRDefault="00986504"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B0D68" w:rsidRPr="008E111A" w:rsidRDefault="00EB0D68" w:rsidP="00184991">
      <w:pPr>
        <w:spacing w:after="0" w:line="240" w:lineRule="auto"/>
        <w:jc w:val="center"/>
        <w:rPr>
          <w:rFonts w:ascii="Times New Roman" w:hAnsi="Times New Roman" w:cs="Times New Roman"/>
          <w:strike/>
        </w:rPr>
      </w:pPr>
    </w:p>
    <w:p w:rsidR="00E57B9C" w:rsidRPr="008E111A" w:rsidRDefault="00E57B9C" w:rsidP="00184991">
      <w:pPr>
        <w:spacing w:after="0" w:line="240" w:lineRule="auto"/>
        <w:jc w:val="center"/>
        <w:rPr>
          <w:rFonts w:ascii="Times New Roman" w:hAnsi="Times New Roman" w:cs="Times New Roman"/>
          <w:strike/>
        </w:rPr>
      </w:pPr>
    </w:p>
    <w:p w:rsidR="004045E4" w:rsidRPr="008E111A" w:rsidRDefault="004045E4" w:rsidP="004045E4">
      <w:pPr>
        <w:spacing w:after="0" w:line="240" w:lineRule="auto"/>
        <w:jc w:val="center"/>
        <w:rPr>
          <w:rFonts w:ascii="Times New Roman" w:hAnsi="Times New Roman" w:cs="Times New Roman"/>
          <w:b/>
          <w:strike/>
        </w:rPr>
      </w:pPr>
      <w:r w:rsidRPr="008E111A">
        <w:rPr>
          <w:rFonts w:ascii="Times New Roman" w:hAnsi="Times New Roman" w:cs="Times New Roman"/>
          <w:b/>
          <w:strike/>
        </w:rPr>
        <w:t xml:space="preserve">ANEXO </w:t>
      </w:r>
      <w:r w:rsidR="00814DDD" w:rsidRPr="008E111A">
        <w:rPr>
          <w:rFonts w:ascii="Times New Roman" w:hAnsi="Times New Roman" w:cs="Times New Roman"/>
          <w:b/>
          <w:strike/>
        </w:rPr>
        <w:t>V</w:t>
      </w:r>
    </w:p>
    <w:p w:rsidR="00C01D9B" w:rsidRPr="008E111A" w:rsidRDefault="00C01D9B" w:rsidP="00C01D9B">
      <w:pPr>
        <w:spacing w:after="0"/>
        <w:ind w:left="142"/>
        <w:contextualSpacing/>
        <w:jc w:val="center"/>
        <w:rPr>
          <w:rFonts w:ascii="Times New Roman" w:hAnsi="Times New Roman" w:cs="Times New Roman"/>
          <w:b/>
          <w:strike/>
        </w:rPr>
      </w:pPr>
      <w:r w:rsidRPr="008E111A">
        <w:rPr>
          <w:rFonts w:ascii="Times New Roman" w:hAnsi="Times New Roman" w:cs="Times New Roman"/>
          <w:b/>
          <w:strike/>
        </w:rPr>
        <w:t>PORTARIA CAU/SP Nº 90, DE 18 DE ABRIL DE 2016.</w:t>
      </w:r>
    </w:p>
    <w:p w:rsidR="00EB0D68" w:rsidRPr="008E111A" w:rsidRDefault="00EB0D68" w:rsidP="00EB0D68">
      <w:pPr>
        <w:spacing w:after="0" w:line="240" w:lineRule="auto"/>
        <w:jc w:val="center"/>
        <w:rPr>
          <w:rFonts w:ascii="Times New Roman" w:hAnsi="Times New Roman" w:cs="Times New Roman"/>
          <w:b/>
          <w:strike/>
        </w:rPr>
      </w:pPr>
    </w:p>
    <w:p w:rsidR="00EB0D68" w:rsidRPr="008E111A" w:rsidRDefault="00EB0D68" w:rsidP="00EB0D68">
      <w:pPr>
        <w:spacing w:after="0" w:line="240" w:lineRule="auto"/>
        <w:jc w:val="center"/>
        <w:rPr>
          <w:rFonts w:ascii="Times New Roman" w:hAnsi="Times New Roman" w:cs="Times New Roman"/>
          <w:b/>
          <w:strike/>
        </w:rPr>
      </w:pPr>
      <w:r w:rsidRPr="008E111A">
        <w:rPr>
          <w:rFonts w:ascii="Times New Roman" w:hAnsi="Times New Roman" w:cs="Times New Roman"/>
          <w:b/>
          <w:strike/>
        </w:rPr>
        <w:t>MODELO DE OFÍCIO DECLARATÓRIO – CANCELAMENTO DO REGISTRO PROFISSIONAL</w:t>
      </w:r>
    </w:p>
    <w:p w:rsidR="00EB0D68" w:rsidRPr="008E111A" w:rsidRDefault="00EB0D68" w:rsidP="00EB0D68">
      <w:pPr>
        <w:spacing w:after="0" w:line="240" w:lineRule="auto"/>
        <w:jc w:val="center"/>
        <w:rPr>
          <w:rFonts w:ascii="Times New Roman" w:hAnsi="Times New Roman" w:cs="Times New Roman"/>
          <w:b/>
          <w:strike/>
        </w:rPr>
      </w:pPr>
    </w:p>
    <w:p w:rsidR="004045E4" w:rsidRPr="008E111A" w:rsidRDefault="004045E4" w:rsidP="004045E4">
      <w:pPr>
        <w:spacing w:after="0" w:line="240" w:lineRule="auto"/>
        <w:jc w:val="center"/>
        <w:rPr>
          <w:rFonts w:ascii="Times New Roman" w:hAnsi="Times New Roman" w:cs="Times New Roman"/>
          <w:strike/>
        </w:rPr>
      </w:pPr>
    </w:p>
    <w:p w:rsidR="004045E4" w:rsidRPr="008E111A" w:rsidRDefault="004045E4" w:rsidP="004045E4">
      <w:pPr>
        <w:spacing w:after="0" w:line="240" w:lineRule="auto"/>
        <w:jc w:val="center"/>
        <w:rPr>
          <w:rFonts w:ascii="Times New Roman" w:hAnsi="Times New Roman" w:cs="Times New Roman"/>
          <w:strike/>
        </w:rPr>
      </w:pPr>
    </w:p>
    <w:p w:rsidR="004045E4" w:rsidRPr="008E111A" w:rsidRDefault="004045E4" w:rsidP="004045E4">
      <w:pPr>
        <w:spacing w:after="0" w:line="240" w:lineRule="auto"/>
        <w:jc w:val="center"/>
        <w:rPr>
          <w:rFonts w:ascii="Times New Roman" w:hAnsi="Times New Roman" w:cs="Times New Roman"/>
          <w:strike/>
        </w:rPr>
      </w:pPr>
    </w:p>
    <w:p w:rsidR="004045E4" w:rsidRPr="008E111A" w:rsidRDefault="004045E4" w:rsidP="004045E4">
      <w:pPr>
        <w:jc w:val="both"/>
        <w:rPr>
          <w:rFonts w:ascii="Times New Roman" w:hAnsi="Times New Roman" w:cs="Times New Roman"/>
          <w:b/>
          <w:strike/>
        </w:rPr>
      </w:pPr>
      <w:r w:rsidRPr="008E111A">
        <w:rPr>
          <w:rFonts w:ascii="Times New Roman" w:hAnsi="Times New Roman" w:cs="Times New Roman"/>
          <w:b/>
          <w:strike/>
        </w:rPr>
        <w:t xml:space="preserve">OFÍCIO DECLARATÓRIO </w:t>
      </w:r>
      <w:r w:rsidRPr="008E111A">
        <w:rPr>
          <w:rFonts w:ascii="Times New Roman" w:hAnsi="Times New Roman" w:cs="Times New Roman"/>
          <w:b/>
          <w:strike/>
          <w:highlight w:val="lightGray"/>
        </w:rPr>
        <w:t>XXX/XXXX</w:t>
      </w:r>
      <w:r w:rsidRPr="008E111A">
        <w:rPr>
          <w:rFonts w:ascii="Times New Roman" w:hAnsi="Times New Roman" w:cs="Times New Roman"/>
          <w:b/>
          <w:strike/>
        </w:rPr>
        <w:t>-CAU/SP</w:t>
      </w:r>
    </w:p>
    <w:p w:rsidR="004045E4" w:rsidRPr="008E111A" w:rsidRDefault="004045E4" w:rsidP="004045E4">
      <w:pPr>
        <w:jc w:val="both"/>
        <w:rPr>
          <w:rFonts w:ascii="Times New Roman" w:hAnsi="Times New Roman" w:cs="Times New Roman"/>
          <w:b/>
          <w:strike/>
        </w:rPr>
      </w:pPr>
      <w:r w:rsidRPr="008E111A">
        <w:rPr>
          <w:rFonts w:ascii="Times New Roman" w:hAnsi="Times New Roman" w:cs="Times New Roman"/>
          <w:b/>
          <w:strike/>
        </w:rPr>
        <w:t xml:space="preserve">APLICAÇÃO DE PENALIDADE – </w:t>
      </w:r>
      <w:r w:rsidR="007F1F8B" w:rsidRPr="008E111A">
        <w:rPr>
          <w:rFonts w:ascii="Times New Roman" w:hAnsi="Times New Roman" w:cs="Times New Roman"/>
          <w:b/>
          <w:strike/>
        </w:rPr>
        <w:t>CANCELAMENTO</w:t>
      </w:r>
      <w:r w:rsidRPr="008E111A">
        <w:rPr>
          <w:rFonts w:ascii="Times New Roman" w:hAnsi="Times New Roman" w:cs="Times New Roman"/>
          <w:b/>
          <w:strike/>
        </w:rPr>
        <w:t xml:space="preserve"> DO </w:t>
      </w:r>
      <w:r w:rsidR="007F1F8B" w:rsidRPr="008E111A">
        <w:rPr>
          <w:rFonts w:ascii="Times New Roman" w:hAnsi="Times New Roman" w:cs="Times New Roman"/>
          <w:b/>
          <w:strike/>
        </w:rPr>
        <w:t>REGISTRO</w:t>
      </w:r>
      <w:r w:rsidRPr="008E111A">
        <w:rPr>
          <w:rFonts w:ascii="Times New Roman" w:hAnsi="Times New Roman" w:cs="Times New Roman"/>
          <w:b/>
          <w:strike/>
        </w:rPr>
        <w:t xml:space="preserve"> PROFISSIONAL – CONSELHO DE ARQUITETURA E URBANISMO DE SÃO PAULO – CAU/SP.</w:t>
      </w:r>
    </w:p>
    <w:p w:rsidR="004045E4" w:rsidRPr="008E111A" w:rsidRDefault="004045E4" w:rsidP="004045E4">
      <w:pPr>
        <w:jc w:val="both"/>
        <w:rPr>
          <w:rFonts w:ascii="Times New Roman" w:hAnsi="Times New Roman" w:cs="Times New Roman"/>
          <w:b/>
          <w:strike/>
        </w:rPr>
      </w:pPr>
      <w:r w:rsidRPr="008E111A">
        <w:rPr>
          <w:rFonts w:ascii="Times New Roman" w:hAnsi="Times New Roman" w:cs="Times New Roman"/>
          <w:strike/>
        </w:rPr>
        <w:t xml:space="preserve">O Conselho de Arquitetura e Urbanismo de São Paulo – CAU/SP, em cumprimento à decisão nos autos do Processo </w:t>
      </w:r>
      <w:r w:rsidR="00360249" w:rsidRPr="008E111A">
        <w:rPr>
          <w:rFonts w:ascii="Times New Roman" w:hAnsi="Times New Roman" w:cs="Times New Roman"/>
          <w:strike/>
        </w:rPr>
        <w:t>É</w:t>
      </w:r>
      <w:r w:rsidRPr="008E111A">
        <w:rPr>
          <w:rFonts w:ascii="Times New Roman" w:hAnsi="Times New Roman" w:cs="Times New Roman"/>
          <w:strike/>
        </w:rPr>
        <w:t xml:space="preserve">tico-disciplinar n.º </w:t>
      </w:r>
      <w:r w:rsidR="00642D0D" w:rsidRPr="008E111A">
        <w:rPr>
          <w:rFonts w:ascii="Times New Roman" w:hAnsi="Times New Roman" w:cs="Times New Roman"/>
          <w:strike/>
          <w:highlight w:val="lightGray"/>
        </w:rPr>
        <w:t>XXXXXXX</w:t>
      </w:r>
      <w:r w:rsidRPr="008E111A">
        <w:rPr>
          <w:rFonts w:ascii="Times New Roman" w:hAnsi="Times New Roman" w:cs="Times New Roman"/>
          <w:strike/>
        </w:rPr>
        <w:t xml:space="preserve">, transitada em julgado, aplica ao(à) </w:t>
      </w:r>
      <w:r w:rsidRPr="008E111A">
        <w:rPr>
          <w:rFonts w:ascii="Times New Roman" w:hAnsi="Times New Roman" w:cs="Times New Roman"/>
          <w:b/>
          <w:strike/>
        </w:rPr>
        <w:t>A</w:t>
      </w:r>
      <w:r w:rsidRPr="008E111A">
        <w:rPr>
          <w:rFonts w:ascii="Times New Roman" w:hAnsi="Times New Roman" w:cs="Times New Roman"/>
          <w:b/>
          <w:caps/>
          <w:strike/>
        </w:rPr>
        <w:t xml:space="preserve">rquitetO(a) e Urbanista </w:t>
      </w:r>
      <w:r w:rsidR="00642D0D" w:rsidRPr="008E111A">
        <w:rPr>
          <w:rFonts w:ascii="Times New Roman" w:hAnsi="Times New Roman" w:cs="Times New Roman"/>
          <w:caps/>
          <w:strike/>
          <w:highlight w:val="lightGray"/>
        </w:rPr>
        <w:t>XXXXXXXXXXX</w:t>
      </w:r>
      <w:r w:rsidR="00642D0D" w:rsidRPr="008E111A">
        <w:rPr>
          <w:rFonts w:ascii="Times New Roman" w:hAnsi="Times New Roman" w:cs="Times New Roman"/>
          <w:caps/>
          <w:strike/>
        </w:rPr>
        <w:t>,</w:t>
      </w:r>
      <w:r w:rsidR="00642D0D" w:rsidRPr="008E111A">
        <w:rPr>
          <w:rFonts w:ascii="Times New Roman" w:hAnsi="Times New Roman" w:cs="Times New Roman"/>
          <w:b/>
          <w:strike/>
        </w:rPr>
        <w:t xml:space="preserve"> </w:t>
      </w:r>
      <w:r w:rsidRPr="008E111A">
        <w:rPr>
          <w:rFonts w:ascii="Times New Roman" w:hAnsi="Times New Roman" w:cs="Times New Roman"/>
          <w:b/>
          <w:strike/>
        </w:rPr>
        <w:t xml:space="preserve">CAU n.º </w:t>
      </w:r>
      <w:r w:rsidR="00642D0D" w:rsidRPr="008E111A">
        <w:rPr>
          <w:rFonts w:ascii="Times New Roman" w:hAnsi="Times New Roman" w:cs="Times New Roman"/>
          <w:strike/>
          <w:highlight w:val="lightGray"/>
        </w:rPr>
        <w:t>XXXXXX</w:t>
      </w:r>
      <w:r w:rsidRPr="008E111A">
        <w:rPr>
          <w:rFonts w:ascii="Times New Roman" w:hAnsi="Times New Roman" w:cs="Times New Roman"/>
          <w:strike/>
        </w:rPr>
        <w:t>, a penalidade disciplinar prevista no artigo</w:t>
      </w:r>
      <w:r w:rsidR="00642D0D" w:rsidRPr="008E111A">
        <w:rPr>
          <w:rFonts w:ascii="Times New Roman" w:hAnsi="Times New Roman" w:cs="Times New Roman"/>
          <w:strike/>
        </w:rPr>
        <w:t xml:space="preserve"> 19</w:t>
      </w:r>
      <w:r w:rsidRPr="008E111A">
        <w:rPr>
          <w:rFonts w:ascii="Times New Roman" w:hAnsi="Times New Roman" w:cs="Times New Roman"/>
          <w:strike/>
        </w:rPr>
        <w:t>,</w:t>
      </w:r>
      <w:r w:rsidR="00642D0D" w:rsidRPr="008E111A">
        <w:rPr>
          <w:rFonts w:ascii="Times New Roman" w:hAnsi="Times New Roman" w:cs="Times New Roman"/>
          <w:strike/>
        </w:rPr>
        <w:t xml:space="preserve"> inciso III, da Lei 12.378/2010, bem como no artigo 5º, inciso III, </w:t>
      </w:r>
      <w:r w:rsidRPr="008E111A">
        <w:rPr>
          <w:rFonts w:ascii="Times New Roman" w:hAnsi="Times New Roman" w:cs="Times New Roman"/>
          <w:strike/>
        </w:rPr>
        <w:t xml:space="preserve">da </w:t>
      </w:r>
      <w:r w:rsidR="00642D0D" w:rsidRPr="008E111A">
        <w:rPr>
          <w:rFonts w:ascii="Times New Roman" w:hAnsi="Times New Roman" w:cs="Times New Roman"/>
          <w:strike/>
        </w:rPr>
        <w:t>Resolução n.º 58 de 05 de outubro de 2013, alterada pela Resolução n.º 86 de 15 de agosto de 2014</w:t>
      </w:r>
      <w:r w:rsidRPr="008E111A">
        <w:rPr>
          <w:rFonts w:ascii="Times New Roman" w:hAnsi="Times New Roman" w:cs="Times New Roman"/>
          <w:strike/>
        </w:rPr>
        <w:t>, qual seja</w:t>
      </w:r>
      <w:r w:rsidR="00642D0D" w:rsidRPr="008E111A">
        <w:rPr>
          <w:rFonts w:ascii="Times New Roman" w:hAnsi="Times New Roman" w:cs="Times New Roman"/>
          <w:strike/>
        </w:rPr>
        <w:t>,</w:t>
      </w:r>
      <w:r w:rsidRPr="008E111A">
        <w:rPr>
          <w:rFonts w:ascii="Times New Roman" w:hAnsi="Times New Roman" w:cs="Times New Roman"/>
          <w:strike/>
        </w:rPr>
        <w:t xml:space="preserve"> </w:t>
      </w:r>
      <w:r w:rsidR="007C4CD4" w:rsidRPr="008E111A">
        <w:rPr>
          <w:rFonts w:ascii="Times New Roman" w:hAnsi="Times New Roman" w:cs="Times New Roman"/>
          <w:strike/>
          <w:u w:val="single"/>
        </w:rPr>
        <w:t>Cancelamento do Registro Profissional</w:t>
      </w:r>
      <w:r w:rsidRPr="008E111A">
        <w:rPr>
          <w:rFonts w:ascii="Times New Roman" w:hAnsi="Times New Roman" w:cs="Times New Roman"/>
          <w:strike/>
        </w:rPr>
        <w:t xml:space="preserve">,  </w:t>
      </w:r>
      <w:r w:rsidR="00642D0D" w:rsidRPr="008E111A">
        <w:rPr>
          <w:rFonts w:ascii="Times New Roman" w:hAnsi="Times New Roman" w:cs="Times New Roman"/>
          <w:strike/>
        </w:rPr>
        <w:t xml:space="preserve">por infração à(s) regra(s) n.º </w:t>
      </w:r>
      <w:r w:rsidR="00642D0D" w:rsidRPr="008E111A">
        <w:rPr>
          <w:rFonts w:ascii="Times New Roman" w:hAnsi="Times New Roman" w:cs="Times New Roman"/>
          <w:strike/>
          <w:highlight w:val="lightGray"/>
        </w:rPr>
        <w:t>XXXXX</w:t>
      </w:r>
      <w:r w:rsidR="00642D0D" w:rsidRPr="008E111A">
        <w:rPr>
          <w:rFonts w:ascii="Times New Roman" w:hAnsi="Times New Roman" w:cs="Times New Roman"/>
          <w:strike/>
        </w:rPr>
        <w:t xml:space="preserve"> </w:t>
      </w:r>
      <w:r w:rsidR="00642D0D" w:rsidRPr="008E111A">
        <w:rPr>
          <w:rFonts w:ascii="Times New Roman" w:hAnsi="Times New Roman" w:cs="Times New Roman"/>
          <w:strike/>
          <w:highlight w:val="lightGray"/>
        </w:rPr>
        <w:t>(e XXXXX)</w:t>
      </w:r>
      <w:r w:rsidR="00642D0D" w:rsidRPr="008E111A">
        <w:rPr>
          <w:rFonts w:ascii="Times New Roman" w:hAnsi="Times New Roman" w:cs="Times New Roman"/>
          <w:strike/>
        </w:rPr>
        <w:t>, do Código de Ética e Disciplina do Conselho de Arquitetura e Urbanismo do Brasil, que prevê(em) como infração(</w:t>
      </w:r>
      <w:proofErr w:type="spellStart"/>
      <w:r w:rsidR="00642D0D" w:rsidRPr="008E111A">
        <w:rPr>
          <w:rFonts w:ascii="Times New Roman" w:hAnsi="Times New Roman" w:cs="Times New Roman"/>
          <w:strike/>
        </w:rPr>
        <w:t>ões</w:t>
      </w:r>
      <w:proofErr w:type="spellEnd"/>
      <w:r w:rsidR="00642D0D" w:rsidRPr="008E111A">
        <w:rPr>
          <w:rFonts w:ascii="Times New Roman" w:hAnsi="Times New Roman" w:cs="Times New Roman"/>
          <w:strike/>
        </w:rPr>
        <w:t xml:space="preserve">) ético-disciplinar(es) </w:t>
      </w:r>
      <w:r w:rsidR="00642D0D" w:rsidRPr="008E111A">
        <w:rPr>
          <w:rFonts w:ascii="Times New Roman" w:hAnsi="Times New Roman" w:cs="Times New Roman"/>
          <w:strike/>
          <w:highlight w:val="lightGray"/>
        </w:rPr>
        <w:t>XXXXXXXX</w:t>
      </w:r>
      <w:r w:rsidR="00642D0D" w:rsidRPr="008E111A">
        <w:rPr>
          <w:rFonts w:ascii="Times New Roman" w:hAnsi="Times New Roman" w:cs="Times New Roman"/>
          <w:strike/>
        </w:rPr>
        <w:t xml:space="preserve"> (descrever a(s) infração(</w:t>
      </w:r>
      <w:proofErr w:type="spellStart"/>
      <w:r w:rsidR="00642D0D" w:rsidRPr="008E111A">
        <w:rPr>
          <w:rFonts w:ascii="Times New Roman" w:hAnsi="Times New Roman" w:cs="Times New Roman"/>
          <w:strike/>
        </w:rPr>
        <w:t>ões</w:t>
      </w:r>
      <w:proofErr w:type="spellEnd"/>
      <w:r w:rsidR="00642D0D" w:rsidRPr="008E111A">
        <w:rPr>
          <w:rFonts w:ascii="Times New Roman" w:hAnsi="Times New Roman" w:cs="Times New Roman"/>
          <w:strike/>
        </w:rPr>
        <w:t>))</w:t>
      </w:r>
      <w:r w:rsidR="00360249" w:rsidRPr="008E111A">
        <w:rPr>
          <w:rFonts w:ascii="Times New Roman" w:hAnsi="Times New Roman" w:cs="Times New Roman"/>
          <w:strike/>
        </w:rPr>
        <w:t xml:space="preserve"> </w:t>
      </w:r>
      <w:r w:rsidR="00360249" w:rsidRPr="008E111A">
        <w:rPr>
          <w:rFonts w:ascii="Times New Roman" w:hAnsi="Times New Roman" w:cs="Times New Roman"/>
          <w:strike/>
          <w:highlight w:val="lightGray"/>
        </w:rPr>
        <w:t xml:space="preserve">e/ou </w:t>
      </w:r>
      <w:r w:rsidR="00360249" w:rsidRPr="008E111A">
        <w:rPr>
          <w:rFonts w:ascii="Times New Roman" w:hAnsi="Times New Roman" w:cs="Times New Roman"/>
          <w:strike/>
        </w:rPr>
        <w:t xml:space="preserve">o(s) artigo(s) </w:t>
      </w:r>
      <w:r w:rsidR="00360249" w:rsidRPr="008E111A">
        <w:rPr>
          <w:rFonts w:ascii="Times New Roman" w:hAnsi="Times New Roman" w:cs="Times New Roman"/>
          <w:strike/>
          <w:highlight w:val="lightGray"/>
        </w:rPr>
        <w:t>XXXX</w:t>
      </w:r>
      <w:r w:rsidR="00360249" w:rsidRPr="008E111A">
        <w:rPr>
          <w:rFonts w:ascii="Times New Roman" w:hAnsi="Times New Roman" w:cs="Times New Roman"/>
          <w:strike/>
        </w:rPr>
        <w:t xml:space="preserve"> </w:t>
      </w:r>
      <w:r w:rsidR="00360249" w:rsidRPr="008E111A">
        <w:rPr>
          <w:rFonts w:ascii="Times New Roman" w:hAnsi="Times New Roman" w:cs="Times New Roman"/>
          <w:strike/>
          <w:highlight w:val="lightGray"/>
        </w:rPr>
        <w:t>(e XXXX)</w:t>
      </w:r>
      <w:r w:rsidR="00360249" w:rsidRPr="008E111A">
        <w:rPr>
          <w:rFonts w:ascii="Times New Roman" w:hAnsi="Times New Roman" w:cs="Times New Roman"/>
          <w:strike/>
        </w:rPr>
        <w:t xml:space="preserve"> da Lei 12.378/2010, que prevê(em) como infração(</w:t>
      </w:r>
      <w:proofErr w:type="spellStart"/>
      <w:r w:rsidR="00360249" w:rsidRPr="008E111A">
        <w:rPr>
          <w:rFonts w:ascii="Times New Roman" w:hAnsi="Times New Roman" w:cs="Times New Roman"/>
          <w:strike/>
        </w:rPr>
        <w:t>ões</w:t>
      </w:r>
      <w:proofErr w:type="spellEnd"/>
      <w:r w:rsidR="00360249" w:rsidRPr="008E111A">
        <w:rPr>
          <w:rFonts w:ascii="Times New Roman" w:hAnsi="Times New Roman" w:cs="Times New Roman"/>
          <w:strike/>
        </w:rPr>
        <w:t xml:space="preserve">) ético-disciplinar(es) </w:t>
      </w:r>
      <w:r w:rsidR="00360249" w:rsidRPr="008E111A">
        <w:rPr>
          <w:rFonts w:ascii="Times New Roman" w:hAnsi="Times New Roman" w:cs="Times New Roman"/>
          <w:strike/>
          <w:highlight w:val="lightGray"/>
        </w:rPr>
        <w:t>XXXXXXXX</w:t>
      </w:r>
      <w:r w:rsidR="00360249" w:rsidRPr="008E111A">
        <w:rPr>
          <w:rFonts w:ascii="Times New Roman" w:hAnsi="Times New Roman" w:cs="Times New Roman"/>
          <w:strike/>
        </w:rPr>
        <w:t xml:space="preserve"> </w:t>
      </w:r>
      <w:r w:rsidR="00360249" w:rsidRPr="008E111A">
        <w:rPr>
          <w:rFonts w:ascii="Times New Roman" w:hAnsi="Times New Roman" w:cs="Times New Roman"/>
          <w:strike/>
          <w:highlight w:val="lightGray"/>
        </w:rPr>
        <w:t>(descrever a(s) infração(</w:t>
      </w:r>
      <w:proofErr w:type="spellStart"/>
      <w:r w:rsidR="00360249" w:rsidRPr="008E111A">
        <w:rPr>
          <w:rFonts w:ascii="Times New Roman" w:hAnsi="Times New Roman" w:cs="Times New Roman"/>
          <w:strike/>
          <w:highlight w:val="lightGray"/>
        </w:rPr>
        <w:t>ões</w:t>
      </w:r>
      <w:proofErr w:type="spellEnd"/>
      <w:r w:rsidR="00360249" w:rsidRPr="008E111A">
        <w:rPr>
          <w:rFonts w:ascii="Times New Roman" w:hAnsi="Times New Roman" w:cs="Times New Roman"/>
          <w:strike/>
          <w:highlight w:val="lightGray"/>
        </w:rPr>
        <w:t>))</w:t>
      </w:r>
      <w:r w:rsidR="00360249" w:rsidRPr="008E111A">
        <w:rPr>
          <w:rFonts w:ascii="Times New Roman" w:hAnsi="Times New Roman" w:cs="Times New Roman"/>
          <w:strike/>
        </w:rPr>
        <w:t>.</w:t>
      </w:r>
      <w:r w:rsidR="00642D0D" w:rsidRPr="008E111A">
        <w:rPr>
          <w:rFonts w:ascii="Times New Roman" w:hAnsi="Times New Roman" w:cs="Times New Roman"/>
          <w:strike/>
        </w:rPr>
        <w:t xml:space="preserve"> </w:t>
      </w:r>
      <w:r w:rsidR="00DE7169" w:rsidRPr="008E111A">
        <w:rPr>
          <w:rFonts w:ascii="Times New Roman" w:hAnsi="Times New Roman" w:cs="Times New Roman"/>
          <w:strike/>
        </w:rPr>
        <w:t xml:space="preserve">São Paulo, </w:t>
      </w:r>
      <w:r w:rsidR="00DE7169" w:rsidRPr="008E111A">
        <w:rPr>
          <w:rFonts w:ascii="Times New Roman" w:hAnsi="Times New Roman" w:cs="Times New Roman"/>
          <w:strike/>
          <w:highlight w:val="lightGray"/>
        </w:rPr>
        <w:t>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XXXXXX</w:t>
      </w:r>
      <w:r w:rsidR="00DE7169" w:rsidRPr="008E111A">
        <w:rPr>
          <w:rFonts w:ascii="Times New Roman" w:hAnsi="Times New Roman" w:cs="Times New Roman"/>
          <w:strike/>
        </w:rPr>
        <w:t xml:space="preserve"> de </w:t>
      </w:r>
      <w:r w:rsidR="00DE7169" w:rsidRPr="008E111A">
        <w:rPr>
          <w:rFonts w:ascii="Times New Roman" w:hAnsi="Times New Roman" w:cs="Times New Roman"/>
          <w:strike/>
          <w:highlight w:val="lightGray"/>
        </w:rPr>
        <w:t>20XX</w:t>
      </w:r>
      <w:r w:rsidR="00DE7169" w:rsidRPr="008E111A">
        <w:rPr>
          <w:rFonts w:ascii="Times New Roman" w:hAnsi="Times New Roman" w:cs="Times New Roman"/>
          <w:strike/>
        </w:rPr>
        <w:t xml:space="preserve">. </w:t>
      </w:r>
      <w:r w:rsidRPr="008E111A">
        <w:rPr>
          <w:rFonts w:ascii="Times New Roman" w:hAnsi="Times New Roman" w:cs="Times New Roman"/>
          <w:strike/>
        </w:rPr>
        <w:t xml:space="preserve">Gilberto Silva Domingues de Oliveira </w:t>
      </w:r>
      <w:proofErr w:type="spellStart"/>
      <w:r w:rsidRPr="008E111A">
        <w:rPr>
          <w:rFonts w:ascii="Times New Roman" w:hAnsi="Times New Roman" w:cs="Times New Roman"/>
          <w:strike/>
        </w:rPr>
        <w:t>Belleza</w:t>
      </w:r>
      <w:proofErr w:type="spellEnd"/>
      <w:r w:rsidRPr="008E111A">
        <w:rPr>
          <w:rFonts w:ascii="Times New Roman" w:hAnsi="Times New Roman" w:cs="Times New Roman"/>
          <w:strike/>
        </w:rPr>
        <w:t xml:space="preserve"> – Presidente CAU/SP.</w:t>
      </w:r>
    </w:p>
    <w:p w:rsidR="004045E4" w:rsidRPr="008E111A" w:rsidRDefault="004045E4" w:rsidP="004045E4">
      <w:pPr>
        <w:jc w:val="both"/>
        <w:rPr>
          <w:rFonts w:ascii="Times New Roman" w:hAnsi="Times New Roman" w:cs="Times New Roman"/>
          <w:b/>
          <w:strike/>
        </w:rPr>
      </w:pPr>
    </w:p>
    <w:p w:rsidR="004045E4" w:rsidRPr="008E111A" w:rsidRDefault="004045E4" w:rsidP="00184991">
      <w:pPr>
        <w:spacing w:after="0" w:line="240" w:lineRule="auto"/>
        <w:jc w:val="center"/>
        <w:rPr>
          <w:rFonts w:ascii="Times New Roman" w:hAnsi="Times New Roman" w:cs="Times New Roman"/>
          <w:strike/>
        </w:rPr>
      </w:pPr>
    </w:p>
    <w:p w:rsidR="00151BE5" w:rsidRPr="008E111A" w:rsidRDefault="00151BE5" w:rsidP="00184991">
      <w:pPr>
        <w:spacing w:after="0" w:line="240" w:lineRule="auto"/>
        <w:jc w:val="center"/>
        <w:rPr>
          <w:rFonts w:ascii="Times New Roman" w:hAnsi="Times New Roman" w:cs="Times New Roman"/>
          <w:strike/>
        </w:rPr>
      </w:pPr>
    </w:p>
    <w:p w:rsidR="00986504" w:rsidRPr="008E111A" w:rsidRDefault="00986504" w:rsidP="00184991">
      <w:pPr>
        <w:spacing w:after="0" w:line="240" w:lineRule="auto"/>
        <w:jc w:val="center"/>
        <w:rPr>
          <w:rFonts w:ascii="Times New Roman" w:hAnsi="Times New Roman" w:cs="Times New Roman"/>
          <w:strike/>
        </w:rPr>
      </w:pPr>
    </w:p>
    <w:p w:rsidR="00151BE5" w:rsidRPr="008E111A" w:rsidRDefault="00151BE5" w:rsidP="00151BE5">
      <w:pPr>
        <w:jc w:val="both"/>
        <w:rPr>
          <w:rFonts w:ascii="Times New Roman" w:hAnsi="Times New Roman" w:cs="Times New Roman"/>
          <w:b/>
          <w:strike/>
        </w:rPr>
      </w:pPr>
    </w:p>
    <w:p w:rsidR="00151BE5" w:rsidRPr="008E111A" w:rsidRDefault="00151BE5" w:rsidP="00184991">
      <w:pPr>
        <w:spacing w:after="0" w:line="240" w:lineRule="auto"/>
        <w:jc w:val="center"/>
        <w:rPr>
          <w:rFonts w:ascii="Times New Roman" w:hAnsi="Times New Roman" w:cs="Times New Roman"/>
          <w:strike/>
        </w:rPr>
      </w:pPr>
    </w:p>
    <w:p w:rsidR="00151BE5" w:rsidRPr="008E111A" w:rsidRDefault="00151BE5" w:rsidP="00184991">
      <w:pPr>
        <w:spacing w:after="0" w:line="240" w:lineRule="auto"/>
        <w:jc w:val="center"/>
        <w:rPr>
          <w:rFonts w:ascii="Times New Roman" w:hAnsi="Times New Roman" w:cs="Times New Roman"/>
          <w:strike/>
        </w:rPr>
      </w:pPr>
    </w:p>
    <w:sectPr w:rsidR="00151BE5" w:rsidRPr="008E111A" w:rsidSect="00746B05">
      <w:headerReference w:type="default" r:id="rId8"/>
      <w:footerReference w:type="default" r:id="rId9"/>
      <w:pgSz w:w="11906" w:h="16838"/>
      <w:pgMar w:top="1843" w:right="1134" w:bottom="1701" w:left="1134" w:header="709"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59" w:rsidRDefault="00344359" w:rsidP="003E007E">
      <w:pPr>
        <w:spacing w:after="0" w:line="240" w:lineRule="auto"/>
      </w:pPr>
      <w:r>
        <w:separator/>
      </w:r>
    </w:p>
  </w:endnote>
  <w:endnote w:type="continuationSeparator" w:id="0">
    <w:p w:rsidR="00344359" w:rsidRDefault="00344359" w:rsidP="003E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11590973"/>
      <w:docPartObj>
        <w:docPartGallery w:val="Page Numbers (Bottom of Page)"/>
        <w:docPartUnique/>
      </w:docPartObj>
    </w:sdtPr>
    <w:sdtEndPr/>
    <w:sdtContent>
      <w:sdt>
        <w:sdtPr>
          <w:rPr>
            <w:sz w:val="18"/>
            <w:szCs w:val="18"/>
          </w:rPr>
          <w:id w:val="-677729423"/>
          <w:docPartObj>
            <w:docPartGallery w:val="Page Numbers (Top of Page)"/>
            <w:docPartUnique/>
          </w:docPartObj>
        </w:sdtPr>
        <w:sdtEndPr/>
        <w:sdtContent>
          <w:p w:rsidR="00746B05" w:rsidRPr="00746B05" w:rsidRDefault="00746B05">
            <w:pPr>
              <w:pStyle w:val="Rodap"/>
              <w:jc w:val="right"/>
              <w:rPr>
                <w:sz w:val="18"/>
                <w:szCs w:val="18"/>
              </w:rPr>
            </w:pPr>
            <w:r>
              <w:rPr>
                <w:sz w:val="18"/>
                <w:szCs w:val="18"/>
              </w:rPr>
              <w:t xml:space="preserve">PORTARIA CAU/SP Nº 090/2016 - </w:t>
            </w:r>
            <w:r w:rsidRPr="00746B05">
              <w:rPr>
                <w:sz w:val="18"/>
                <w:szCs w:val="18"/>
              </w:rPr>
              <w:t xml:space="preserve">Página </w:t>
            </w:r>
            <w:r w:rsidRPr="00746B05">
              <w:rPr>
                <w:b/>
                <w:bCs/>
                <w:sz w:val="18"/>
                <w:szCs w:val="18"/>
              </w:rPr>
              <w:fldChar w:fldCharType="begin"/>
            </w:r>
            <w:r w:rsidRPr="00746B05">
              <w:rPr>
                <w:b/>
                <w:bCs/>
                <w:sz w:val="18"/>
                <w:szCs w:val="18"/>
              </w:rPr>
              <w:instrText>PAGE</w:instrText>
            </w:r>
            <w:r w:rsidRPr="00746B05">
              <w:rPr>
                <w:b/>
                <w:bCs/>
                <w:sz w:val="18"/>
                <w:szCs w:val="18"/>
              </w:rPr>
              <w:fldChar w:fldCharType="separate"/>
            </w:r>
            <w:r w:rsidR="00AD42A4">
              <w:rPr>
                <w:b/>
                <w:bCs/>
                <w:noProof/>
                <w:sz w:val="18"/>
                <w:szCs w:val="18"/>
              </w:rPr>
              <w:t>6</w:t>
            </w:r>
            <w:r w:rsidRPr="00746B05">
              <w:rPr>
                <w:b/>
                <w:bCs/>
                <w:sz w:val="18"/>
                <w:szCs w:val="18"/>
              </w:rPr>
              <w:fldChar w:fldCharType="end"/>
            </w:r>
            <w:r w:rsidRPr="00746B05">
              <w:rPr>
                <w:sz w:val="18"/>
                <w:szCs w:val="18"/>
              </w:rPr>
              <w:t xml:space="preserve"> de </w:t>
            </w:r>
            <w:r w:rsidRPr="00746B05">
              <w:rPr>
                <w:b/>
                <w:bCs/>
                <w:sz w:val="18"/>
                <w:szCs w:val="18"/>
              </w:rPr>
              <w:fldChar w:fldCharType="begin"/>
            </w:r>
            <w:r w:rsidRPr="00746B05">
              <w:rPr>
                <w:b/>
                <w:bCs/>
                <w:sz w:val="18"/>
                <w:szCs w:val="18"/>
              </w:rPr>
              <w:instrText>NUMPAGES</w:instrText>
            </w:r>
            <w:r w:rsidRPr="00746B05">
              <w:rPr>
                <w:b/>
                <w:bCs/>
                <w:sz w:val="18"/>
                <w:szCs w:val="18"/>
              </w:rPr>
              <w:fldChar w:fldCharType="separate"/>
            </w:r>
            <w:r w:rsidR="00AD42A4">
              <w:rPr>
                <w:b/>
                <w:bCs/>
                <w:noProof/>
                <w:sz w:val="18"/>
                <w:szCs w:val="18"/>
              </w:rPr>
              <w:t>6</w:t>
            </w:r>
            <w:r w:rsidRPr="00746B05">
              <w:rPr>
                <w:b/>
                <w:bCs/>
                <w:sz w:val="18"/>
                <w:szCs w:val="18"/>
              </w:rPr>
              <w:fldChar w:fldCharType="end"/>
            </w:r>
          </w:p>
        </w:sdtContent>
      </w:sdt>
    </w:sdtContent>
  </w:sdt>
  <w:p w:rsidR="00E94CA2" w:rsidRDefault="00E94C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59" w:rsidRDefault="00344359" w:rsidP="003E007E">
      <w:pPr>
        <w:spacing w:after="0" w:line="240" w:lineRule="auto"/>
      </w:pPr>
      <w:r>
        <w:separator/>
      </w:r>
    </w:p>
  </w:footnote>
  <w:footnote w:type="continuationSeparator" w:id="0">
    <w:p w:rsidR="00344359" w:rsidRDefault="00344359" w:rsidP="003E0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7E" w:rsidRDefault="002D2411">
    <w:pPr>
      <w:pStyle w:val="Cabealho"/>
    </w:pPr>
    <w:r>
      <w:rPr>
        <w:noProof/>
        <w:lang w:eastAsia="pt-BR"/>
      </w:rPr>
      <mc:AlternateContent>
        <mc:Choice Requires="wps">
          <w:drawing>
            <wp:anchor distT="0" distB="0" distL="114300" distR="114300" simplePos="0" relativeHeight="251659264" behindDoc="1" locked="0" layoutInCell="1" allowOverlap="1">
              <wp:simplePos x="0" y="0"/>
              <wp:positionH relativeFrom="page">
                <wp:posOffset>288925</wp:posOffset>
              </wp:positionH>
              <wp:positionV relativeFrom="page">
                <wp:posOffset>9792970</wp:posOffset>
              </wp:positionV>
              <wp:extent cx="6656070" cy="297180"/>
              <wp:effectExtent l="0" t="0" r="11430" b="762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07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2D2411" w:rsidRDefault="002D2411" w:rsidP="002D2411">
                          <w:pPr>
                            <w:pStyle w:val="Body1"/>
                            <w:jc w:val="center"/>
                            <w:rPr>
                              <w:rFonts w:eastAsia="Times New Roman"/>
                              <w:color w:val="auto"/>
                              <w:sz w:val="20"/>
                              <w:lang w:bidi="x-none"/>
                            </w:rPr>
                          </w:pPr>
                          <w:r>
                            <w:rPr>
                              <w:rFonts w:ascii="Arial" w:hAnsi="Arial Unicode MS"/>
                              <w:sz w:val="20"/>
                            </w:rPr>
                            <w:t>Rua Formosa, n</w:t>
                          </w:r>
                          <w:r>
                            <w:rPr>
                              <w:rFonts w:ascii="Arial" w:hAnsi="Arial Unicode MS"/>
                              <w:sz w:val="20"/>
                            </w:rPr>
                            <w:t>º</w:t>
                          </w:r>
                          <w:r>
                            <w:rPr>
                              <w:rFonts w:ascii="Arial" w:hAnsi="Arial Unicode MS"/>
                              <w:sz w:val="20"/>
                            </w:rPr>
                            <w:t xml:space="preserve"> 367, 23</w:t>
                          </w:r>
                          <w:r>
                            <w:rPr>
                              <w:rFonts w:ascii="Arial" w:hAnsi="Arial Unicode MS"/>
                              <w:sz w:val="20"/>
                            </w:rPr>
                            <w:t>º</w:t>
                          </w:r>
                          <w:r>
                            <w:rPr>
                              <w:rFonts w:ascii="Arial" w:hAnsi="Arial Unicode MS"/>
                              <w:sz w:val="20"/>
                            </w:rPr>
                            <w:t xml:space="preserve"> andar, Centro </w:t>
                          </w:r>
                          <w:r>
                            <w:rPr>
                              <w:rFonts w:ascii="Arial" w:hAnsi="Arial Unicode MS"/>
                              <w:sz w:val="20"/>
                            </w:rPr>
                            <w:t>–</w:t>
                          </w:r>
                          <w:r>
                            <w:rPr>
                              <w:rFonts w:ascii="Arial" w:hAnsi="Arial Unicode MS"/>
                              <w:sz w:val="20"/>
                            </w:rPr>
                            <w:t xml:space="preserve"> S</w:t>
                          </w:r>
                          <w:r>
                            <w:rPr>
                              <w:rFonts w:ascii="Arial" w:hAnsi="Arial Unicode MS"/>
                              <w:sz w:val="20"/>
                            </w:rPr>
                            <w:t>ã</w:t>
                          </w:r>
                          <w:r>
                            <w:rPr>
                              <w:rFonts w:ascii="Arial" w:hAnsi="Arial Unicode MS"/>
                              <w:sz w:val="20"/>
                            </w:rPr>
                            <w:t>o Paulo/SP.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22.75pt;margin-top:771.1pt;width:524.1pt;height:2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" filled="f" stroked="f" strokeweight="1pt">
              <v:stroke miterlimit="0"/>
              <v:path arrowok="t"/>
              <v:textbox inset="0,0,0,0">
                <w:txbxContent>
                  <w:p w:rsidR="002D2411" w:rsidRDefault="002D2411" w:rsidP="002D2411">
                    <w:pPr>
                      <w:pStyle w:val="Body1"/>
                      <w:jc w:val="center"/>
                      <w:rPr>
                        <w:rFonts w:eastAsia="Times New Roman"/>
                        <w:color w:val="auto"/>
                        <w:sz w:val="20"/>
                        <w:lang w:bidi="x-none"/>
                      </w:rPr>
                    </w:pPr>
                    <w:r>
                      <w:rPr>
                        <w:rFonts w:ascii="Arial" w:hAnsi="Arial Unicode MS"/>
                        <w:sz w:val="20"/>
                      </w:rPr>
                      <w:t>Rua Formosa, n</w:t>
                    </w:r>
                    <w:r>
                      <w:rPr>
                        <w:rFonts w:ascii="Arial" w:hAnsi="Arial Unicode MS"/>
                        <w:sz w:val="20"/>
                      </w:rPr>
                      <w:t>º</w:t>
                    </w:r>
                    <w:r>
                      <w:rPr>
                        <w:rFonts w:ascii="Arial" w:hAnsi="Arial Unicode MS"/>
                        <w:sz w:val="20"/>
                      </w:rPr>
                      <w:t xml:space="preserve"> 367, 23</w:t>
                    </w:r>
                    <w:r>
                      <w:rPr>
                        <w:rFonts w:ascii="Arial" w:hAnsi="Arial Unicode MS"/>
                        <w:sz w:val="20"/>
                      </w:rPr>
                      <w:t>º</w:t>
                    </w:r>
                    <w:r>
                      <w:rPr>
                        <w:rFonts w:ascii="Arial" w:hAnsi="Arial Unicode MS"/>
                        <w:sz w:val="20"/>
                      </w:rPr>
                      <w:t xml:space="preserve"> andar, Centro </w:t>
                    </w:r>
                    <w:r>
                      <w:rPr>
                        <w:rFonts w:ascii="Arial" w:hAnsi="Arial Unicode MS"/>
                        <w:sz w:val="20"/>
                      </w:rPr>
                      <w:t>–</w:t>
                    </w:r>
                    <w:r>
                      <w:rPr>
                        <w:rFonts w:ascii="Arial" w:hAnsi="Arial Unicode MS"/>
                        <w:sz w:val="20"/>
                      </w:rPr>
                      <w:t xml:space="preserve"> S</w:t>
                    </w:r>
                    <w:r>
                      <w:rPr>
                        <w:rFonts w:ascii="Arial" w:hAnsi="Arial Unicode MS"/>
                        <w:sz w:val="20"/>
                      </w:rPr>
                      <w:t>ã</w:t>
                    </w:r>
                    <w:r>
                      <w:rPr>
                        <w:rFonts w:ascii="Arial" w:hAnsi="Arial Unicode MS"/>
                        <w:sz w:val="20"/>
                      </w:rPr>
                      <w:t>o Paulo/SP.</w:t>
                    </w:r>
                  </w:p>
                </w:txbxContent>
              </v:textbox>
              <w10:wrap anchorx="page" anchory="page"/>
            </v:rect>
          </w:pict>
        </mc:Fallback>
      </mc:AlternateContent>
    </w:r>
    <w:r>
      <w:rPr>
        <w:noProof/>
        <w:lang w:eastAsia="pt-BR"/>
      </w:rPr>
      <w:drawing>
        <wp:anchor distT="0" distB="0" distL="114300" distR="114300" simplePos="0" relativeHeight="251658240" behindDoc="1" locked="0" layoutInCell="1" allowOverlap="1">
          <wp:simplePos x="0" y="0"/>
          <wp:positionH relativeFrom="page">
            <wp:posOffset>85090</wp:posOffset>
          </wp:positionH>
          <wp:positionV relativeFrom="page">
            <wp:posOffset>-363220</wp:posOffset>
          </wp:positionV>
          <wp:extent cx="7565390" cy="10156190"/>
          <wp:effectExtent l="0" t="0" r="0" b="0"/>
          <wp:wrapNone/>
          <wp:docPr id="4" name="Imagem 4" descr="ima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small"/>
                  <pic:cNvPicPr>
                    <a:picLocks noChangeAspect="1" noChangeArrowheads="1"/>
                  </pic:cNvPicPr>
                </pic:nvPicPr>
                <pic:blipFill>
                  <a:blip r:embed="rId1">
                    <a:extLst>
                      <a:ext uri="{28A0092B-C50C-407E-A947-70E740481C1C}">
                        <a14:useLocalDpi xmlns:a14="http://schemas.microsoft.com/office/drawing/2010/main" val="0"/>
                      </a:ext>
                    </a:extLst>
                  </a:blip>
                  <a:srcRect b="5086"/>
                  <a:stretch>
                    <a:fillRect/>
                  </a:stretch>
                </pic:blipFill>
                <pic:spPr bwMode="auto">
                  <a:xfrm>
                    <a:off x="0" y="0"/>
                    <a:ext cx="7565390" cy="10156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E124C"/>
    <w:multiLevelType w:val="hybridMultilevel"/>
    <w:tmpl w:val="252442F6"/>
    <w:lvl w:ilvl="0" w:tplc="04160001">
      <w:start w:val="1"/>
      <w:numFmt w:val="bullet"/>
      <w:lvlText w:val=""/>
      <w:lvlJc w:val="left"/>
      <w:pPr>
        <w:ind w:left="820" w:hanging="360"/>
      </w:pPr>
      <w:rPr>
        <w:rFonts w:ascii="Symbol" w:hAnsi="Symbol" w:hint="default"/>
      </w:rPr>
    </w:lvl>
    <w:lvl w:ilvl="1" w:tplc="04160003">
      <w:start w:val="1"/>
      <w:numFmt w:val="bullet"/>
      <w:lvlText w:val="o"/>
      <w:lvlJc w:val="left"/>
      <w:pPr>
        <w:ind w:left="1540" w:hanging="360"/>
      </w:pPr>
      <w:rPr>
        <w:rFonts w:ascii="Courier New" w:hAnsi="Courier New" w:cs="Courier New" w:hint="default"/>
      </w:rPr>
    </w:lvl>
    <w:lvl w:ilvl="2" w:tplc="04160005">
      <w:start w:val="1"/>
      <w:numFmt w:val="bullet"/>
      <w:lvlText w:val=""/>
      <w:lvlJc w:val="left"/>
      <w:pPr>
        <w:ind w:left="2260" w:hanging="360"/>
      </w:pPr>
      <w:rPr>
        <w:rFonts w:ascii="Wingdings" w:hAnsi="Wingdings" w:hint="default"/>
      </w:rPr>
    </w:lvl>
    <w:lvl w:ilvl="3" w:tplc="04160001">
      <w:start w:val="1"/>
      <w:numFmt w:val="bullet"/>
      <w:lvlText w:val=""/>
      <w:lvlJc w:val="left"/>
      <w:pPr>
        <w:ind w:left="2980" w:hanging="360"/>
      </w:pPr>
      <w:rPr>
        <w:rFonts w:ascii="Symbol" w:hAnsi="Symbol" w:hint="default"/>
      </w:rPr>
    </w:lvl>
    <w:lvl w:ilvl="4" w:tplc="04160003">
      <w:start w:val="1"/>
      <w:numFmt w:val="bullet"/>
      <w:lvlText w:val="o"/>
      <w:lvlJc w:val="left"/>
      <w:pPr>
        <w:ind w:left="3700" w:hanging="360"/>
      </w:pPr>
      <w:rPr>
        <w:rFonts w:ascii="Courier New" w:hAnsi="Courier New" w:cs="Courier New" w:hint="default"/>
      </w:rPr>
    </w:lvl>
    <w:lvl w:ilvl="5" w:tplc="04160005">
      <w:start w:val="1"/>
      <w:numFmt w:val="bullet"/>
      <w:lvlText w:val=""/>
      <w:lvlJc w:val="left"/>
      <w:pPr>
        <w:ind w:left="4420" w:hanging="360"/>
      </w:pPr>
      <w:rPr>
        <w:rFonts w:ascii="Wingdings" w:hAnsi="Wingdings" w:hint="default"/>
      </w:rPr>
    </w:lvl>
    <w:lvl w:ilvl="6" w:tplc="04160001">
      <w:start w:val="1"/>
      <w:numFmt w:val="bullet"/>
      <w:lvlText w:val=""/>
      <w:lvlJc w:val="left"/>
      <w:pPr>
        <w:ind w:left="5140" w:hanging="360"/>
      </w:pPr>
      <w:rPr>
        <w:rFonts w:ascii="Symbol" w:hAnsi="Symbol" w:hint="default"/>
      </w:rPr>
    </w:lvl>
    <w:lvl w:ilvl="7" w:tplc="04160003">
      <w:start w:val="1"/>
      <w:numFmt w:val="bullet"/>
      <w:lvlText w:val="o"/>
      <w:lvlJc w:val="left"/>
      <w:pPr>
        <w:ind w:left="5860" w:hanging="360"/>
      </w:pPr>
      <w:rPr>
        <w:rFonts w:ascii="Courier New" w:hAnsi="Courier New" w:cs="Courier New" w:hint="default"/>
      </w:rPr>
    </w:lvl>
    <w:lvl w:ilvl="8" w:tplc="04160005">
      <w:start w:val="1"/>
      <w:numFmt w:val="bullet"/>
      <w:lvlText w:val=""/>
      <w:lvlJc w:val="left"/>
      <w:pPr>
        <w:ind w:left="6580" w:hanging="360"/>
      </w:pPr>
      <w:rPr>
        <w:rFonts w:ascii="Wingdings" w:hAnsi="Wingdings" w:hint="default"/>
      </w:rPr>
    </w:lvl>
  </w:abstractNum>
  <w:abstractNum w:abstractNumId="1" w15:restartNumberingAfterBreak="0">
    <w:nsid w:val="55281535"/>
    <w:multiLevelType w:val="hybridMultilevel"/>
    <w:tmpl w:val="EDAEDBFA"/>
    <w:lvl w:ilvl="0" w:tplc="5BBED9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B204B2"/>
    <w:multiLevelType w:val="hybridMultilevel"/>
    <w:tmpl w:val="F38618B8"/>
    <w:lvl w:ilvl="0" w:tplc="DE40DB18">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3B"/>
    <w:rsid w:val="0001482F"/>
    <w:rsid w:val="0004035A"/>
    <w:rsid w:val="00060895"/>
    <w:rsid w:val="000949B9"/>
    <w:rsid w:val="000B051D"/>
    <w:rsid w:val="00114EFD"/>
    <w:rsid w:val="0012735F"/>
    <w:rsid w:val="001422C1"/>
    <w:rsid w:val="00144205"/>
    <w:rsid w:val="001456A1"/>
    <w:rsid w:val="00151BE5"/>
    <w:rsid w:val="00156C3C"/>
    <w:rsid w:val="001637BA"/>
    <w:rsid w:val="00184991"/>
    <w:rsid w:val="001C1DCF"/>
    <w:rsid w:val="001F5AFB"/>
    <w:rsid w:val="002133F8"/>
    <w:rsid w:val="00222938"/>
    <w:rsid w:val="0029012B"/>
    <w:rsid w:val="002D2411"/>
    <w:rsid w:val="002E4B81"/>
    <w:rsid w:val="003004E5"/>
    <w:rsid w:val="00334B3B"/>
    <w:rsid w:val="00344359"/>
    <w:rsid w:val="00350757"/>
    <w:rsid w:val="00360249"/>
    <w:rsid w:val="003E007E"/>
    <w:rsid w:val="003E081F"/>
    <w:rsid w:val="004045E4"/>
    <w:rsid w:val="004C0B23"/>
    <w:rsid w:val="004C3554"/>
    <w:rsid w:val="004D7887"/>
    <w:rsid w:val="00506D8F"/>
    <w:rsid w:val="00543673"/>
    <w:rsid w:val="00546DB5"/>
    <w:rsid w:val="0055445C"/>
    <w:rsid w:val="00567542"/>
    <w:rsid w:val="00587D1F"/>
    <w:rsid w:val="00590F8B"/>
    <w:rsid w:val="005E272D"/>
    <w:rsid w:val="00642D0D"/>
    <w:rsid w:val="00661665"/>
    <w:rsid w:val="006930A8"/>
    <w:rsid w:val="006943F0"/>
    <w:rsid w:val="00697305"/>
    <w:rsid w:val="00746B05"/>
    <w:rsid w:val="00753DE7"/>
    <w:rsid w:val="00757B5B"/>
    <w:rsid w:val="00777AD6"/>
    <w:rsid w:val="007B7837"/>
    <w:rsid w:val="007C4CD4"/>
    <w:rsid w:val="007D3496"/>
    <w:rsid w:val="007F1F8B"/>
    <w:rsid w:val="00814DDD"/>
    <w:rsid w:val="008229F3"/>
    <w:rsid w:val="00842C70"/>
    <w:rsid w:val="008710BD"/>
    <w:rsid w:val="008B07BB"/>
    <w:rsid w:val="008E111A"/>
    <w:rsid w:val="008F7013"/>
    <w:rsid w:val="0090350B"/>
    <w:rsid w:val="00986504"/>
    <w:rsid w:val="0099283B"/>
    <w:rsid w:val="009E4D06"/>
    <w:rsid w:val="009F46FE"/>
    <w:rsid w:val="00A04AE5"/>
    <w:rsid w:val="00A1481F"/>
    <w:rsid w:val="00A1686B"/>
    <w:rsid w:val="00A20105"/>
    <w:rsid w:val="00A4094B"/>
    <w:rsid w:val="00A44B88"/>
    <w:rsid w:val="00A65F91"/>
    <w:rsid w:val="00AA0C2E"/>
    <w:rsid w:val="00AD42A4"/>
    <w:rsid w:val="00BB1220"/>
    <w:rsid w:val="00BC6043"/>
    <w:rsid w:val="00BE2BAA"/>
    <w:rsid w:val="00BE773A"/>
    <w:rsid w:val="00C01D9B"/>
    <w:rsid w:val="00C6340C"/>
    <w:rsid w:val="00C95F8D"/>
    <w:rsid w:val="00CD2F44"/>
    <w:rsid w:val="00CD548B"/>
    <w:rsid w:val="00D0407C"/>
    <w:rsid w:val="00DC0564"/>
    <w:rsid w:val="00DE08D0"/>
    <w:rsid w:val="00DE7169"/>
    <w:rsid w:val="00E04743"/>
    <w:rsid w:val="00E4002C"/>
    <w:rsid w:val="00E56533"/>
    <w:rsid w:val="00E57B9C"/>
    <w:rsid w:val="00E92026"/>
    <w:rsid w:val="00E94CA2"/>
    <w:rsid w:val="00EB0D68"/>
    <w:rsid w:val="00EC6FE2"/>
    <w:rsid w:val="00F01C4D"/>
    <w:rsid w:val="00F913A3"/>
    <w:rsid w:val="00FC12F3"/>
    <w:rsid w:val="00FD75CA"/>
    <w:rsid w:val="00FE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C4459-E45B-43DE-A67D-02C1BDCD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040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0407C"/>
    <w:rPr>
      <w:color w:val="0000FF"/>
      <w:u w:val="single"/>
    </w:rPr>
  </w:style>
  <w:style w:type="paragraph" w:styleId="PargrafodaLista">
    <w:name w:val="List Paragraph"/>
    <w:basedOn w:val="Normal"/>
    <w:uiPriority w:val="34"/>
    <w:qFormat/>
    <w:rsid w:val="00060895"/>
    <w:pPr>
      <w:spacing w:after="160" w:line="256" w:lineRule="auto"/>
      <w:ind w:left="720"/>
      <w:contextualSpacing/>
    </w:pPr>
  </w:style>
  <w:style w:type="paragraph" w:styleId="Textodebalo">
    <w:name w:val="Balloon Text"/>
    <w:basedOn w:val="Normal"/>
    <w:link w:val="TextodebaloChar"/>
    <w:uiPriority w:val="99"/>
    <w:semiHidden/>
    <w:unhideWhenUsed/>
    <w:rsid w:val="005544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445C"/>
    <w:rPr>
      <w:rFonts w:ascii="Segoe UI" w:hAnsi="Segoe UI" w:cs="Segoe UI"/>
      <w:sz w:val="18"/>
      <w:szCs w:val="18"/>
    </w:rPr>
  </w:style>
  <w:style w:type="character" w:styleId="TextodoEspaoReservado">
    <w:name w:val="Placeholder Text"/>
    <w:basedOn w:val="Fontepargpadro"/>
    <w:uiPriority w:val="99"/>
    <w:semiHidden/>
    <w:rsid w:val="00114EFD"/>
    <w:rPr>
      <w:color w:val="808080"/>
    </w:rPr>
  </w:style>
  <w:style w:type="paragraph" w:styleId="Cabealho">
    <w:name w:val="header"/>
    <w:basedOn w:val="Normal"/>
    <w:link w:val="CabealhoChar"/>
    <w:uiPriority w:val="99"/>
    <w:unhideWhenUsed/>
    <w:rsid w:val="003E00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007E"/>
  </w:style>
  <w:style w:type="paragraph" w:styleId="Rodap">
    <w:name w:val="footer"/>
    <w:basedOn w:val="Normal"/>
    <w:link w:val="RodapChar"/>
    <w:uiPriority w:val="99"/>
    <w:unhideWhenUsed/>
    <w:rsid w:val="003E007E"/>
    <w:pPr>
      <w:tabs>
        <w:tab w:val="center" w:pos="4252"/>
        <w:tab w:val="right" w:pos="8504"/>
      </w:tabs>
      <w:spacing w:after="0" w:line="240" w:lineRule="auto"/>
    </w:pPr>
  </w:style>
  <w:style w:type="character" w:customStyle="1" w:styleId="RodapChar">
    <w:name w:val="Rodapé Char"/>
    <w:basedOn w:val="Fontepargpadro"/>
    <w:link w:val="Rodap"/>
    <w:uiPriority w:val="99"/>
    <w:rsid w:val="003E007E"/>
  </w:style>
  <w:style w:type="paragraph" w:customStyle="1" w:styleId="Body1">
    <w:name w:val="Body 1"/>
    <w:rsid w:val="002D2411"/>
    <w:pPr>
      <w:spacing w:after="0" w:line="240" w:lineRule="auto"/>
      <w:outlineLvl w:val="0"/>
    </w:pPr>
    <w:rPr>
      <w:rFonts w:ascii="Times New Roman" w:eastAsia="Arial Unicode MS" w:hAnsi="Times New Roman" w:cs="Times New Roman"/>
      <w:color w:val="000000"/>
      <w:sz w:val="24"/>
      <w:szCs w:val="20"/>
      <w:u w:color="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20">
      <w:bodyDiv w:val="1"/>
      <w:marLeft w:val="0"/>
      <w:marRight w:val="0"/>
      <w:marTop w:val="0"/>
      <w:marBottom w:val="0"/>
      <w:divBdr>
        <w:top w:val="none" w:sz="0" w:space="0" w:color="auto"/>
        <w:left w:val="none" w:sz="0" w:space="0" w:color="auto"/>
        <w:bottom w:val="none" w:sz="0" w:space="0" w:color="auto"/>
        <w:right w:val="none" w:sz="0" w:space="0" w:color="auto"/>
      </w:divBdr>
    </w:div>
    <w:div w:id="458182956">
      <w:bodyDiv w:val="1"/>
      <w:marLeft w:val="0"/>
      <w:marRight w:val="0"/>
      <w:marTop w:val="0"/>
      <w:marBottom w:val="0"/>
      <w:divBdr>
        <w:top w:val="none" w:sz="0" w:space="0" w:color="auto"/>
        <w:left w:val="none" w:sz="0" w:space="0" w:color="auto"/>
        <w:bottom w:val="none" w:sz="0" w:space="0" w:color="auto"/>
        <w:right w:val="none" w:sz="0" w:space="0" w:color="auto"/>
      </w:divBdr>
    </w:div>
    <w:div w:id="872503867">
      <w:bodyDiv w:val="1"/>
      <w:marLeft w:val="0"/>
      <w:marRight w:val="0"/>
      <w:marTop w:val="0"/>
      <w:marBottom w:val="0"/>
      <w:divBdr>
        <w:top w:val="none" w:sz="0" w:space="0" w:color="auto"/>
        <w:left w:val="none" w:sz="0" w:space="0" w:color="auto"/>
        <w:bottom w:val="none" w:sz="0" w:space="0" w:color="auto"/>
        <w:right w:val="none" w:sz="0" w:space="0" w:color="auto"/>
      </w:divBdr>
    </w:div>
    <w:div w:id="16310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E0B2-13FC-4BFC-97AF-2DA830D5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1375</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Intimação - CAU/SP</cp:lastModifiedBy>
  <cp:revision>5</cp:revision>
  <cp:lastPrinted>2024-09-23T14:20:00Z</cp:lastPrinted>
  <dcterms:created xsi:type="dcterms:W3CDTF">2016-04-18T17:21:00Z</dcterms:created>
  <dcterms:modified xsi:type="dcterms:W3CDTF">2024-09-23T14:20:00Z</dcterms:modified>
</cp:coreProperties>
</file>