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8E19" w14:textId="55593FE7"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 xml:space="preserve">RTARIA PRESIDENCIAL CAU/SP Nº </w:t>
      </w:r>
      <w:r w:rsidR="00ED11F1">
        <w:rPr>
          <w:rFonts w:ascii="Times New Roman" w:hAnsi="Times New Roman" w:cs="Times New Roman"/>
          <w:b/>
        </w:rPr>
        <w:t>673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2E58BD">
        <w:rPr>
          <w:rFonts w:ascii="Times New Roman" w:hAnsi="Times New Roman" w:cs="Times New Roman"/>
          <w:b/>
        </w:rPr>
        <w:t>10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622E7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1B014B9F" w14:textId="77777777"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p w14:paraId="1BBED407" w14:textId="77777777"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p w14:paraId="02D8CC0A" w14:textId="342D569D"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1" w:name="_Hlk163583796"/>
      <w:bookmarkEnd w:id="0"/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D11F1" w:rsidRPr="00ED11F1">
        <w:rPr>
          <w:rFonts w:ascii="Times New Roman" w:eastAsia="Times New Roman" w:hAnsi="Times New Roman" w:cs="Times New Roman"/>
          <w:color w:val="000000"/>
          <w:lang w:eastAsia="pt-BR"/>
        </w:rPr>
        <w:t xml:space="preserve">JOYCE DE ALMEIDA ROSA ORLANDO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emprego de Livre Provimento e Demissão no cargo de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Supervisora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ED11F1" w:rsidRPr="00ED11F1">
        <w:rPr>
          <w:rFonts w:ascii="Times New Roman" w:eastAsia="Times New Roman" w:hAnsi="Times New Roman" w:cs="Times New Roman"/>
          <w:color w:val="000000"/>
          <w:lang w:eastAsia="pt-BR"/>
        </w:rPr>
        <w:t>Desenvolvimento Humano e Organizacional</w:t>
      </w:r>
      <w:r w:rsidR="00ED11F1" w:rsidRPr="00ED11F1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315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 xml:space="preserve">01 </w:t>
      </w:r>
      <w:r w:rsidR="00ED11F1"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julho de 2021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21857A6" w14:textId="77777777"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AE7681B" w14:textId="77777777" w:rsidR="00DB2B5E" w:rsidRPr="00D66D72" w:rsidRDefault="00DB2B5E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A919465" w14:textId="77777777"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14:paraId="6DF6D68F" w14:textId="77777777"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14:paraId="6CC81775" w14:textId="23AC4CA4" w:rsidR="002E58BD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315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2E58BD"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2E58BD"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ju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ho de 202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2E58BD" w:rsidRPr="002E58BD">
        <w:rPr>
          <w:rFonts w:ascii="Times New Roman" w:eastAsia="Times New Roman" w:hAnsi="Times New Roman" w:cs="Times New Roman"/>
          <w:color w:val="000000"/>
          <w:lang w:eastAsia="pt-BR"/>
        </w:rPr>
        <w:t xml:space="preserve">a profissional </w:t>
      </w:r>
      <w:r w:rsidR="00ED11F1" w:rsidRPr="00ED11F1">
        <w:rPr>
          <w:rFonts w:ascii="Times New Roman" w:eastAsia="Times New Roman" w:hAnsi="Times New Roman" w:cs="Times New Roman"/>
          <w:color w:val="000000"/>
          <w:lang w:eastAsia="pt-BR"/>
        </w:rPr>
        <w:t>JOYCE DE ALMEIDA ROSA ORLANDO para exercer o cargo comissionado de Supervisora de Desenvolvimento Humano e Organizacional do Conselho de Arquitetura e Urbanismo de São Paulo – CAU/SP, e dá outras providências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</w:p>
    <w:p w14:paraId="43BBDF98" w14:textId="77777777" w:rsidR="002E58BD" w:rsidRDefault="002E58BD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1920D0F" w14:textId="04CEDF29" w:rsidR="00322345" w:rsidRPr="00D66D72" w:rsidRDefault="002E58BD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0607-03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/2023, que a</w:t>
      </w:r>
      <w:r w:rsidRPr="0091508A">
        <w:rPr>
          <w:rFonts w:ascii="Times New Roman" w:eastAsia="Times New Roman" w:hAnsi="Times New Roman" w:cs="Times New Roman"/>
          <w:color w:val="000000"/>
          <w:lang w:eastAsia="pt-BR"/>
        </w:rPr>
        <w:t>prova o plano de cargos e salários do CAU/SP, e estabelece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>e,</w:t>
      </w:r>
    </w:p>
    <w:p w14:paraId="4B0BBB82" w14:textId="77777777"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C2559DF" w14:textId="13E23F96"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2E58BD" w:rsidRPr="002E58BD">
        <w:rPr>
          <w:rFonts w:ascii="Times New Roman" w:eastAsia="Times New Roman" w:hAnsi="Times New Roman" w:cs="Times New Roman"/>
          <w:color w:val="000000"/>
          <w:lang w:eastAsia="pt-BR"/>
        </w:rPr>
        <w:t>00179.001801/2024-36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trata da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dispensa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14:paraId="5FF58C36" w14:textId="77777777"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A10E967" w14:textId="77777777"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5D702F0" w14:textId="77777777"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449887F4" w14:textId="77777777"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A48285" w14:textId="77777777"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42FEADB" w14:textId="25F7CDD7"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 xml:space="preserve">Supervisora – Aplicação: </w:t>
      </w:r>
      <w:r w:rsidR="00ED11F1" w:rsidRPr="00ED11F1">
        <w:rPr>
          <w:rFonts w:ascii="Times New Roman" w:eastAsia="Times New Roman" w:hAnsi="Times New Roman" w:cs="Times New Roman"/>
          <w:color w:val="000000"/>
          <w:lang w:eastAsia="pt-BR"/>
        </w:rPr>
        <w:t>Desenvolvimento Humano e Organizacional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315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 xml:space="preserve">01 </w:t>
      </w:r>
      <w:r w:rsidR="00ED11F1"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julho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D11F1" w:rsidRPr="00ED11F1">
        <w:rPr>
          <w:rFonts w:ascii="Times New Roman" w:eastAsia="Times New Roman" w:hAnsi="Times New Roman" w:cs="Times New Roman"/>
          <w:color w:val="000000"/>
          <w:lang w:eastAsia="pt-BR"/>
        </w:rPr>
        <w:t>JOYCE DE ALMEIDA ROSA ORLANDO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D51926D" w14:textId="77777777"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6B2248" w14:textId="18683710"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funcionári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retornará ao emprego de provimento efetivo no cargo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Assistente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Técnic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, com a remuneração correspondente a referido cargo, na forma da </w:t>
      </w:r>
      <w:r w:rsidR="002E58BD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 Nº 0607-03/2023, de 29 de junho de 2023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observado o Plano de Cargos e Salários do CAU/SP.</w:t>
      </w:r>
    </w:p>
    <w:p w14:paraId="120F1753" w14:textId="77777777"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7FE85AB" w14:textId="682A0391"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315</w:t>
      </w:r>
      <w:r w:rsidR="00ED11F1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 xml:space="preserve">01 </w:t>
      </w:r>
      <w:r w:rsidR="00ED11F1"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ED11F1">
        <w:rPr>
          <w:rFonts w:ascii="Times New Roman" w:eastAsia="Times New Roman" w:hAnsi="Times New Roman" w:cs="Times New Roman"/>
          <w:color w:val="000000"/>
          <w:lang w:eastAsia="pt-BR"/>
        </w:rPr>
        <w:t>julho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A5AEC01" w14:textId="77777777"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1CB801" w14:textId="40574947"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4º </w:t>
      </w:r>
      <w:r w:rsidR="002E58BD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Esta Portaria entra em vigor na data de sua publicação, com efeitos a partir de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10</w:t>
      </w:r>
      <w:r w:rsidR="002E58BD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="002E58BD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2E58BD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2E58BD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51CBEFCE" w14:textId="77777777"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7BB8BFA" w14:textId="5E5A360A"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2E58B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10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8C0C9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14:paraId="10F5BD01" w14:textId="77777777"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3E609845" w14:textId="77777777"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1ABE5ECB" w14:textId="77777777"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0EBE5BCB" w14:textId="2ED7B721" w:rsidR="00D66D72" w:rsidRPr="00DB77CC" w:rsidRDefault="00DB77CC" w:rsidP="00ED11F1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  <w:bookmarkEnd w:id="1"/>
    </w:p>
    <w:sectPr w:rsidR="00D66D72" w:rsidRPr="00DB77CC" w:rsidSect="00F66C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EEC3B" w14:textId="77777777" w:rsidR="00F66C66" w:rsidRDefault="00F66C66" w:rsidP="00115187">
      <w:pPr>
        <w:spacing w:after="0" w:line="240" w:lineRule="auto"/>
      </w:pPr>
      <w:r>
        <w:separator/>
      </w:r>
    </w:p>
  </w:endnote>
  <w:endnote w:type="continuationSeparator" w:id="0">
    <w:p w14:paraId="7961FCE7" w14:textId="77777777" w:rsidR="00F66C66" w:rsidRDefault="00F66C66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6623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023F2D2C" wp14:editId="4CB49912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F0BD5" w14:textId="77777777" w:rsidR="00F66C66" w:rsidRDefault="00F66C66" w:rsidP="00115187">
      <w:pPr>
        <w:spacing w:after="0" w:line="240" w:lineRule="auto"/>
      </w:pPr>
      <w:r>
        <w:separator/>
      </w:r>
    </w:p>
  </w:footnote>
  <w:footnote w:type="continuationSeparator" w:id="0">
    <w:p w14:paraId="44562CDC" w14:textId="77777777" w:rsidR="00F66C66" w:rsidRDefault="00F66C66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C0FEC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7F38FD6" wp14:editId="45E1CB40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3807">
    <w:abstractNumId w:val="5"/>
  </w:num>
  <w:num w:numId="2" w16cid:durableId="1543596324">
    <w:abstractNumId w:val="0"/>
  </w:num>
  <w:num w:numId="3" w16cid:durableId="567500121">
    <w:abstractNumId w:val="2"/>
  </w:num>
  <w:num w:numId="4" w16cid:durableId="1610351977">
    <w:abstractNumId w:val="3"/>
  </w:num>
  <w:num w:numId="5" w16cid:durableId="1133136607">
    <w:abstractNumId w:val="4"/>
  </w:num>
  <w:num w:numId="6" w16cid:durableId="62026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B152A"/>
    <w:rsid w:val="000D6DEF"/>
    <w:rsid w:val="000F672B"/>
    <w:rsid w:val="001020BF"/>
    <w:rsid w:val="00104C45"/>
    <w:rsid w:val="00107C03"/>
    <w:rsid w:val="00113132"/>
    <w:rsid w:val="00115187"/>
    <w:rsid w:val="00121CF0"/>
    <w:rsid w:val="001661D8"/>
    <w:rsid w:val="00183D1F"/>
    <w:rsid w:val="00194E30"/>
    <w:rsid w:val="001A1909"/>
    <w:rsid w:val="001E1005"/>
    <w:rsid w:val="00200DA4"/>
    <w:rsid w:val="002221D4"/>
    <w:rsid w:val="00265D77"/>
    <w:rsid w:val="00275C92"/>
    <w:rsid w:val="002935C4"/>
    <w:rsid w:val="00297934"/>
    <w:rsid w:val="002C0851"/>
    <w:rsid w:val="002C7AFB"/>
    <w:rsid w:val="002E0D43"/>
    <w:rsid w:val="002E192C"/>
    <w:rsid w:val="002E58BD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B4780"/>
    <w:rsid w:val="004C5AD1"/>
    <w:rsid w:val="00554011"/>
    <w:rsid w:val="005C4731"/>
    <w:rsid w:val="005D0956"/>
    <w:rsid w:val="00614EBB"/>
    <w:rsid w:val="00616238"/>
    <w:rsid w:val="00622E7C"/>
    <w:rsid w:val="00640006"/>
    <w:rsid w:val="0065011E"/>
    <w:rsid w:val="0069691E"/>
    <w:rsid w:val="006D0134"/>
    <w:rsid w:val="006D02AC"/>
    <w:rsid w:val="006D1CD8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C0C95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90AC2"/>
    <w:rsid w:val="00BA0B43"/>
    <w:rsid w:val="00BD39C5"/>
    <w:rsid w:val="00BE020A"/>
    <w:rsid w:val="00C4343F"/>
    <w:rsid w:val="00C63F79"/>
    <w:rsid w:val="00CA4DED"/>
    <w:rsid w:val="00CC4957"/>
    <w:rsid w:val="00CF061A"/>
    <w:rsid w:val="00D472AF"/>
    <w:rsid w:val="00D66D72"/>
    <w:rsid w:val="00D72265"/>
    <w:rsid w:val="00D7655C"/>
    <w:rsid w:val="00D9190F"/>
    <w:rsid w:val="00DB2B5E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A3CB1"/>
    <w:rsid w:val="00EB0FC7"/>
    <w:rsid w:val="00ED11F1"/>
    <w:rsid w:val="00F66C66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0324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2023-10-30T20:06:00Z</cp:lastPrinted>
  <dcterms:created xsi:type="dcterms:W3CDTF">2024-04-09T22:55:00Z</dcterms:created>
  <dcterms:modified xsi:type="dcterms:W3CDTF">2024-04-09T22:55:00Z</dcterms:modified>
</cp:coreProperties>
</file>