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F0F69" w14:textId="28E4CEDE" w:rsidR="006240E0" w:rsidRPr="006965F8" w:rsidRDefault="006240E0" w:rsidP="006965F8">
      <w:pPr>
        <w:pStyle w:val="Default"/>
        <w:ind w:left="567" w:right="56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9753249"/>
      <w:r w:rsidRPr="006965F8">
        <w:rPr>
          <w:rFonts w:ascii="Times New Roman" w:hAnsi="Times New Roman" w:cs="Times New Roman"/>
          <w:b/>
          <w:sz w:val="22"/>
          <w:szCs w:val="22"/>
        </w:rPr>
        <w:t xml:space="preserve">PORTARIA PRESIDENCIAL CAU/SP Nº </w:t>
      </w:r>
      <w:r w:rsidR="00143E74">
        <w:rPr>
          <w:rFonts w:ascii="Times New Roman" w:hAnsi="Times New Roman" w:cs="Times New Roman"/>
          <w:b/>
          <w:sz w:val="22"/>
          <w:szCs w:val="22"/>
        </w:rPr>
        <w:t>45</w:t>
      </w:r>
      <w:r w:rsidR="003A3A2A">
        <w:rPr>
          <w:rFonts w:ascii="Times New Roman" w:hAnsi="Times New Roman" w:cs="Times New Roman"/>
          <w:b/>
          <w:sz w:val="22"/>
          <w:szCs w:val="22"/>
        </w:rPr>
        <w:t>7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A3A2A">
        <w:rPr>
          <w:rFonts w:ascii="Times New Roman" w:hAnsi="Times New Roman" w:cs="Times New Roman"/>
          <w:b/>
          <w:sz w:val="22"/>
          <w:szCs w:val="22"/>
        </w:rPr>
        <w:t>1º</w:t>
      </w:r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gramStart"/>
      <w:r w:rsidR="003A3A2A">
        <w:rPr>
          <w:rFonts w:ascii="Times New Roman" w:hAnsi="Times New Roman" w:cs="Times New Roman"/>
          <w:b/>
          <w:sz w:val="22"/>
          <w:szCs w:val="22"/>
        </w:rPr>
        <w:t>NOVEMBRO</w:t>
      </w:r>
      <w:proofErr w:type="gramEnd"/>
      <w:r w:rsidRPr="006965F8">
        <w:rPr>
          <w:rFonts w:ascii="Times New Roman" w:hAnsi="Times New Roman" w:cs="Times New Roman"/>
          <w:b/>
          <w:sz w:val="22"/>
          <w:szCs w:val="22"/>
        </w:rPr>
        <w:t xml:space="preserve"> DE 202</w:t>
      </w:r>
      <w:r w:rsidR="006965F8">
        <w:rPr>
          <w:rFonts w:ascii="Times New Roman" w:hAnsi="Times New Roman" w:cs="Times New Roman"/>
          <w:b/>
          <w:sz w:val="22"/>
          <w:szCs w:val="22"/>
        </w:rPr>
        <w:t>2.</w:t>
      </w:r>
    </w:p>
    <w:p w14:paraId="11FF19D8" w14:textId="62D27196" w:rsidR="006240E0" w:rsidRPr="00AF061D" w:rsidRDefault="00AF061D" w:rsidP="006965F8">
      <w:pPr>
        <w:ind w:left="567" w:right="566"/>
        <w:contextualSpacing/>
        <w:jc w:val="center"/>
        <w:rPr>
          <w:b/>
          <w:color w:val="0070C0"/>
          <w:sz w:val="22"/>
          <w:szCs w:val="22"/>
        </w:rPr>
      </w:pPr>
      <w:r w:rsidRPr="00AF061D">
        <w:rPr>
          <w:b/>
          <w:color w:val="0070C0"/>
          <w:sz w:val="22"/>
          <w:szCs w:val="22"/>
        </w:rPr>
        <w:t>(Alterada pela Portaria Presidencial CAU/SP nº 648, de 08 de março de 2024)</w:t>
      </w:r>
    </w:p>
    <w:p w14:paraId="028F4020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</w:p>
    <w:p w14:paraId="4C9BB822" w14:textId="2AA6EB4E" w:rsidR="006240E0" w:rsidRPr="006965F8" w:rsidRDefault="00AF061D" w:rsidP="006965F8">
      <w:pPr>
        <w:ind w:left="5103" w:right="566"/>
        <w:contextualSpacing/>
        <w:jc w:val="both"/>
        <w:rPr>
          <w:sz w:val="22"/>
          <w:szCs w:val="22"/>
        </w:rPr>
      </w:pPr>
      <w:r w:rsidRPr="00AF061D">
        <w:rPr>
          <w:sz w:val="22"/>
          <w:szCs w:val="22"/>
        </w:rPr>
        <w:t>Designa o funcionário ANTONIO COUTO NUNES como gestor das parcerias firmadas por meio de termos de fomento entre as Organizações da Sociedade Civil e o Conselho de Arquitetura e Urbanismo de São Paulo – CAU/SP, em razão do Processo Administrativo nº 062/2022, e dá outras providências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F061D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bookmarkEnd w:id="0"/>
    <w:p w14:paraId="0CF3C626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F056975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0DAB9C8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 Presidente do Conselho de Arquitetura e Urbanismo de São Paulo-CAU/SP, no uso das atribuições legais previstas no artigo 35, inciso III, da Lei nº 12.378/2010, e com fundamento nas disposições contidas no Art. 155, XLV, do Regimento Interno do CAU/SP, e ainda,</w:t>
      </w:r>
    </w:p>
    <w:p w14:paraId="0BA18832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4EF297C4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4BB51D7C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7E38EB5F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  <w:r w:rsidRPr="006965F8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6965F8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68AA86BB" w14:textId="77777777" w:rsidR="006240E0" w:rsidRPr="006965F8" w:rsidRDefault="006240E0" w:rsidP="006965F8">
      <w:pPr>
        <w:ind w:left="567" w:right="566"/>
        <w:contextualSpacing/>
        <w:jc w:val="both"/>
        <w:rPr>
          <w:bCs/>
          <w:sz w:val="22"/>
          <w:szCs w:val="22"/>
        </w:rPr>
      </w:pPr>
    </w:p>
    <w:p w14:paraId="70FFB170" w14:textId="02E0343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</w:rPr>
        <w:t xml:space="preserve">Considerando a abertura do Processo Administrativo nº </w:t>
      </w:r>
      <w:r w:rsidR="00143E74">
        <w:rPr>
          <w:rFonts w:ascii="Times New Roman" w:hAnsi="Times New Roman"/>
          <w:sz w:val="22"/>
          <w:szCs w:val="22"/>
          <w:lang w:val="pt-BR"/>
        </w:rPr>
        <w:t>0</w:t>
      </w:r>
      <w:r w:rsidR="003A3A2A">
        <w:rPr>
          <w:rFonts w:ascii="Times New Roman" w:hAnsi="Times New Roman"/>
          <w:sz w:val="22"/>
          <w:szCs w:val="22"/>
          <w:lang w:val="pt-BR"/>
        </w:rPr>
        <w:t>6</w:t>
      </w:r>
      <w:r w:rsidR="00143E74">
        <w:rPr>
          <w:rFonts w:ascii="Times New Roman" w:hAnsi="Times New Roman"/>
          <w:sz w:val="22"/>
          <w:szCs w:val="22"/>
          <w:lang w:val="pt-BR"/>
        </w:rPr>
        <w:t>2/2022</w:t>
      </w:r>
      <w:r w:rsidRPr="006965F8">
        <w:rPr>
          <w:rFonts w:ascii="Times New Roman" w:hAnsi="Times New Roman"/>
          <w:sz w:val="22"/>
          <w:szCs w:val="22"/>
        </w:rPr>
        <w:t>, para a realização de chamamento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público</w:t>
      </w:r>
      <w:r w:rsidRPr="006965F8">
        <w:rPr>
          <w:rFonts w:ascii="Times New Roman" w:hAnsi="Times New Roman"/>
          <w:sz w:val="22"/>
          <w:szCs w:val="22"/>
          <w:lang w:val="pt-BR"/>
        </w:rPr>
        <w:t>s</w:t>
      </w:r>
      <w:r w:rsidRPr="006965F8">
        <w:rPr>
          <w:rFonts w:ascii="Times New Roman" w:hAnsi="Times New Roman"/>
          <w:sz w:val="22"/>
          <w:szCs w:val="22"/>
        </w:rPr>
        <w:t xml:space="preserve"> que </w:t>
      </w:r>
      <w:r w:rsidRPr="006965F8">
        <w:rPr>
          <w:rFonts w:ascii="Times New Roman" w:hAnsi="Times New Roman"/>
          <w:sz w:val="22"/>
          <w:szCs w:val="22"/>
          <w:lang w:val="pt-BR"/>
        </w:rPr>
        <w:t>tem</w:t>
      </w:r>
      <w:r w:rsidRPr="006965F8">
        <w:rPr>
          <w:rFonts w:ascii="Times New Roman" w:hAnsi="Times New Roman"/>
          <w:sz w:val="22"/>
          <w:szCs w:val="22"/>
        </w:rPr>
        <w:t xml:space="preserve"> por objeto </w:t>
      </w:r>
      <w:r w:rsidRPr="006965F8">
        <w:rPr>
          <w:rFonts w:ascii="Times New Roman" w:hAnsi="Times New Roman"/>
          <w:sz w:val="22"/>
          <w:szCs w:val="22"/>
          <w:lang w:val="pt-BR"/>
        </w:rPr>
        <w:t>a seleção de Organizações da Sociedade Civil (OSC) para a celebração de Parcerias com o Conselho de Arquitetura e Urbanismo de São Paulo – CAU/SP, por meio de Termos de Fomento visando o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 xml:space="preserve"> desenvolvimento e a execução de projetos de </w:t>
      </w:r>
      <w:r w:rsidR="003A3A2A">
        <w:rPr>
          <w:rFonts w:ascii="Times New Roman" w:hAnsi="Times New Roman"/>
          <w:sz w:val="22"/>
          <w:szCs w:val="22"/>
          <w:lang w:val="pt-BR"/>
        </w:rPr>
        <w:t xml:space="preserve">fomento de capacitação, assessoria técnica e difusão em 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 xml:space="preserve">“Assistência Técnica em </w:t>
      </w:r>
      <w:r w:rsidR="00143E74">
        <w:rPr>
          <w:rFonts w:ascii="Times New Roman" w:hAnsi="Times New Roman"/>
          <w:sz w:val="22"/>
          <w:szCs w:val="22"/>
          <w:lang w:val="pt-BR"/>
        </w:rPr>
        <w:t>Habitação de Interesse Social (ATHIS</w:t>
      </w:r>
      <w:r w:rsidR="003A3A2A">
        <w:rPr>
          <w:rFonts w:ascii="Times New Roman" w:hAnsi="Times New Roman"/>
          <w:sz w:val="22"/>
          <w:szCs w:val="22"/>
          <w:lang w:val="pt-BR"/>
        </w:rPr>
        <w:t>+</w:t>
      </w:r>
      <w:r w:rsidR="00143E74">
        <w:rPr>
          <w:rFonts w:ascii="Times New Roman" w:hAnsi="Times New Roman"/>
          <w:sz w:val="22"/>
          <w:szCs w:val="22"/>
          <w:lang w:val="pt-BR"/>
        </w:rPr>
        <w:t>)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”, de acordo com o Edital de Chamamento Público nº 00</w:t>
      </w:r>
      <w:r w:rsidR="003A3A2A">
        <w:rPr>
          <w:rFonts w:ascii="Times New Roman" w:hAnsi="Times New Roman"/>
          <w:sz w:val="22"/>
          <w:szCs w:val="22"/>
          <w:lang w:val="pt-BR"/>
        </w:rPr>
        <w:t>5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143E74">
        <w:rPr>
          <w:rFonts w:ascii="Times New Roman" w:hAnsi="Times New Roman"/>
          <w:sz w:val="22"/>
          <w:szCs w:val="22"/>
          <w:lang w:val="pt-BR"/>
        </w:rPr>
        <w:t>2</w:t>
      </w:r>
      <w:r w:rsidR="006965F8"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1C46F90C" w14:textId="789BA3F5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9CCEF70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>Considerando que os atos normativos acima descritos, determinam a designação de um responsável pela gestão de parcerias a serem celebradas por meio de termo de fomento, com poderes de controle e fiscalização, nos termos da legislação mencionada;</w:t>
      </w:r>
    </w:p>
    <w:p w14:paraId="760A90B9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E5EFEC6" w14:textId="34CA2B83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6965F8">
        <w:rPr>
          <w:rFonts w:ascii="Times New Roman" w:hAnsi="Times New Roman"/>
          <w:sz w:val="22"/>
          <w:szCs w:val="22"/>
          <w:lang w:val="pt-BR"/>
        </w:rPr>
        <w:t xml:space="preserve">Considerando o Memorando CAU/SP-RH n.º </w:t>
      </w:r>
      <w:r w:rsidR="003A3A2A">
        <w:rPr>
          <w:rFonts w:ascii="Times New Roman" w:hAnsi="Times New Roman"/>
          <w:sz w:val="22"/>
          <w:szCs w:val="22"/>
          <w:lang w:val="pt-BR"/>
        </w:rPr>
        <w:t>193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6965F8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constante dos autos do Processo Administrativo de Gestão de Pessoas n.º </w:t>
      </w:r>
      <w:r w:rsidR="00143E74">
        <w:rPr>
          <w:rFonts w:ascii="Times New Roman" w:hAnsi="Times New Roman"/>
          <w:sz w:val="22"/>
          <w:szCs w:val="22"/>
          <w:lang w:val="pt-BR"/>
        </w:rPr>
        <w:t>04</w:t>
      </w:r>
      <w:r w:rsidR="003A3A2A">
        <w:rPr>
          <w:rFonts w:ascii="Times New Roman" w:hAnsi="Times New Roman"/>
          <w:sz w:val="22"/>
          <w:szCs w:val="22"/>
          <w:lang w:val="pt-BR"/>
        </w:rPr>
        <w:t>6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6965F8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 xml:space="preserve">, que indica empregada a ser designada como gestora das parcerias firmadas em decorrência do Processo Administrativo nº </w:t>
      </w:r>
      <w:r w:rsidR="003A3A2A">
        <w:rPr>
          <w:rFonts w:ascii="Times New Roman" w:hAnsi="Times New Roman"/>
          <w:sz w:val="22"/>
          <w:szCs w:val="22"/>
          <w:lang w:val="pt-BR"/>
        </w:rPr>
        <w:t>06</w:t>
      </w:r>
      <w:r w:rsidR="00143E74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>/202</w:t>
      </w:r>
      <w:r w:rsidR="00143E74">
        <w:rPr>
          <w:rFonts w:ascii="Times New Roman" w:hAnsi="Times New Roman"/>
          <w:sz w:val="22"/>
          <w:szCs w:val="22"/>
          <w:lang w:val="pt-BR"/>
        </w:rPr>
        <w:t>2</w:t>
      </w:r>
      <w:r w:rsidRPr="006965F8">
        <w:rPr>
          <w:rFonts w:ascii="Times New Roman" w:hAnsi="Times New Roman"/>
          <w:sz w:val="22"/>
          <w:szCs w:val="22"/>
          <w:lang w:val="pt-BR"/>
        </w:rPr>
        <w:t>;</w:t>
      </w:r>
    </w:p>
    <w:p w14:paraId="6D60A541" w14:textId="77777777" w:rsidR="006240E0" w:rsidRPr="006965F8" w:rsidRDefault="006240E0" w:rsidP="006965F8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B098B7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RESOLVE:</w:t>
      </w:r>
    </w:p>
    <w:p w14:paraId="24DF5FC0" w14:textId="77777777" w:rsidR="006240E0" w:rsidRPr="006965F8" w:rsidRDefault="006240E0" w:rsidP="006965F8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ab/>
      </w:r>
    </w:p>
    <w:p w14:paraId="2869163A" w14:textId="7A0340B1" w:rsidR="006240E0" w:rsidRPr="006965F8" w:rsidRDefault="00AF061D" w:rsidP="006965F8">
      <w:pPr>
        <w:ind w:left="567" w:right="566"/>
        <w:contextualSpacing/>
        <w:jc w:val="both"/>
        <w:rPr>
          <w:sz w:val="22"/>
          <w:szCs w:val="22"/>
        </w:rPr>
      </w:pPr>
      <w:r w:rsidRPr="00AF061D">
        <w:rPr>
          <w:sz w:val="22"/>
          <w:szCs w:val="22"/>
        </w:rPr>
        <w:t>Art. 1º Designar o funcionário ANTONIO COUTO NUNES, matrícula nº 433, ocupante do cargo de Coordenador – Aplicação: Contratos, Convê</w:t>
      </w:r>
      <w:bookmarkStart w:id="1" w:name="_GoBack"/>
      <w:bookmarkEnd w:id="1"/>
      <w:r w:rsidRPr="00AF061D">
        <w:rPr>
          <w:sz w:val="22"/>
          <w:szCs w:val="22"/>
        </w:rPr>
        <w:t>nios e Parcerias do CAU/SP, como gestor das parcerias firmadas por meio de termos de fomento entre as Organizações da Sociedade Civil e o Conselho de Arquitetura e Urbanismo de São Paulo – CAU/SP, em razão do Processo Administrativo nº 062/2022</w:t>
      </w:r>
      <w:r w:rsidR="006240E0" w:rsidRPr="006965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F061D">
        <w:rPr>
          <w:b/>
          <w:color w:val="0070C0"/>
          <w:sz w:val="22"/>
          <w:szCs w:val="22"/>
        </w:rPr>
        <w:t>(Redação dada pela Portaria Presidencial CAU/SP nº 648, de 08 de março de 2024)</w:t>
      </w:r>
    </w:p>
    <w:p w14:paraId="628681DD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5D30F079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2º Caberá à gestora das parcerias:</w:t>
      </w:r>
    </w:p>
    <w:p w14:paraId="39862F18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BC97D17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lastRenderedPageBreak/>
        <w:t xml:space="preserve">I - </w:t>
      </w:r>
      <w:proofErr w:type="gramStart"/>
      <w:r w:rsidRPr="006965F8">
        <w:rPr>
          <w:color w:val="000000"/>
          <w:sz w:val="22"/>
          <w:szCs w:val="22"/>
        </w:rPr>
        <w:t>acompanhar e fiscalizar</w:t>
      </w:r>
      <w:proofErr w:type="gramEnd"/>
      <w:r w:rsidRPr="006965F8">
        <w:rPr>
          <w:color w:val="000000"/>
          <w:sz w:val="22"/>
          <w:szCs w:val="22"/>
        </w:rPr>
        <w:t xml:space="preserve"> a execução da parceria;</w:t>
      </w:r>
    </w:p>
    <w:p w14:paraId="2BD0BF3D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02453F96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 - </w:t>
      </w:r>
      <w:proofErr w:type="gramStart"/>
      <w:r w:rsidRPr="006965F8">
        <w:rPr>
          <w:color w:val="000000"/>
          <w:sz w:val="22"/>
          <w:szCs w:val="22"/>
        </w:rPr>
        <w:t>informar</w:t>
      </w:r>
      <w:proofErr w:type="gramEnd"/>
      <w:r w:rsidRPr="006965F8">
        <w:rPr>
          <w:color w:val="000000"/>
          <w:sz w:val="22"/>
          <w:szCs w:val="22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14:paraId="35A5085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173E3AA5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III - emitir parecer técnico conclusivo de análise da prestação de contas final, levando em consideração o conteúdo do relatório técnico de monitoramento e avaliação de que trata o art. 59, da Lei 13.019, de 2014, alterada pela Lei 13.204, de 2015;         </w:t>
      </w:r>
    </w:p>
    <w:p w14:paraId="495C7D2B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7C3AC16B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IV - </w:t>
      </w:r>
      <w:proofErr w:type="gramStart"/>
      <w:r w:rsidRPr="006965F8">
        <w:rPr>
          <w:color w:val="000000"/>
          <w:sz w:val="22"/>
          <w:szCs w:val="22"/>
        </w:rPr>
        <w:t>disponibilizar</w:t>
      </w:r>
      <w:proofErr w:type="gramEnd"/>
      <w:r w:rsidRPr="006965F8">
        <w:rPr>
          <w:color w:val="000000"/>
          <w:sz w:val="22"/>
          <w:szCs w:val="22"/>
        </w:rPr>
        <w:t xml:space="preserve"> materiais e equipamentos tecnológicos necessários às atividades de monitoramento e avaliação.</w:t>
      </w:r>
    </w:p>
    <w:p w14:paraId="751B2E2A" w14:textId="77777777" w:rsidR="006240E0" w:rsidRPr="006965F8" w:rsidRDefault="006240E0" w:rsidP="006965F8">
      <w:pPr>
        <w:ind w:left="567" w:right="566"/>
        <w:jc w:val="both"/>
        <w:rPr>
          <w:sz w:val="22"/>
          <w:szCs w:val="22"/>
        </w:rPr>
      </w:pPr>
    </w:p>
    <w:p w14:paraId="2EC6EAAF" w14:textId="77777777" w:rsidR="006240E0" w:rsidRPr="006965F8" w:rsidRDefault="006240E0" w:rsidP="006965F8">
      <w:pPr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V – </w:t>
      </w:r>
      <w:proofErr w:type="gramStart"/>
      <w:r w:rsidRPr="006965F8">
        <w:rPr>
          <w:color w:val="000000"/>
          <w:sz w:val="22"/>
          <w:szCs w:val="22"/>
        </w:rPr>
        <w:t>comunicar</w:t>
      </w:r>
      <w:proofErr w:type="gramEnd"/>
      <w:r w:rsidRPr="006965F8">
        <w:rPr>
          <w:color w:val="000000"/>
          <w:sz w:val="22"/>
          <w:szCs w:val="22"/>
        </w:rPr>
        <w:t xml:space="preserve"> à Presidência a ocorrência de quaisquer das situações previstas no </w:t>
      </w:r>
      <w:r w:rsidRPr="006965F8">
        <w:rPr>
          <w:i/>
          <w:color w:val="000000"/>
          <w:sz w:val="22"/>
          <w:szCs w:val="22"/>
        </w:rPr>
        <w:t>caput</w:t>
      </w:r>
      <w:r w:rsidRPr="006965F8">
        <w:rPr>
          <w:color w:val="000000"/>
          <w:sz w:val="22"/>
          <w:szCs w:val="22"/>
        </w:rPr>
        <w:t xml:space="preserve"> do Art. 62, da Lei 13.019, de 2014, alterada pela Lei 13.204, de 2015;</w:t>
      </w:r>
    </w:p>
    <w:p w14:paraId="202604EE" w14:textId="77777777" w:rsidR="006240E0" w:rsidRPr="006965F8" w:rsidRDefault="006240E0" w:rsidP="006965F8">
      <w:pPr>
        <w:ind w:left="567" w:right="566"/>
        <w:contextualSpacing/>
        <w:jc w:val="both"/>
        <w:rPr>
          <w:sz w:val="22"/>
          <w:szCs w:val="22"/>
        </w:rPr>
      </w:pPr>
    </w:p>
    <w:p w14:paraId="6D97F1A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6965F8">
        <w:rPr>
          <w:color w:val="000000"/>
          <w:sz w:val="22"/>
          <w:szCs w:val="22"/>
        </w:rPr>
        <w:t>Art. 3º Será ainda de competência da gestora todos os atos designados a esta por força da Lei nº 13.019, de 2014, e suas posteriores alterações e pelo Decreto nº 8.726, de 2016, legislações estas das quais deverá a gestora ora designada tomar prévio conhecimento.</w:t>
      </w:r>
    </w:p>
    <w:p w14:paraId="791D9F27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006F8A24" w14:textId="30927620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color w:val="000000"/>
          <w:sz w:val="22"/>
          <w:szCs w:val="22"/>
        </w:rPr>
        <w:t xml:space="preserve">Art. 4º A designação de que trata a presente Portaria produz efeitos a partir de sua publicação, ficando vigente </w:t>
      </w:r>
      <w:r w:rsidRPr="006965F8">
        <w:rPr>
          <w:sz w:val="22"/>
          <w:szCs w:val="22"/>
        </w:rPr>
        <w:t xml:space="preserve">até o término de todo e qualquer ato ou procedimento relacionado às parcerias celebradas em decorrência do Chamamento Público n.º </w:t>
      </w:r>
      <w:r w:rsidR="00633DCA">
        <w:rPr>
          <w:sz w:val="22"/>
          <w:szCs w:val="22"/>
        </w:rPr>
        <w:t>00</w:t>
      </w:r>
      <w:r w:rsidR="003A3A2A">
        <w:rPr>
          <w:sz w:val="22"/>
          <w:szCs w:val="22"/>
        </w:rPr>
        <w:t>5</w:t>
      </w:r>
      <w:r w:rsidR="00633DCA">
        <w:rPr>
          <w:sz w:val="22"/>
          <w:szCs w:val="22"/>
        </w:rPr>
        <w:t>/2022</w:t>
      </w:r>
      <w:r w:rsidRPr="006965F8">
        <w:rPr>
          <w:sz w:val="22"/>
          <w:szCs w:val="22"/>
        </w:rPr>
        <w:t xml:space="preserve">, relativo ao Processo Administrativo nº </w:t>
      </w:r>
      <w:r w:rsidR="003A3A2A">
        <w:rPr>
          <w:sz w:val="22"/>
          <w:szCs w:val="22"/>
        </w:rPr>
        <w:t>06</w:t>
      </w:r>
      <w:r w:rsidR="00633DCA">
        <w:rPr>
          <w:sz w:val="22"/>
          <w:szCs w:val="22"/>
        </w:rPr>
        <w:t>2/2022</w:t>
      </w:r>
      <w:r w:rsidRPr="006965F8">
        <w:rPr>
          <w:sz w:val="22"/>
          <w:szCs w:val="22"/>
        </w:rPr>
        <w:t>, momento este em que esta Portaria será automaticamente revogada independentemente de novo ato.</w:t>
      </w:r>
    </w:p>
    <w:p w14:paraId="52133B01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46CB6A7C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6965F8">
        <w:rPr>
          <w:sz w:val="22"/>
          <w:szCs w:val="22"/>
        </w:rPr>
        <w:t>Art. 5º A presente Portaria entra em vigor na data de sua publicação.</w:t>
      </w:r>
    </w:p>
    <w:p w14:paraId="04C0E32E" w14:textId="77777777" w:rsidR="006240E0" w:rsidRPr="006965F8" w:rsidRDefault="006240E0" w:rsidP="006965F8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76D7FDCD" w14:textId="4F596C3D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 xml:space="preserve">São Paulo, </w:t>
      </w:r>
      <w:r w:rsidR="003A3A2A">
        <w:rPr>
          <w:sz w:val="22"/>
          <w:szCs w:val="22"/>
        </w:rPr>
        <w:t>1º</w:t>
      </w:r>
      <w:r w:rsidRPr="006965F8">
        <w:rPr>
          <w:sz w:val="22"/>
          <w:szCs w:val="22"/>
        </w:rPr>
        <w:t xml:space="preserve"> de </w:t>
      </w:r>
      <w:r w:rsidR="003A3A2A">
        <w:rPr>
          <w:sz w:val="22"/>
          <w:szCs w:val="22"/>
        </w:rPr>
        <w:t>novembro</w:t>
      </w:r>
      <w:r w:rsidRPr="006965F8">
        <w:rPr>
          <w:sz w:val="22"/>
          <w:szCs w:val="22"/>
        </w:rPr>
        <w:t xml:space="preserve"> de 202</w:t>
      </w:r>
      <w:r w:rsidR="006965F8">
        <w:rPr>
          <w:sz w:val="22"/>
          <w:szCs w:val="22"/>
        </w:rPr>
        <w:t>2</w:t>
      </w:r>
      <w:r w:rsidRPr="006965F8">
        <w:rPr>
          <w:sz w:val="22"/>
          <w:szCs w:val="22"/>
        </w:rPr>
        <w:t>.</w:t>
      </w:r>
    </w:p>
    <w:p w14:paraId="5730941D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7DAEF313" w14:textId="5278E23C" w:rsidR="006240E0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028BEDBE" w14:textId="77777777" w:rsidR="006965F8" w:rsidRPr="006965F8" w:rsidRDefault="006965F8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3BB0183D" w14:textId="77777777" w:rsidR="006240E0" w:rsidRPr="006965F8" w:rsidRDefault="006240E0" w:rsidP="006965F8">
      <w:pPr>
        <w:ind w:left="567" w:right="566"/>
        <w:contextualSpacing/>
        <w:jc w:val="center"/>
        <w:rPr>
          <w:b/>
          <w:sz w:val="22"/>
          <w:szCs w:val="22"/>
        </w:rPr>
      </w:pPr>
      <w:r w:rsidRPr="006965F8">
        <w:rPr>
          <w:b/>
          <w:sz w:val="22"/>
          <w:szCs w:val="22"/>
        </w:rPr>
        <w:t>Catherine Otondo</w:t>
      </w:r>
    </w:p>
    <w:p w14:paraId="6D9EAB35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  <w:r w:rsidRPr="006965F8">
        <w:rPr>
          <w:sz w:val="22"/>
          <w:szCs w:val="22"/>
        </w:rPr>
        <w:t>Presidente do CAU/SP</w:t>
      </w:r>
    </w:p>
    <w:p w14:paraId="7B1B024B" w14:textId="77777777" w:rsidR="006240E0" w:rsidRPr="006965F8" w:rsidRDefault="006240E0" w:rsidP="006965F8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6965F8" w:rsidRDefault="005C4E0B" w:rsidP="006965F8">
      <w:pPr>
        <w:ind w:left="567" w:right="566"/>
        <w:rPr>
          <w:sz w:val="22"/>
          <w:szCs w:val="22"/>
        </w:rPr>
      </w:pPr>
    </w:p>
    <w:sectPr w:rsidR="005C4E0B" w:rsidRPr="006965F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398C9" w14:textId="77777777" w:rsidR="00B743C7" w:rsidRDefault="00B743C7" w:rsidP="008D1B3A">
      <w:r>
        <w:separator/>
      </w:r>
    </w:p>
  </w:endnote>
  <w:endnote w:type="continuationSeparator" w:id="0">
    <w:p w14:paraId="5D50BE23" w14:textId="77777777" w:rsidR="00B743C7" w:rsidRDefault="00B743C7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24D7C8D0" w:rsidR="00DB6116" w:rsidRPr="00B65A39" w:rsidRDefault="005F6AB7" w:rsidP="00B65A39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6F568" w14:textId="77777777" w:rsidR="00B743C7" w:rsidRDefault="00B743C7" w:rsidP="008D1B3A">
      <w:r>
        <w:separator/>
      </w:r>
    </w:p>
  </w:footnote>
  <w:footnote w:type="continuationSeparator" w:id="0">
    <w:p w14:paraId="2649A778" w14:textId="77777777" w:rsidR="00B743C7" w:rsidRDefault="00B743C7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3E74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3A2A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1E9A"/>
    <w:rsid w:val="005D3397"/>
    <w:rsid w:val="005D635A"/>
    <w:rsid w:val="005D6918"/>
    <w:rsid w:val="005E7170"/>
    <w:rsid w:val="005E76DF"/>
    <w:rsid w:val="005F6AB7"/>
    <w:rsid w:val="0061024D"/>
    <w:rsid w:val="006114E5"/>
    <w:rsid w:val="00612C39"/>
    <w:rsid w:val="00612FDD"/>
    <w:rsid w:val="00616196"/>
    <w:rsid w:val="00623764"/>
    <w:rsid w:val="006240E0"/>
    <w:rsid w:val="00626CFB"/>
    <w:rsid w:val="00631EFC"/>
    <w:rsid w:val="0063354F"/>
    <w:rsid w:val="00633DCA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65F8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206D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75"/>
    <w:rsid w:val="00A83BF5"/>
    <w:rsid w:val="00A95B68"/>
    <w:rsid w:val="00AA5E92"/>
    <w:rsid w:val="00AC5B6A"/>
    <w:rsid w:val="00AE06C0"/>
    <w:rsid w:val="00AF061D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5A39"/>
    <w:rsid w:val="00B669CC"/>
    <w:rsid w:val="00B67161"/>
    <w:rsid w:val="00B743C7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6240E0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240E0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624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056DB-E546-49CB-AE77-BC33EFDC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A8E0D-965D-4D8D-ABDC-2D48DC71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3</cp:revision>
  <cp:lastPrinted>2022-01-19T16:53:00Z</cp:lastPrinted>
  <dcterms:created xsi:type="dcterms:W3CDTF">2024-03-08T14:27:00Z</dcterms:created>
  <dcterms:modified xsi:type="dcterms:W3CDTF">2024-03-08T14:29:00Z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