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653464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53464">
        <w:rPr>
          <w:rFonts w:ascii="Times New Roman" w:hAnsi="Times New Roman"/>
          <w:b/>
          <w:bCs/>
          <w:strike/>
        </w:rPr>
        <w:t xml:space="preserve">PORTARIA </w:t>
      </w:r>
      <w:r w:rsidR="00B125F7" w:rsidRPr="00653464">
        <w:rPr>
          <w:rFonts w:ascii="Times New Roman" w:hAnsi="Times New Roman"/>
          <w:b/>
          <w:bCs/>
          <w:strike/>
        </w:rPr>
        <w:t xml:space="preserve">PRESIDENCIAL CAU/SP </w:t>
      </w:r>
      <w:r w:rsidRPr="00653464">
        <w:rPr>
          <w:rFonts w:ascii="Times New Roman" w:hAnsi="Times New Roman"/>
          <w:b/>
          <w:bCs/>
          <w:strike/>
        </w:rPr>
        <w:t xml:space="preserve">Nº </w:t>
      </w:r>
      <w:r w:rsidR="00ED16FE" w:rsidRPr="00653464">
        <w:rPr>
          <w:rFonts w:ascii="Times New Roman" w:hAnsi="Times New Roman"/>
          <w:b/>
          <w:bCs/>
          <w:strike/>
        </w:rPr>
        <w:t>200</w:t>
      </w:r>
      <w:r w:rsidRPr="00653464">
        <w:rPr>
          <w:rFonts w:ascii="Times New Roman" w:hAnsi="Times New Roman"/>
          <w:b/>
          <w:bCs/>
          <w:strike/>
        </w:rPr>
        <w:t xml:space="preserve">, DE </w:t>
      </w:r>
      <w:r w:rsidR="0046364E" w:rsidRPr="00653464">
        <w:rPr>
          <w:rFonts w:ascii="Times New Roman" w:hAnsi="Times New Roman"/>
          <w:b/>
          <w:bCs/>
          <w:strike/>
        </w:rPr>
        <w:t>0</w:t>
      </w:r>
      <w:r w:rsidR="009B6D3C" w:rsidRPr="00653464">
        <w:rPr>
          <w:rFonts w:ascii="Times New Roman" w:hAnsi="Times New Roman"/>
          <w:b/>
          <w:bCs/>
          <w:strike/>
        </w:rPr>
        <w:t>3</w:t>
      </w:r>
      <w:r w:rsidR="000B389D" w:rsidRPr="00653464">
        <w:rPr>
          <w:rFonts w:ascii="Times New Roman" w:hAnsi="Times New Roman"/>
          <w:b/>
          <w:bCs/>
          <w:strike/>
        </w:rPr>
        <w:t xml:space="preserve"> DE </w:t>
      </w:r>
      <w:r w:rsidR="0046364E" w:rsidRPr="00653464">
        <w:rPr>
          <w:rFonts w:ascii="Times New Roman" w:hAnsi="Times New Roman"/>
          <w:b/>
          <w:bCs/>
          <w:strike/>
        </w:rPr>
        <w:t>ABRIL</w:t>
      </w:r>
      <w:r w:rsidR="00B125F7" w:rsidRPr="00653464">
        <w:rPr>
          <w:rFonts w:ascii="Times New Roman" w:hAnsi="Times New Roman"/>
          <w:b/>
          <w:bCs/>
          <w:strike/>
        </w:rPr>
        <w:t xml:space="preserve"> DE 20</w:t>
      </w:r>
      <w:r w:rsidR="0046364E" w:rsidRPr="00653464">
        <w:rPr>
          <w:rFonts w:ascii="Times New Roman" w:hAnsi="Times New Roman"/>
          <w:b/>
          <w:bCs/>
          <w:strike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653464" w:rsidRPr="00653464" w:rsidRDefault="00653464" w:rsidP="00653464">
      <w:pPr>
        <w:spacing w:after="0" w:line="240" w:lineRule="auto"/>
        <w:ind w:right="-567"/>
        <w:jc w:val="center"/>
        <w:rPr>
          <w:rFonts w:ascii="Times New Roman" w:hAnsi="Times New Roman"/>
          <w:b/>
          <w:bCs/>
          <w:i/>
          <w:color w:val="8496B0" w:themeColor="text2" w:themeTint="99"/>
        </w:rPr>
      </w:pPr>
      <w:r w:rsidRPr="00653464">
        <w:rPr>
          <w:rFonts w:ascii="Times New Roman" w:hAnsi="Times New Roman"/>
          <w:b/>
          <w:bCs/>
          <w:i/>
          <w:color w:val="8496B0" w:themeColor="text2" w:themeTint="99"/>
        </w:rPr>
        <w:t>(Revogada pela Portaria Presidencial CAU/SP n.º 273, de 12 de março de 2021)</w:t>
      </w:r>
    </w:p>
    <w:p w:rsidR="00653464" w:rsidRDefault="00653464" w:rsidP="00A76FED">
      <w:pPr>
        <w:pStyle w:val="Default"/>
        <w:spacing w:line="276" w:lineRule="auto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594A16" w:rsidRPr="00653464" w:rsidRDefault="00B125F7" w:rsidP="00A76FED">
      <w:pPr>
        <w:pStyle w:val="Default"/>
        <w:spacing w:line="276" w:lineRule="auto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PEDRO LUIZ MARTINS DE LIMA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46364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Coordenador de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Contratos, Convênios e Parcerias</w:t>
      </w:r>
      <w:r w:rsidR="0046364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653464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CAU/SP,</w:t>
      </w:r>
      <w:r w:rsidR="00594A16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revoga a 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Portaria </w:t>
      </w:r>
      <w:r w:rsidR="009B6D3C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Contratação 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CAU/SP n</w:t>
      </w:r>
      <w:r w:rsidR="009B6D3C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º</w:t>
      </w:r>
      <w:r w:rsidR="009B6D3C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105</w:t>
      </w:r>
      <w:r w:rsidR="009B6D3C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de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01</w:t>
      </w:r>
      <w:r w:rsidR="009B6D3C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fevereiro de 201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7</w:t>
      </w:r>
      <w:r w:rsidR="0046364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594A16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p w:rsidR="00594A16" w:rsidRPr="00653464" w:rsidRDefault="00594A16" w:rsidP="00A76FED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653464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:rsidR="00594A16" w:rsidRPr="00653464" w:rsidRDefault="00594A16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7A1622" w:rsidRPr="00653464" w:rsidRDefault="007A1622" w:rsidP="00A76FED">
      <w:pPr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653464">
        <w:rPr>
          <w:rFonts w:ascii="Times New Roman" w:hAnsi="Times New Roman"/>
          <w:strike/>
        </w:rPr>
        <w:t xml:space="preserve"> e</w:t>
      </w:r>
    </w:p>
    <w:p w:rsidR="00C93AEF" w:rsidRPr="00653464" w:rsidRDefault="00A82805" w:rsidP="00A76FED">
      <w:pPr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 xml:space="preserve">Considerando </w:t>
      </w:r>
      <w:r w:rsidR="00961C2F" w:rsidRPr="00653464">
        <w:rPr>
          <w:rFonts w:ascii="Times New Roman" w:hAnsi="Times New Roman"/>
          <w:strike/>
        </w:rPr>
        <w:t>a solicitação contida n</w:t>
      </w:r>
      <w:r w:rsidR="00570F48" w:rsidRPr="00653464">
        <w:rPr>
          <w:rFonts w:ascii="Times New Roman" w:hAnsi="Times New Roman"/>
          <w:strike/>
        </w:rPr>
        <w:t xml:space="preserve">o </w:t>
      </w:r>
      <w:r w:rsidR="00961C2F" w:rsidRPr="00653464">
        <w:rPr>
          <w:rFonts w:ascii="Times New Roman" w:hAnsi="Times New Roman"/>
          <w:strike/>
        </w:rPr>
        <w:t xml:space="preserve">Memorando n.º </w:t>
      </w:r>
      <w:r w:rsidR="00ED16FE" w:rsidRPr="00653464">
        <w:rPr>
          <w:rFonts w:ascii="Times New Roman" w:hAnsi="Times New Roman"/>
          <w:strike/>
        </w:rPr>
        <w:t>067</w:t>
      </w:r>
      <w:r w:rsidR="002865D2" w:rsidRPr="00653464">
        <w:rPr>
          <w:rFonts w:ascii="Times New Roman" w:hAnsi="Times New Roman"/>
          <w:strike/>
        </w:rPr>
        <w:t>/</w:t>
      </w:r>
      <w:r w:rsidR="00961C2F" w:rsidRPr="00653464">
        <w:rPr>
          <w:rFonts w:ascii="Times New Roman" w:hAnsi="Times New Roman"/>
          <w:strike/>
        </w:rPr>
        <w:t>20</w:t>
      </w:r>
      <w:r w:rsidR="004E3099" w:rsidRPr="00653464">
        <w:rPr>
          <w:rFonts w:ascii="Times New Roman" w:hAnsi="Times New Roman"/>
          <w:strike/>
        </w:rPr>
        <w:t>20</w:t>
      </w:r>
      <w:r w:rsidR="00961C2F" w:rsidRPr="00653464">
        <w:rPr>
          <w:rFonts w:ascii="Times New Roman" w:hAnsi="Times New Roman"/>
          <w:strike/>
        </w:rPr>
        <w:t xml:space="preserve">CAU/SP-RH constante dos autos do </w:t>
      </w:r>
      <w:r w:rsidR="00570F48" w:rsidRPr="00653464">
        <w:rPr>
          <w:rFonts w:ascii="Times New Roman" w:hAnsi="Times New Roman"/>
          <w:strike/>
        </w:rPr>
        <w:t xml:space="preserve">Processo Administrativo de </w:t>
      </w:r>
      <w:r w:rsidR="00826D1D" w:rsidRPr="00653464">
        <w:rPr>
          <w:rFonts w:ascii="Times New Roman" w:hAnsi="Times New Roman"/>
          <w:strike/>
        </w:rPr>
        <w:t>Gestão de Pessoas</w:t>
      </w:r>
      <w:r w:rsidR="00570F48" w:rsidRPr="00653464">
        <w:rPr>
          <w:rFonts w:ascii="Times New Roman" w:hAnsi="Times New Roman"/>
          <w:strike/>
        </w:rPr>
        <w:t xml:space="preserve"> n</w:t>
      </w:r>
      <w:r w:rsidR="00826D1D" w:rsidRPr="00653464">
        <w:rPr>
          <w:rFonts w:ascii="Times New Roman" w:hAnsi="Times New Roman"/>
          <w:strike/>
        </w:rPr>
        <w:t>.</w:t>
      </w:r>
      <w:r w:rsidR="00570F48" w:rsidRPr="00653464">
        <w:rPr>
          <w:rFonts w:ascii="Times New Roman" w:hAnsi="Times New Roman"/>
          <w:strike/>
        </w:rPr>
        <w:t>º</w:t>
      </w:r>
      <w:r w:rsidR="006A55E0" w:rsidRPr="00653464">
        <w:rPr>
          <w:rFonts w:ascii="Times New Roman" w:hAnsi="Times New Roman"/>
          <w:strike/>
        </w:rPr>
        <w:t xml:space="preserve"> </w:t>
      </w:r>
      <w:r w:rsidR="00ED16FE" w:rsidRPr="00653464">
        <w:rPr>
          <w:rFonts w:ascii="Times New Roman" w:hAnsi="Times New Roman"/>
          <w:strike/>
        </w:rPr>
        <w:t>020</w:t>
      </w:r>
      <w:r w:rsidR="004E3099" w:rsidRPr="00653464">
        <w:rPr>
          <w:rFonts w:ascii="Times New Roman" w:hAnsi="Times New Roman"/>
          <w:strike/>
        </w:rPr>
        <w:t>/2020</w:t>
      </w:r>
      <w:r w:rsidR="00B314F3" w:rsidRPr="00653464">
        <w:rPr>
          <w:rFonts w:ascii="Times New Roman" w:hAnsi="Times New Roman"/>
          <w:strike/>
        </w:rPr>
        <w:t>.</w:t>
      </w:r>
    </w:p>
    <w:p w:rsidR="00C93AEF" w:rsidRPr="00653464" w:rsidRDefault="00C93AEF" w:rsidP="00A76FED">
      <w:pPr>
        <w:ind w:right="-568"/>
        <w:rPr>
          <w:rFonts w:ascii="Times New Roman" w:hAnsi="Times New Roman"/>
          <w:b/>
          <w:strike/>
        </w:rPr>
      </w:pPr>
      <w:r w:rsidRPr="00653464">
        <w:rPr>
          <w:rFonts w:ascii="Times New Roman" w:hAnsi="Times New Roman"/>
          <w:b/>
          <w:strike/>
        </w:rPr>
        <w:t>RESOLVE:</w:t>
      </w:r>
    </w:p>
    <w:p w:rsidR="00EF6140" w:rsidRPr="00653464" w:rsidRDefault="00C93AEF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Coordenador de Contratos, Convênios e Parcerias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</w:t>
      </w:r>
      <w:r w:rsidR="00EF6140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2865D2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Sr.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PEDRO LUIZ MARTINS DE LIMA</w:t>
      </w:r>
      <w:r w:rsidR="00C37B04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, portador</w:t>
      </w:r>
      <w:r w:rsidR="00EF6140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RG n.º</w:t>
      </w:r>
      <w:r w:rsidR="00ED16FE" w:rsidRPr="00653464">
        <w:rPr>
          <w:strike/>
        </w:rPr>
        <w:t xml:space="preserve">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27.661.253-X</w:t>
      </w:r>
      <w:r w:rsidR="00EF6140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ED16FE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278</w:t>
      </w:r>
      <w:r w:rsidR="00BF3FF0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EF6140" w:rsidRPr="00653464" w:rsidRDefault="00EF6140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4F474F" w:rsidRPr="00653464" w:rsidRDefault="004F474F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 xml:space="preserve">Art. 2º </w:t>
      </w:r>
      <w:r w:rsidR="00FF7AFE" w:rsidRPr="00653464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ED16FE" w:rsidRPr="00653464">
        <w:rPr>
          <w:rFonts w:ascii="Times New Roman" w:hAnsi="Times New Roman"/>
          <w:strike/>
        </w:rPr>
        <w:t>o</w:t>
      </w:r>
      <w:r w:rsidR="00FF7AFE" w:rsidRPr="00653464">
        <w:rPr>
          <w:rFonts w:ascii="Times New Roman" w:hAnsi="Times New Roman"/>
          <w:strike/>
        </w:rPr>
        <w:t xml:space="preserve"> designad</w:t>
      </w:r>
      <w:r w:rsidR="00ED16FE" w:rsidRPr="00653464">
        <w:rPr>
          <w:rFonts w:ascii="Times New Roman" w:hAnsi="Times New Roman"/>
          <w:strike/>
        </w:rPr>
        <w:t>o</w:t>
      </w:r>
      <w:r w:rsidR="00FF7AFE" w:rsidRPr="00653464">
        <w:rPr>
          <w:rFonts w:ascii="Times New Roman" w:hAnsi="Times New Roman"/>
          <w:strike/>
        </w:rPr>
        <w:t>.</w:t>
      </w:r>
    </w:p>
    <w:p w:rsidR="004E3099" w:rsidRPr="00653464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9B6D3C" w:rsidRPr="00653464" w:rsidRDefault="00C93AEF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 xml:space="preserve">Art. </w:t>
      </w:r>
      <w:r w:rsidR="001E5567" w:rsidRPr="00653464">
        <w:rPr>
          <w:rFonts w:ascii="Times New Roman" w:hAnsi="Times New Roman"/>
          <w:strike/>
        </w:rPr>
        <w:t>3</w:t>
      </w:r>
      <w:r w:rsidRPr="00653464">
        <w:rPr>
          <w:rFonts w:ascii="Times New Roman" w:hAnsi="Times New Roman"/>
          <w:strike/>
        </w:rPr>
        <w:t xml:space="preserve">º </w:t>
      </w:r>
      <w:r w:rsidR="00FF7AFE" w:rsidRPr="00653464">
        <w:rPr>
          <w:rFonts w:ascii="Times New Roman" w:hAnsi="Times New Roman"/>
          <w:strike/>
        </w:rPr>
        <w:t xml:space="preserve">Atribuir </w:t>
      </w:r>
      <w:r w:rsidR="00ED16FE" w:rsidRPr="00653464">
        <w:rPr>
          <w:rFonts w:ascii="Times New Roman" w:hAnsi="Times New Roman"/>
          <w:strike/>
        </w:rPr>
        <w:t>ao</w:t>
      </w:r>
      <w:r w:rsidR="00FF7AFE" w:rsidRPr="00653464">
        <w:rPr>
          <w:rFonts w:ascii="Times New Roman" w:hAnsi="Times New Roman"/>
          <w:strike/>
        </w:rPr>
        <w:t xml:space="preserve"> </w:t>
      </w:r>
      <w:r w:rsidR="004E3099" w:rsidRPr="00653464">
        <w:rPr>
          <w:rFonts w:ascii="Times New Roman" w:hAnsi="Times New Roman"/>
          <w:strike/>
        </w:rPr>
        <w:t>empregad</w:t>
      </w:r>
      <w:r w:rsidR="00ED16FE" w:rsidRPr="00653464">
        <w:rPr>
          <w:rFonts w:ascii="Times New Roman" w:hAnsi="Times New Roman"/>
          <w:strike/>
        </w:rPr>
        <w:t>o</w:t>
      </w:r>
      <w:r w:rsidR="004E3099" w:rsidRPr="00653464">
        <w:rPr>
          <w:rFonts w:ascii="Times New Roman" w:hAnsi="Times New Roman"/>
          <w:strike/>
        </w:rPr>
        <w:t xml:space="preserve"> designad</w:t>
      </w:r>
      <w:r w:rsidR="00ED16FE" w:rsidRPr="00653464">
        <w:rPr>
          <w:rFonts w:ascii="Times New Roman" w:hAnsi="Times New Roman"/>
          <w:strike/>
        </w:rPr>
        <w:t>o</w:t>
      </w:r>
      <w:r w:rsidR="00FF7AFE" w:rsidRPr="00653464">
        <w:rPr>
          <w:rFonts w:ascii="Times New Roman" w:hAnsi="Times New Roman"/>
          <w:strike/>
        </w:rPr>
        <w:t xml:space="preserve">, em razão da nomeação, o </w:t>
      </w:r>
      <w:r w:rsidR="00613A3E" w:rsidRPr="00653464">
        <w:rPr>
          <w:rFonts w:ascii="Times New Roman" w:hAnsi="Times New Roman"/>
          <w:strike/>
        </w:rPr>
        <w:t xml:space="preserve">salário </w:t>
      </w:r>
      <w:r w:rsidR="004E3099" w:rsidRPr="00653464">
        <w:rPr>
          <w:rFonts w:ascii="Times New Roman" w:hAnsi="Times New Roman"/>
          <w:strike/>
        </w:rPr>
        <w:t>do cargo c</w:t>
      </w:r>
      <w:r w:rsidR="00FF7AFE" w:rsidRPr="00653464">
        <w:rPr>
          <w:rFonts w:ascii="Times New Roman" w:hAnsi="Times New Roman"/>
          <w:strike/>
        </w:rPr>
        <w:t>omissionad</w:t>
      </w:r>
      <w:r w:rsidR="004E3099" w:rsidRPr="00653464">
        <w:rPr>
          <w:rFonts w:ascii="Times New Roman" w:hAnsi="Times New Roman"/>
          <w:strike/>
        </w:rPr>
        <w:t>o</w:t>
      </w:r>
      <w:r w:rsidR="00613A3E" w:rsidRPr="00653464">
        <w:rPr>
          <w:rFonts w:ascii="Times New Roman" w:hAnsi="Times New Roman"/>
          <w:strike/>
        </w:rPr>
        <w:t xml:space="preserve">, na classe salarial DAS </w:t>
      </w:r>
      <w:r w:rsidR="004E3099" w:rsidRPr="00653464">
        <w:rPr>
          <w:rFonts w:ascii="Times New Roman" w:hAnsi="Times New Roman"/>
          <w:strike/>
        </w:rPr>
        <w:t>3</w:t>
      </w:r>
      <w:r w:rsidR="00613A3E" w:rsidRPr="00653464">
        <w:rPr>
          <w:rFonts w:ascii="Times New Roman" w:hAnsi="Times New Roman"/>
          <w:strike/>
        </w:rPr>
        <w:t>, conforme</w:t>
      </w:r>
      <w:r w:rsidR="00FF7AFE" w:rsidRPr="00653464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BF3FF0" w:rsidRPr="00653464">
        <w:rPr>
          <w:rFonts w:ascii="Times New Roman" w:hAnsi="Times New Roman"/>
          <w:strike/>
        </w:rPr>
        <w:t xml:space="preserve">07/2019, de 30 de maio de 2019, </w:t>
      </w:r>
      <w:r w:rsidR="00AE1A63" w:rsidRPr="00653464">
        <w:rPr>
          <w:rFonts w:ascii="Times New Roman" w:hAnsi="Times New Roman"/>
          <w:strike/>
        </w:rPr>
        <w:t>acrescido das</w:t>
      </w:r>
      <w:r w:rsidR="00BF3FF0" w:rsidRPr="00653464">
        <w:rPr>
          <w:rFonts w:ascii="Times New Roman" w:hAnsi="Times New Roman"/>
          <w:strike/>
        </w:rPr>
        <w:t xml:space="preserve"> diferenças devidas em razão dos princípios da irredutibilidade salarial e da inalterabilidade contratual lesiva.</w:t>
      </w:r>
    </w:p>
    <w:p w:rsidR="00482EE6" w:rsidRPr="00653464" w:rsidRDefault="00482EE6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4E3099" w:rsidRPr="00653464" w:rsidRDefault="003D21BB" w:rsidP="00A76FED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53464">
        <w:rPr>
          <w:rFonts w:ascii="Times New Roman" w:hAnsi="Times New Roman"/>
          <w:strike/>
        </w:rPr>
        <w:t>Art. 4º</w:t>
      </w:r>
      <w:r w:rsidR="004E3099" w:rsidRPr="00653464">
        <w:rPr>
          <w:rFonts w:ascii="Times New Roman" w:hAnsi="Times New Roman"/>
          <w:strike/>
        </w:rPr>
        <w:t xml:space="preserve"> </w:t>
      </w:r>
      <w:r w:rsidR="004E3099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653464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4E3099" w:rsidRPr="00653464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 xml:space="preserve">Art. 5º Fica revogada a </w:t>
      </w:r>
      <w:r w:rsidR="00ED16FE" w:rsidRPr="00653464">
        <w:rPr>
          <w:rFonts w:ascii="Times New Roman" w:hAnsi="Times New Roman"/>
          <w:strike/>
        </w:rPr>
        <w:t>Portaria de Contratação CAU/SP n.º 105, de 01 de fevereiro de 2017</w:t>
      </w:r>
      <w:r w:rsidRPr="00653464">
        <w:rPr>
          <w:rFonts w:ascii="Times New Roman" w:hAnsi="Times New Roman"/>
          <w:strike/>
        </w:rPr>
        <w:t>.</w:t>
      </w:r>
    </w:p>
    <w:p w:rsidR="004E3099" w:rsidRPr="00653464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A30BE" w:rsidRPr="00653464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 xml:space="preserve">Art. 6º </w:t>
      </w:r>
      <w:r w:rsidR="003D21BB" w:rsidRPr="00653464">
        <w:rPr>
          <w:rFonts w:ascii="Times New Roman" w:hAnsi="Times New Roman"/>
          <w:strike/>
        </w:rPr>
        <w:t xml:space="preserve">Esta Portaria entra em vigor na data de sua </w:t>
      </w:r>
      <w:r w:rsidRPr="00653464">
        <w:rPr>
          <w:rFonts w:ascii="Times New Roman" w:hAnsi="Times New Roman"/>
          <w:strike/>
        </w:rPr>
        <w:t>publicação no sítio eletrônico do CAU/SP</w:t>
      </w:r>
      <w:r w:rsidR="009B6D3C" w:rsidRPr="00653464">
        <w:rPr>
          <w:rFonts w:ascii="Times New Roman" w:hAnsi="Times New Roman"/>
          <w:strike/>
        </w:rPr>
        <w:t>, produzindo efeitos desde 01 de abril de 2020</w:t>
      </w:r>
      <w:r w:rsidRPr="00653464">
        <w:rPr>
          <w:rFonts w:ascii="Times New Roman" w:hAnsi="Times New Roman"/>
          <w:strike/>
        </w:rPr>
        <w:t>.</w:t>
      </w:r>
    </w:p>
    <w:p w:rsidR="004E3099" w:rsidRPr="00653464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93AEF" w:rsidRPr="00653464" w:rsidRDefault="00C93AEF" w:rsidP="00A76FED">
      <w:pPr>
        <w:pStyle w:val="Default"/>
        <w:spacing w:line="276" w:lineRule="auto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BF3FF0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03</w:t>
      </w:r>
      <w:r w:rsidR="00570F48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4E3099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abril</w:t>
      </w:r>
      <w:r w:rsidR="00961C2F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20</w:t>
      </w:r>
      <w:r w:rsidRPr="00653464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C93AEF" w:rsidRPr="00653464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93AEF" w:rsidRPr="00653464" w:rsidRDefault="004E3099" w:rsidP="00A76FED">
      <w:pPr>
        <w:spacing w:after="0"/>
        <w:ind w:right="-568"/>
        <w:jc w:val="center"/>
        <w:rPr>
          <w:rFonts w:ascii="Times New Roman" w:hAnsi="Times New Roman"/>
          <w:b/>
          <w:strike/>
        </w:rPr>
      </w:pPr>
      <w:r w:rsidRPr="00653464">
        <w:rPr>
          <w:rFonts w:ascii="Times New Roman" w:hAnsi="Times New Roman"/>
          <w:b/>
          <w:strike/>
        </w:rPr>
        <w:t>José Roberto Geraldine Junior</w:t>
      </w:r>
    </w:p>
    <w:p w:rsidR="00002A1B" w:rsidRPr="00653464" w:rsidRDefault="00C93AEF" w:rsidP="00A76FED">
      <w:pPr>
        <w:ind w:right="-568"/>
        <w:jc w:val="center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Presidente do CAU/SP</w:t>
      </w:r>
    </w:p>
    <w:p w:rsidR="004E3099" w:rsidRPr="00653464" w:rsidRDefault="004E3099" w:rsidP="00A76FED">
      <w:pPr>
        <w:ind w:right="-568"/>
        <w:jc w:val="center"/>
        <w:rPr>
          <w:rFonts w:ascii="Times New Roman" w:hAnsi="Times New Roman"/>
          <w:i/>
          <w:strike/>
        </w:rPr>
      </w:pPr>
      <w:r w:rsidRPr="00653464">
        <w:rPr>
          <w:rFonts w:ascii="Times New Roman" w:hAnsi="Times New Roman"/>
          <w:i/>
          <w:strike/>
        </w:rPr>
        <w:t>(Publicado no sítio eletrônico do CAU/SP em 0</w:t>
      </w:r>
      <w:r w:rsidR="009B6D3C" w:rsidRPr="00653464">
        <w:rPr>
          <w:rFonts w:ascii="Times New Roman" w:hAnsi="Times New Roman"/>
          <w:i/>
          <w:strike/>
        </w:rPr>
        <w:t>3</w:t>
      </w:r>
      <w:r w:rsidRPr="00653464">
        <w:rPr>
          <w:rFonts w:ascii="Times New Roman" w:hAnsi="Times New Roman"/>
          <w:i/>
          <w:strike/>
        </w:rPr>
        <w:t>.04.2020)</w:t>
      </w:r>
    </w:p>
    <w:p w:rsidR="00002A1B" w:rsidRPr="00653464" w:rsidRDefault="00002A1B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:rsidR="004E3099" w:rsidRPr="00653464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bookmarkStart w:id="0" w:name="_GoBack"/>
      <w:bookmarkEnd w:id="0"/>
      <w:r w:rsidRPr="00653464">
        <w:rPr>
          <w:rFonts w:ascii="Times New Roman" w:hAnsi="Times New Roman"/>
          <w:b/>
          <w:strike/>
        </w:rPr>
        <w:t>ANEXO I</w:t>
      </w:r>
    </w:p>
    <w:p w:rsidR="004E3099" w:rsidRPr="00653464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653464">
        <w:rPr>
          <w:rFonts w:ascii="Times New Roman" w:hAnsi="Times New Roman"/>
          <w:b/>
          <w:bCs/>
          <w:strike/>
        </w:rPr>
        <w:t xml:space="preserve">PORTARIA PRESIDENCIAL CAU/SP Nº </w:t>
      </w:r>
      <w:r w:rsidR="00ED16FE" w:rsidRPr="00653464">
        <w:rPr>
          <w:rFonts w:ascii="Times New Roman" w:hAnsi="Times New Roman"/>
          <w:b/>
          <w:bCs/>
          <w:strike/>
        </w:rPr>
        <w:t>200</w:t>
      </w:r>
      <w:r w:rsidRPr="00653464">
        <w:rPr>
          <w:rFonts w:ascii="Times New Roman" w:hAnsi="Times New Roman"/>
          <w:b/>
          <w:bCs/>
          <w:strike/>
        </w:rPr>
        <w:t>, DE 0</w:t>
      </w:r>
      <w:r w:rsidR="009B6D3C" w:rsidRPr="00653464">
        <w:rPr>
          <w:rFonts w:ascii="Times New Roman" w:hAnsi="Times New Roman"/>
          <w:b/>
          <w:bCs/>
          <w:strike/>
        </w:rPr>
        <w:t>3</w:t>
      </w:r>
      <w:r w:rsidRPr="00653464">
        <w:rPr>
          <w:rFonts w:ascii="Times New Roman" w:hAnsi="Times New Roman"/>
          <w:b/>
          <w:bCs/>
          <w:strike/>
        </w:rPr>
        <w:t xml:space="preserve"> DE ABRIL DE 2020.</w:t>
      </w:r>
    </w:p>
    <w:p w:rsidR="004E3099" w:rsidRPr="00653464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ED16FE" w:rsidRPr="00653464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ATRIBUIÇÕES DO COORDENADOR DE CONTRATOS, CONVÊNIOS E PARCERIAS</w:t>
      </w:r>
    </w:p>
    <w:p w:rsidR="00ED16FE" w:rsidRPr="00653464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Acompanhar e orientar equipe quanto às notificações encaminhadas as entidades parceiras ou memorandos.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Aferir e monitorar o progresso das metas e objetivos da área, por meio de indicadores específicos.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Analisar legislação vigente referente a parcerias, atos e portarias CAU/BR e CAU/SP.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Assessorar na elaboração do relatório de gestão, conforme normas estabelecidas.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Coordenar a elaboração de cronograma de ações e responsabilidades para os programas de convênios e parcerias.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Coordenar as ações necessárias para efetivação dos programas de convênios e parcerias.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Coordenar as ações necessárias para propostas de edital, assegurando as conformidades legais.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Coordenar as análises e avaliações do uso dos recursos financeiros pelas entidades com atenção a indícios de irregularidades conforme legislação vigente.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Coordenar as atividades para divulgação do edital e apresentação ao público.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Cumprir e garantir que os membros da equipe cumpram as instruções e procedimentos vinculados ao Modelo de Excelência e Gestão.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Elaborar o planejamento orçamentário de sua área, assegurando sua correta execução no ano vigente.</w:t>
      </w:r>
    </w:p>
    <w:p w:rsidR="00ED16FE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 xml:space="preserve">Elaborar o plano de trabalho anual de sua área, visando a viabilização dos objetivos estratégicos, </w:t>
      </w:r>
      <w:proofErr w:type="gramStart"/>
      <w:r w:rsidRPr="00653464">
        <w:rPr>
          <w:rFonts w:ascii="Times New Roman" w:hAnsi="Times New Roman"/>
          <w:strike/>
        </w:rPr>
        <w:t>otimizando</w:t>
      </w:r>
      <w:proofErr w:type="gramEnd"/>
      <w:r w:rsidRPr="00653464">
        <w:rPr>
          <w:rFonts w:ascii="Times New Roman" w:hAnsi="Times New Roman"/>
          <w:strike/>
        </w:rPr>
        <w:t xml:space="preserve"> recursos humanos e financeiros da Instituição.</w:t>
      </w:r>
    </w:p>
    <w:p w:rsidR="00764948" w:rsidRPr="00653464" w:rsidRDefault="00ED16FE" w:rsidP="00ED16FE">
      <w:pPr>
        <w:pStyle w:val="PargrafodaLista"/>
        <w:numPr>
          <w:ilvl w:val="0"/>
          <w:numId w:val="3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53464">
        <w:rPr>
          <w:rFonts w:ascii="Times New Roman" w:hAnsi="Times New Roman"/>
          <w:strike/>
        </w:rPr>
        <w:t>Participar das sessões plenárias do Conselho para apresentação de novos projetos, relatórios e/ou aprovação de novas demandas.</w:t>
      </w:r>
    </w:p>
    <w:sectPr w:rsidR="00764948" w:rsidRPr="00653464" w:rsidSect="0065346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1135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C5B" w:rsidRDefault="002D3C5B" w:rsidP="0082171B">
      <w:pPr>
        <w:spacing w:after="0" w:line="240" w:lineRule="auto"/>
      </w:pPr>
      <w:r>
        <w:separator/>
      </w:r>
    </w:p>
  </w:endnote>
  <w:endnote w:type="continuationSeparator" w:id="0">
    <w:p w:rsidR="002D3C5B" w:rsidRDefault="002D3C5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7522506"/>
      <w:docPartObj>
        <w:docPartGallery w:val="Page Numbers (Bottom of Page)"/>
        <w:docPartUnique/>
      </w:docPartObj>
    </w:sdtPr>
    <w:sdtEndPr/>
    <w:sdtContent>
      <w:sdt>
        <w:sdtPr>
          <w:id w:val="665900628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ED16FE">
              <w:t>200</w:t>
            </w:r>
            <w:r>
              <w:t>/20</w:t>
            </w:r>
            <w:r w:rsidR="0046364E">
              <w:t>20</w:t>
            </w:r>
            <w:r>
              <w:t xml:space="preserve">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53F6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53F6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C5B" w:rsidRDefault="002D3C5B" w:rsidP="0082171B">
      <w:pPr>
        <w:spacing w:after="0" w:line="240" w:lineRule="auto"/>
      </w:pPr>
      <w:r>
        <w:separator/>
      </w:r>
    </w:p>
  </w:footnote>
  <w:footnote w:type="continuationSeparator" w:id="0">
    <w:p w:rsidR="002D3C5B" w:rsidRDefault="002D3C5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D3C5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D3C5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A536A"/>
    <w:rsid w:val="002B2E15"/>
    <w:rsid w:val="002C721C"/>
    <w:rsid w:val="002D3C5B"/>
    <w:rsid w:val="002D65F5"/>
    <w:rsid w:val="002F53C1"/>
    <w:rsid w:val="00324EB9"/>
    <w:rsid w:val="003253F4"/>
    <w:rsid w:val="003857BE"/>
    <w:rsid w:val="003A24A3"/>
    <w:rsid w:val="003D21BB"/>
    <w:rsid w:val="003D5AF0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29A4"/>
    <w:rsid w:val="0064385A"/>
    <w:rsid w:val="00653464"/>
    <w:rsid w:val="00670147"/>
    <w:rsid w:val="00680728"/>
    <w:rsid w:val="006A55E0"/>
    <w:rsid w:val="006C1735"/>
    <w:rsid w:val="006F7F92"/>
    <w:rsid w:val="00713F48"/>
    <w:rsid w:val="00764948"/>
    <w:rsid w:val="007A1622"/>
    <w:rsid w:val="007A37DB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B6D3C"/>
    <w:rsid w:val="009C4E1E"/>
    <w:rsid w:val="00A14C20"/>
    <w:rsid w:val="00A25906"/>
    <w:rsid w:val="00A76FED"/>
    <w:rsid w:val="00A82805"/>
    <w:rsid w:val="00AA3892"/>
    <w:rsid w:val="00AD4C41"/>
    <w:rsid w:val="00AE1A63"/>
    <w:rsid w:val="00B125F7"/>
    <w:rsid w:val="00B314F3"/>
    <w:rsid w:val="00B327B9"/>
    <w:rsid w:val="00B53F63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D16FE"/>
    <w:rsid w:val="00EF090B"/>
    <w:rsid w:val="00EF6140"/>
    <w:rsid w:val="00FB1B55"/>
    <w:rsid w:val="00FC1A96"/>
    <w:rsid w:val="00FC5C41"/>
    <w:rsid w:val="00FE2B17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671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23</cp:revision>
  <cp:lastPrinted>2021-03-12T20:12:00Z</cp:lastPrinted>
  <dcterms:created xsi:type="dcterms:W3CDTF">2019-09-26T17:51:00Z</dcterms:created>
  <dcterms:modified xsi:type="dcterms:W3CDTF">2021-03-12T20:12:00Z</dcterms:modified>
</cp:coreProperties>
</file>