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0CB" w:rsidRPr="00C532CC" w:rsidRDefault="00A610CB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  <w:r w:rsidRPr="00C532CC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C532CC">
        <w:rPr>
          <w:rFonts w:ascii="Times New Roman" w:hAnsi="Times New Roman" w:cs="Times New Roman"/>
          <w:b/>
          <w:bCs/>
          <w:strike/>
        </w:rPr>
        <w:t>PRESIDE</w:t>
      </w:r>
      <w:r w:rsidR="00332132" w:rsidRPr="00C532CC">
        <w:rPr>
          <w:rFonts w:ascii="Times New Roman" w:hAnsi="Times New Roman" w:cs="Times New Roman"/>
          <w:b/>
          <w:bCs/>
          <w:strike/>
        </w:rPr>
        <w:t>N</w:t>
      </w:r>
      <w:r w:rsidR="0086709F" w:rsidRPr="00C532CC">
        <w:rPr>
          <w:rFonts w:ascii="Times New Roman" w:hAnsi="Times New Roman" w:cs="Times New Roman"/>
          <w:b/>
          <w:bCs/>
          <w:strike/>
        </w:rPr>
        <w:t xml:space="preserve">CIAL </w:t>
      </w:r>
      <w:r w:rsidRPr="00C532CC">
        <w:rPr>
          <w:rFonts w:ascii="Times New Roman" w:hAnsi="Times New Roman" w:cs="Times New Roman"/>
          <w:b/>
          <w:bCs/>
          <w:strike/>
        </w:rPr>
        <w:t>CAU/SP Nº</w:t>
      </w:r>
      <w:r w:rsidR="0086709F" w:rsidRPr="00C532CC">
        <w:rPr>
          <w:rFonts w:ascii="Times New Roman" w:hAnsi="Times New Roman" w:cs="Times New Roman"/>
          <w:b/>
          <w:bCs/>
          <w:strike/>
        </w:rPr>
        <w:t xml:space="preserve"> </w:t>
      </w:r>
      <w:r w:rsidR="00824936" w:rsidRPr="00C532CC">
        <w:rPr>
          <w:rFonts w:ascii="Times New Roman" w:hAnsi="Times New Roman" w:cs="Times New Roman"/>
          <w:b/>
          <w:bCs/>
          <w:strike/>
        </w:rPr>
        <w:t>19</w:t>
      </w:r>
      <w:r w:rsidR="00FC35AD" w:rsidRPr="00C532CC">
        <w:rPr>
          <w:rFonts w:ascii="Times New Roman" w:hAnsi="Times New Roman" w:cs="Times New Roman"/>
          <w:b/>
          <w:bCs/>
          <w:strike/>
        </w:rPr>
        <w:t>7</w:t>
      </w:r>
      <w:r w:rsidR="0086709F" w:rsidRPr="00C532CC">
        <w:rPr>
          <w:rFonts w:ascii="Times New Roman" w:hAnsi="Times New Roman" w:cs="Times New Roman"/>
          <w:b/>
          <w:bCs/>
          <w:strike/>
        </w:rPr>
        <w:t xml:space="preserve">, DE </w:t>
      </w:r>
      <w:r w:rsidR="0057463C" w:rsidRPr="00C532CC">
        <w:rPr>
          <w:rFonts w:ascii="Times New Roman" w:hAnsi="Times New Roman" w:cs="Times New Roman"/>
          <w:b/>
          <w:bCs/>
          <w:strike/>
        </w:rPr>
        <w:t>27</w:t>
      </w:r>
      <w:r w:rsidR="00205AB1" w:rsidRPr="00C532CC">
        <w:rPr>
          <w:rFonts w:ascii="Times New Roman" w:hAnsi="Times New Roman" w:cs="Times New Roman"/>
          <w:b/>
          <w:bCs/>
          <w:strike/>
        </w:rPr>
        <w:t xml:space="preserve"> DE </w:t>
      </w:r>
      <w:r w:rsidR="00304125" w:rsidRPr="00C532CC">
        <w:rPr>
          <w:rFonts w:ascii="Times New Roman" w:hAnsi="Times New Roman" w:cs="Times New Roman"/>
          <w:b/>
          <w:bCs/>
          <w:strike/>
        </w:rPr>
        <w:t>MARÇO</w:t>
      </w:r>
      <w:r w:rsidR="00205AB1" w:rsidRPr="00C532CC">
        <w:rPr>
          <w:rFonts w:ascii="Times New Roman" w:hAnsi="Times New Roman" w:cs="Times New Roman"/>
          <w:b/>
          <w:bCs/>
          <w:strike/>
        </w:rPr>
        <w:t xml:space="preserve"> DE 20</w:t>
      </w:r>
      <w:r w:rsidR="0057463C" w:rsidRPr="00C532CC">
        <w:rPr>
          <w:rFonts w:ascii="Times New Roman" w:hAnsi="Times New Roman" w:cs="Times New Roman"/>
          <w:b/>
          <w:bCs/>
          <w:strike/>
        </w:rPr>
        <w:t>20</w:t>
      </w:r>
      <w:r w:rsidR="0086709F" w:rsidRPr="00C532CC">
        <w:rPr>
          <w:rFonts w:ascii="Times New Roman" w:hAnsi="Times New Roman" w:cs="Times New Roman"/>
          <w:b/>
          <w:bCs/>
          <w:strike/>
        </w:rPr>
        <w:t>.</w:t>
      </w:r>
    </w:p>
    <w:p w:rsidR="00C532CC" w:rsidRPr="00C532CC" w:rsidRDefault="00C532CC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/>
          <w:color w:val="0070C0"/>
        </w:rPr>
      </w:pPr>
      <w:bookmarkStart w:id="0" w:name="_GoBack"/>
      <w:bookmarkEnd w:id="0"/>
      <w:r w:rsidRPr="00C532CC">
        <w:rPr>
          <w:rFonts w:ascii="Times New Roman" w:hAnsi="Times New Roman" w:cs="Times New Roman"/>
          <w:bCs/>
          <w:i/>
          <w:color w:val="0070C0"/>
        </w:rPr>
        <w:t>(Revogada pela Portaria Presidencial CAU/SP n.º 340, de 03 de setembro de 2021)</w:t>
      </w:r>
    </w:p>
    <w:p w:rsidR="0080076F" w:rsidRPr="00C532CC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:rsidR="00A610CB" w:rsidRPr="00C532CC" w:rsidRDefault="00205AB1" w:rsidP="00304125">
      <w:pPr>
        <w:spacing w:after="0" w:line="240" w:lineRule="auto"/>
        <w:ind w:left="4536" w:right="-285"/>
        <w:jc w:val="both"/>
        <w:rPr>
          <w:rFonts w:ascii="Times New Roman" w:hAnsi="Times New Roman" w:cs="Times New Roman"/>
          <w:bCs/>
          <w:strike/>
        </w:rPr>
      </w:pPr>
      <w:r w:rsidRPr="00C532CC">
        <w:rPr>
          <w:rFonts w:ascii="Times New Roman" w:hAnsi="Times New Roman" w:cs="Times New Roman"/>
          <w:bCs/>
          <w:strike/>
        </w:rPr>
        <w:t xml:space="preserve">Designa </w:t>
      </w:r>
      <w:r w:rsidR="00FC35AD" w:rsidRPr="00C532CC">
        <w:rPr>
          <w:rFonts w:ascii="Times New Roman" w:hAnsi="Times New Roman" w:cs="Times New Roman"/>
          <w:bCs/>
          <w:strike/>
        </w:rPr>
        <w:t>o</w:t>
      </w:r>
      <w:r w:rsidR="00CB7386" w:rsidRPr="00C532CC">
        <w:rPr>
          <w:rFonts w:ascii="Times New Roman" w:hAnsi="Times New Roman" w:cs="Times New Roman"/>
          <w:bCs/>
          <w:strike/>
        </w:rPr>
        <w:t xml:space="preserve"> profissional </w:t>
      </w:r>
      <w:r w:rsidR="00FC35AD" w:rsidRPr="00C532CC">
        <w:rPr>
          <w:rFonts w:ascii="Times New Roman" w:hAnsi="Times New Roman" w:cs="Times New Roman"/>
          <w:strike/>
        </w:rPr>
        <w:t>EVERTON DIEGO NAGATSUKA</w:t>
      </w:r>
      <w:r w:rsidR="00A610CB" w:rsidRPr="00C532CC">
        <w:rPr>
          <w:rFonts w:ascii="Times New Roman" w:hAnsi="Times New Roman" w:cs="Times New Roman"/>
          <w:bCs/>
          <w:strike/>
        </w:rPr>
        <w:t xml:space="preserve"> para </w:t>
      </w:r>
      <w:r w:rsidR="00F335EB" w:rsidRPr="00C532CC">
        <w:rPr>
          <w:rFonts w:ascii="Times New Roman" w:hAnsi="Times New Roman" w:cs="Times New Roman"/>
          <w:bCs/>
          <w:strike/>
        </w:rPr>
        <w:t xml:space="preserve">exercer </w:t>
      </w:r>
      <w:r w:rsidR="001C65B2" w:rsidRPr="00C532CC">
        <w:rPr>
          <w:rFonts w:ascii="Times New Roman" w:hAnsi="Times New Roman" w:cs="Times New Roman"/>
          <w:bCs/>
          <w:strike/>
        </w:rPr>
        <w:t xml:space="preserve">o </w:t>
      </w:r>
      <w:r w:rsidR="00D16737" w:rsidRPr="00C532CC">
        <w:rPr>
          <w:rFonts w:ascii="Times New Roman" w:hAnsi="Times New Roman" w:cs="Times New Roman"/>
          <w:bCs/>
          <w:strike/>
        </w:rPr>
        <w:t xml:space="preserve">cargo comissionado de </w:t>
      </w:r>
      <w:r w:rsidR="0057463C" w:rsidRPr="00C532CC">
        <w:rPr>
          <w:rFonts w:ascii="Times New Roman" w:hAnsi="Times New Roman" w:cs="Times New Roman"/>
          <w:bCs/>
          <w:strike/>
        </w:rPr>
        <w:t>Supervisor</w:t>
      </w:r>
      <w:r w:rsidR="00FC35AD" w:rsidRPr="00C532CC">
        <w:rPr>
          <w:rFonts w:ascii="Times New Roman" w:hAnsi="Times New Roman" w:cs="Times New Roman"/>
          <w:bCs/>
          <w:strike/>
        </w:rPr>
        <w:t xml:space="preserve"> de Planejamento Orçamentário</w:t>
      </w:r>
      <w:r w:rsidR="00F335EB" w:rsidRPr="00C532CC">
        <w:rPr>
          <w:rFonts w:ascii="Times New Roman" w:hAnsi="Times New Roman" w:cs="Times New Roman"/>
          <w:bCs/>
          <w:strike/>
        </w:rPr>
        <w:t xml:space="preserve"> </w:t>
      </w:r>
      <w:r w:rsidR="00E66B5C" w:rsidRPr="00C532CC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C532CC">
        <w:rPr>
          <w:rFonts w:ascii="Times New Roman" w:hAnsi="Times New Roman" w:cs="Times New Roman"/>
          <w:bCs/>
          <w:strike/>
        </w:rPr>
        <w:t>.</w:t>
      </w:r>
    </w:p>
    <w:p w:rsidR="0080076F" w:rsidRPr="00C532CC" w:rsidRDefault="0080076F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107B3D" w:rsidRPr="00C532CC" w:rsidRDefault="00107B3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C532CC">
        <w:rPr>
          <w:rFonts w:ascii="Times New Roman" w:hAnsi="Times New Roman" w:cs="Times New Roman"/>
          <w:strike/>
        </w:rPr>
        <w:t>a</w:t>
      </w:r>
      <w:r w:rsidRPr="00C532CC">
        <w:rPr>
          <w:rFonts w:ascii="Times New Roman" w:hAnsi="Times New Roman" w:cs="Times New Roman"/>
          <w:strike/>
        </w:rPr>
        <w:t>rt. 155, LIII, do Regimento Interno do CAU/SP, aprovado pela Deliberação Plenária DPESP nº 0014-01/2017, de 12 de dezembro de 2017, e ainda,</w:t>
      </w:r>
    </w:p>
    <w:p w:rsidR="002953E7" w:rsidRPr="00C532C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D16737" w:rsidRPr="00C532CC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</w:t>
      </w:r>
      <w:r w:rsidR="00FC35AD" w:rsidRPr="00C532CC">
        <w:rPr>
          <w:rFonts w:ascii="Times New Roman" w:hAnsi="Times New Roman" w:cs="Times New Roman"/>
          <w:strike/>
        </w:rPr>
        <w:t>tabeleceu outras providências;</w:t>
      </w:r>
    </w:p>
    <w:p w:rsidR="00FC35AD" w:rsidRPr="00C532CC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FC35AD" w:rsidRPr="00C532CC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 xml:space="preserve">Considerando o disposto na Portaria Normativa CAU/SP n.º 169, de 18 de março de 2020, que estabelece temporariamente o regime de teletrabalho, de modo preferencial, a todos os empregados e estagiários lotados na Sede e nos Escritórios Descentralizados do CAU/SP, como uma das medidas emergenciais para a redução dos riscos de contaminação com o novo </w:t>
      </w:r>
      <w:proofErr w:type="spellStart"/>
      <w:r w:rsidRPr="00C532CC">
        <w:rPr>
          <w:rFonts w:ascii="Times New Roman" w:hAnsi="Times New Roman" w:cs="Times New Roman"/>
          <w:strike/>
        </w:rPr>
        <w:t>coronavírus</w:t>
      </w:r>
      <w:proofErr w:type="spellEnd"/>
      <w:r w:rsidRPr="00C532CC">
        <w:rPr>
          <w:rFonts w:ascii="Times New Roman" w:hAnsi="Times New Roman" w:cs="Times New Roman"/>
          <w:strike/>
        </w:rPr>
        <w:t xml:space="preserve"> (COVID-19), e estabelece outras providências; e</w:t>
      </w:r>
    </w:p>
    <w:p w:rsidR="002953E7" w:rsidRPr="00C532C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D16737" w:rsidRPr="00C532CC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 xml:space="preserve">Considerando a solicitação contida no </w:t>
      </w:r>
      <w:r w:rsidR="0057463C" w:rsidRPr="00C532CC">
        <w:rPr>
          <w:rFonts w:ascii="Times New Roman" w:hAnsi="Times New Roman" w:cs="Times New Roman"/>
          <w:strike/>
        </w:rPr>
        <w:t xml:space="preserve">Memorando </w:t>
      </w:r>
      <w:r w:rsidRPr="00C532CC">
        <w:rPr>
          <w:rFonts w:ascii="Times New Roman" w:hAnsi="Times New Roman" w:cs="Times New Roman"/>
          <w:strike/>
        </w:rPr>
        <w:t xml:space="preserve">CAU/SP-RH nº </w:t>
      </w:r>
      <w:r w:rsidR="00FC35AD" w:rsidRPr="00C532CC">
        <w:rPr>
          <w:rFonts w:ascii="Times New Roman" w:hAnsi="Times New Roman" w:cs="Times New Roman"/>
          <w:strike/>
        </w:rPr>
        <w:t>062</w:t>
      </w:r>
      <w:r w:rsidR="0057463C" w:rsidRPr="00C532CC">
        <w:rPr>
          <w:rFonts w:ascii="Times New Roman" w:hAnsi="Times New Roman" w:cs="Times New Roman"/>
          <w:strike/>
        </w:rPr>
        <w:t>/2020</w:t>
      </w:r>
      <w:r w:rsidR="00FC35AD" w:rsidRPr="00C532CC">
        <w:rPr>
          <w:rFonts w:ascii="Times New Roman" w:hAnsi="Times New Roman" w:cs="Times New Roman"/>
          <w:strike/>
        </w:rPr>
        <w:t xml:space="preserve"> e documentos constantes do e-mail enviado pela Gerência Administrativa em 24 de março de 2020;</w:t>
      </w:r>
    </w:p>
    <w:p w:rsidR="00FC35AD" w:rsidRPr="00C532CC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A610CB" w:rsidRPr="00C532CC" w:rsidRDefault="00A610CB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  <w:strike/>
        </w:rPr>
      </w:pPr>
      <w:r w:rsidRPr="00C532CC">
        <w:rPr>
          <w:rFonts w:ascii="Times New Roman" w:hAnsi="Times New Roman" w:cs="Times New Roman"/>
          <w:b/>
          <w:bCs/>
          <w:strike/>
        </w:rPr>
        <w:t>RESOLVE:</w:t>
      </w:r>
    </w:p>
    <w:p w:rsidR="008B162D" w:rsidRPr="00C532CC" w:rsidRDefault="008B162D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DB497E" w:rsidRPr="00C532CC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C532CC">
        <w:rPr>
          <w:rFonts w:ascii="Times New Roman" w:hAnsi="Times New Roman" w:cs="Times New Roman"/>
          <w:strike/>
          <w:sz w:val="22"/>
          <w:szCs w:val="22"/>
        </w:rPr>
        <w:t>Art. 1° Designar para exercer</w:t>
      </w:r>
      <w:r w:rsidR="00D16737" w:rsidRPr="00C532CC">
        <w:rPr>
          <w:rFonts w:ascii="Times New Roman" w:hAnsi="Times New Roman" w:cs="Times New Roman"/>
          <w:strike/>
          <w:sz w:val="22"/>
          <w:szCs w:val="22"/>
        </w:rPr>
        <w:t xml:space="preserve"> o cargo comissionado de </w:t>
      </w:r>
      <w:r w:rsidR="0057463C" w:rsidRPr="00C532CC">
        <w:rPr>
          <w:rFonts w:ascii="Times New Roman" w:hAnsi="Times New Roman" w:cs="Times New Roman"/>
          <w:bCs/>
          <w:strike/>
          <w:sz w:val="22"/>
          <w:szCs w:val="22"/>
        </w:rPr>
        <w:t>Supervisor</w:t>
      </w:r>
      <w:r w:rsidR="00304125" w:rsidRPr="00C532CC">
        <w:rPr>
          <w:rFonts w:ascii="Times New Roman" w:hAnsi="Times New Roman" w:cs="Times New Roman"/>
          <w:bCs/>
          <w:strike/>
          <w:sz w:val="22"/>
          <w:szCs w:val="22"/>
        </w:rPr>
        <w:t xml:space="preserve"> de Orçamento e Planejamento</w:t>
      </w:r>
      <w:r w:rsidR="0057463C" w:rsidRPr="00C532CC">
        <w:rPr>
          <w:rFonts w:ascii="Times New Roman" w:hAnsi="Times New Roman" w:cs="Times New Roman"/>
          <w:bCs/>
          <w:strike/>
          <w:sz w:val="22"/>
          <w:szCs w:val="22"/>
        </w:rPr>
        <w:t xml:space="preserve"> do Conselho de Arquitetura e Urbanismo de São Paulo – CAU/SP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, o</w:t>
      </w:r>
      <w:r w:rsidR="0057463C" w:rsidRPr="00C532CC">
        <w:rPr>
          <w:rFonts w:ascii="Times New Roman" w:hAnsi="Times New Roman" w:cs="Times New Roman"/>
          <w:strike/>
          <w:sz w:val="22"/>
          <w:szCs w:val="22"/>
        </w:rPr>
        <w:t xml:space="preserve"> funcionári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o</w:t>
      </w:r>
      <w:r w:rsidR="0057463C" w:rsidRPr="00C532CC">
        <w:rPr>
          <w:rFonts w:ascii="Times New Roman" w:hAnsi="Times New Roman" w:cs="Times New Roman"/>
          <w:strike/>
          <w:sz w:val="22"/>
          <w:szCs w:val="22"/>
        </w:rPr>
        <w:t xml:space="preserve"> efetiv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o</w:t>
      </w:r>
      <w:r w:rsidR="0057463C" w:rsidRPr="00C532CC">
        <w:rPr>
          <w:rFonts w:ascii="Times New Roman" w:hAnsi="Times New Roman" w:cs="Times New Roman"/>
          <w:strike/>
          <w:sz w:val="22"/>
          <w:szCs w:val="22"/>
        </w:rPr>
        <w:t xml:space="preserve"> ocupante do cargo de A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ssistente de Orçamento e Planejamento</w:t>
      </w:r>
      <w:r w:rsidR="0057463C" w:rsidRPr="00C532CC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EVERTON DIEGO NAGATSUKA</w:t>
      </w:r>
      <w:r w:rsidR="0057463C" w:rsidRPr="00C532CC">
        <w:rPr>
          <w:rFonts w:ascii="Times New Roman" w:hAnsi="Times New Roman" w:cs="Times New Roman"/>
          <w:strike/>
          <w:sz w:val="22"/>
          <w:szCs w:val="22"/>
        </w:rPr>
        <w:t>,</w:t>
      </w:r>
      <w:r w:rsidR="00D16737" w:rsidRPr="00C532CC">
        <w:rPr>
          <w:rFonts w:ascii="Times New Roman" w:hAnsi="Times New Roman" w:cs="Times New Roman"/>
          <w:strike/>
          <w:sz w:val="22"/>
          <w:szCs w:val="22"/>
        </w:rPr>
        <w:t xml:space="preserve"> portador do </w:t>
      </w:r>
      <w:r w:rsidR="00DB497E" w:rsidRPr="00C532CC">
        <w:rPr>
          <w:rFonts w:ascii="Times New Roman" w:hAnsi="Times New Roman" w:cs="Times New Roman"/>
          <w:strike/>
          <w:sz w:val="22"/>
          <w:szCs w:val="22"/>
        </w:rPr>
        <w:t xml:space="preserve">RG n.º 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38.068.486-X</w:t>
      </w:r>
      <w:r w:rsidR="00DB497E" w:rsidRPr="00C532CC">
        <w:rPr>
          <w:rFonts w:ascii="Times New Roman" w:hAnsi="Times New Roman" w:cs="Times New Roman"/>
          <w:strike/>
          <w:sz w:val="22"/>
          <w:szCs w:val="22"/>
        </w:rPr>
        <w:t xml:space="preserve">, matrícula </w:t>
      </w:r>
      <w:r w:rsidR="0057463C" w:rsidRPr="00C532CC">
        <w:rPr>
          <w:rFonts w:ascii="Times New Roman" w:hAnsi="Times New Roman" w:cs="Times New Roman"/>
          <w:strike/>
          <w:sz w:val="22"/>
          <w:szCs w:val="22"/>
        </w:rPr>
        <w:t>1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98</w:t>
      </w:r>
      <w:r w:rsidR="00DB497E" w:rsidRPr="00C532CC">
        <w:rPr>
          <w:rFonts w:ascii="Times New Roman" w:hAnsi="Times New Roman" w:cs="Times New Roman"/>
          <w:strike/>
          <w:sz w:val="22"/>
          <w:szCs w:val="22"/>
        </w:rPr>
        <w:t>.</w:t>
      </w:r>
    </w:p>
    <w:p w:rsidR="00E92937" w:rsidRPr="00C532CC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C532CC" w:rsidRDefault="00E929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 xml:space="preserve">Art. 2º As atribuições do </w:t>
      </w:r>
      <w:r w:rsidR="00D16737" w:rsidRPr="00C532CC">
        <w:rPr>
          <w:rFonts w:ascii="Times New Roman" w:hAnsi="Times New Roman" w:cs="Times New Roman"/>
          <w:strike/>
        </w:rPr>
        <w:t xml:space="preserve">cargo comissionado a que se refere o art. 1º serão aquelas previstas no </w:t>
      </w:r>
      <w:r w:rsidR="00661D53" w:rsidRPr="00C532CC">
        <w:rPr>
          <w:rFonts w:ascii="Times New Roman" w:hAnsi="Times New Roman" w:cs="Times New Roman"/>
          <w:strike/>
        </w:rPr>
        <w:t>Anexo I da presente Portaria</w:t>
      </w:r>
      <w:r w:rsidR="00205AB1" w:rsidRPr="00C532CC">
        <w:rPr>
          <w:rFonts w:ascii="Times New Roman" w:hAnsi="Times New Roman" w:cs="Times New Roman"/>
          <w:strike/>
        </w:rPr>
        <w:t xml:space="preserve">, às quais se obriga </w:t>
      </w:r>
      <w:r w:rsidR="00304125" w:rsidRPr="00C532CC">
        <w:rPr>
          <w:rFonts w:ascii="Times New Roman" w:hAnsi="Times New Roman" w:cs="Times New Roman"/>
          <w:strike/>
        </w:rPr>
        <w:t>o</w:t>
      </w:r>
      <w:r w:rsidR="00205AB1" w:rsidRPr="00C532CC">
        <w:rPr>
          <w:rFonts w:ascii="Times New Roman" w:hAnsi="Times New Roman" w:cs="Times New Roman"/>
          <w:strike/>
        </w:rPr>
        <w:t xml:space="preserve"> designad</w:t>
      </w:r>
      <w:r w:rsidR="00304125" w:rsidRPr="00C532CC">
        <w:rPr>
          <w:rFonts w:ascii="Times New Roman" w:hAnsi="Times New Roman" w:cs="Times New Roman"/>
          <w:strike/>
        </w:rPr>
        <w:t>o</w:t>
      </w:r>
      <w:r w:rsidRPr="00C532CC">
        <w:rPr>
          <w:rFonts w:ascii="Times New Roman" w:hAnsi="Times New Roman" w:cs="Times New Roman"/>
          <w:strike/>
        </w:rPr>
        <w:t>.</w:t>
      </w:r>
    </w:p>
    <w:p w:rsidR="002953E7" w:rsidRPr="00C532C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D16737" w:rsidRPr="00C532CC" w:rsidRDefault="00304125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Art. 3º Atribuir ao</w:t>
      </w:r>
      <w:r w:rsidR="00E92937" w:rsidRPr="00C532CC">
        <w:rPr>
          <w:rFonts w:ascii="Times New Roman" w:hAnsi="Times New Roman" w:cs="Times New Roman"/>
          <w:strike/>
        </w:rPr>
        <w:t xml:space="preserve"> </w:t>
      </w:r>
      <w:r w:rsidRPr="00C532CC">
        <w:rPr>
          <w:rFonts w:ascii="Times New Roman" w:hAnsi="Times New Roman" w:cs="Times New Roman"/>
          <w:strike/>
        </w:rPr>
        <w:t>empregado</w:t>
      </w:r>
      <w:r w:rsidR="00205AB1" w:rsidRPr="00C532CC">
        <w:rPr>
          <w:rFonts w:ascii="Times New Roman" w:hAnsi="Times New Roman" w:cs="Times New Roman"/>
          <w:strike/>
        </w:rPr>
        <w:t xml:space="preserve"> designad</w:t>
      </w:r>
      <w:r w:rsidRPr="00C532CC">
        <w:rPr>
          <w:rFonts w:ascii="Times New Roman" w:hAnsi="Times New Roman" w:cs="Times New Roman"/>
          <w:strike/>
        </w:rPr>
        <w:t>o</w:t>
      </w:r>
      <w:r w:rsidR="00D16737" w:rsidRPr="00C532CC">
        <w:rPr>
          <w:rFonts w:ascii="Times New Roman" w:hAnsi="Times New Roman" w:cs="Times New Roman"/>
          <w:strike/>
        </w:rPr>
        <w:t xml:space="preserve">, em razão da nomeação, o complemento salarial para o cargo comissionado, na classe salarial DAS </w:t>
      </w:r>
      <w:r w:rsidR="0057463C" w:rsidRPr="00C532CC">
        <w:rPr>
          <w:rFonts w:ascii="Times New Roman" w:hAnsi="Times New Roman" w:cs="Times New Roman"/>
          <w:strike/>
        </w:rPr>
        <w:t>1</w:t>
      </w:r>
      <w:r w:rsidR="00D16737" w:rsidRPr="00C532CC">
        <w:rPr>
          <w:rFonts w:ascii="Times New Roman" w:hAnsi="Times New Roman" w:cs="Times New Roman"/>
          <w:strike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Pr="00C532CC">
        <w:rPr>
          <w:rFonts w:ascii="Times New Roman" w:hAnsi="Times New Roman" w:cs="Times New Roman"/>
          <w:strike/>
        </w:rPr>
        <w:t>Assistente de Orçamento e Planejamento</w:t>
      </w:r>
      <w:r w:rsidR="00D16737" w:rsidRPr="00C532CC">
        <w:rPr>
          <w:rFonts w:ascii="Times New Roman" w:hAnsi="Times New Roman" w:cs="Times New Roman"/>
          <w:strike/>
        </w:rPr>
        <w:t>.</w:t>
      </w:r>
    </w:p>
    <w:p w:rsidR="002953E7" w:rsidRPr="00C532C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D16737" w:rsidRPr="00C532CC" w:rsidRDefault="00CB7386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</w:t>
      </w:r>
      <w:r w:rsidR="001917C1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="00D16737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º A dispensa d</w:t>
      </w:r>
      <w:r w:rsidR="00304125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o empregado</w:t>
      </w:r>
      <w:r w:rsidR="00D16737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304125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D16737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304125" w:rsidRPr="00C532CC">
        <w:rPr>
          <w:rFonts w:ascii="Times New Roman" w:hAnsi="Times New Roman" w:cs="Times New Roman"/>
          <w:strike/>
          <w:sz w:val="22"/>
          <w:szCs w:val="22"/>
        </w:rPr>
        <w:t>Assistente de Orçamento e Planejamento</w:t>
      </w:r>
      <w:r w:rsidR="00D16737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:rsidR="00F572FF" w:rsidRPr="00C532CC" w:rsidRDefault="00F572FF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D16737" w:rsidRPr="00C532CC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Art. 5</w:t>
      </w:r>
      <w:r w:rsidR="00D16737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C532CC" w:rsidRDefault="00D16737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D16737" w:rsidRPr="00C532CC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Art. 6</w:t>
      </w:r>
      <w:r w:rsidR="00D16737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º Esta Portaria entra em vigor na data de sua </w:t>
      </w:r>
      <w:r w:rsidR="0057463C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publicação</w:t>
      </w:r>
      <w:r w:rsidR="00D16737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D16737" w:rsidRPr="00C532CC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:rsidR="00E92937" w:rsidRPr="00C532CC" w:rsidRDefault="00E92937" w:rsidP="00304125">
      <w:pPr>
        <w:pStyle w:val="Default"/>
        <w:ind w:right="-285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C532CC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57463C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27</w:t>
      </w:r>
      <w:r w:rsidR="00205AB1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304125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março</w:t>
      </w:r>
      <w:r w:rsidR="00205AB1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</w:t>
      </w:r>
      <w:r w:rsidR="0057463C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20</w:t>
      </w:r>
      <w:r w:rsidR="00205AB1" w:rsidRPr="00C532CC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2953E7" w:rsidRPr="00C532CC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:rsidR="002953E7" w:rsidRPr="00C532CC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:rsidR="00E92937" w:rsidRPr="00C532CC" w:rsidRDefault="00E9293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  <w:r w:rsidRPr="00C532CC">
        <w:rPr>
          <w:rFonts w:ascii="Times New Roman" w:hAnsi="Times New Roman" w:cs="Times New Roman"/>
          <w:b/>
          <w:strike/>
        </w:rPr>
        <w:t>JOSÉ ROBERTO GERALDINE JUNIOR</w:t>
      </w:r>
    </w:p>
    <w:p w:rsidR="00E92937" w:rsidRPr="00C532CC" w:rsidRDefault="00E9293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Presidente do CAU/SP</w:t>
      </w:r>
    </w:p>
    <w:p w:rsidR="001917C1" w:rsidRPr="00C532CC" w:rsidRDefault="009D7F71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  <w:r w:rsidRPr="00C532CC">
        <w:rPr>
          <w:rFonts w:ascii="Times New Roman" w:hAnsi="Times New Roman" w:cs="Times New Roman"/>
          <w:i/>
          <w:strike/>
        </w:rPr>
        <w:lastRenderedPageBreak/>
        <w:t>(Publicado no sítio eletrônico do CAU/SP em 27/0</w:t>
      </w:r>
      <w:r w:rsidR="00304125" w:rsidRPr="00C532CC">
        <w:rPr>
          <w:rFonts w:ascii="Times New Roman" w:hAnsi="Times New Roman" w:cs="Times New Roman"/>
          <w:i/>
          <w:strike/>
        </w:rPr>
        <w:t>3</w:t>
      </w:r>
      <w:r w:rsidRPr="00C532CC">
        <w:rPr>
          <w:rFonts w:ascii="Times New Roman" w:hAnsi="Times New Roman" w:cs="Times New Roman"/>
          <w:i/>
          <w:strike/>
        </w:rPr>
        <w:t>/2020)</w:t>
      </w:r>
    </w:p>
    <w:p w:rsidR="00304125" w:rsidRPr="00C532CC" w:rsidRDefault="0030412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</w:p>
    <w:p w:rsidR="00661D53" w:rsidRPr="00C532CC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  <w:r w:rsidRPr="00C532CC">
        <w:rPr>
          <w:rFonts w:ascii="Times New Roman" w:hAnsi="Times New Roman" w:cs="Times New Roman"/>
          <w:b/>
          <w:strike/>
        </w:rPr>
        <w:t>ANEXO I</w:t>
      </w:r>
    </w:p>
    <w:p w:rsidR="00661D53" w:rsidRPr="00C532CC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  <w:r w:rsidRPr="00C532CC">
        <w:rPr>
          <w:rFonts w:ascii="Times New Roman" w:hAnsi="Times New Roman" w:cs="Times New Roman"/>
          <w:b/>
          <w:bCs/>
          <w:strike/>
        </w:rPr>
        <w:t xml:space="preserve">PORTARIA PRESIDENCIAL CAU/SP Nº </w:t>
      </w:r>
      <w:r w:rsidR="00304125" w:rsidRPr="00C532CC">
        <w:rPr>
          <w:rFonts w:ascii="Times New Roman" w:hAnsi="Times New Roman" w:cs="Times New Roman"/>
          <w:b/>
          <w:bCs/>
          <w:strike/>
        </w:rPr>
        <w:t>197</w:t>
      </w:r>
      <w:r w:rsidRPr="00C532CC">
        <w:rPr>
          <w:rFonts w:ascii="Times New Roman" w:hAnsi="Times New Roman" w:cs="Times New Roman"/>
          <w:b/>
          <w:bCs/>
          <w:strike/>
        </w:rPr>
        <w:t xml:space="preserve">, DE </w:t>
      </w:r>
      <w:r w:rsidR="0057463C" w:rsidRPr="00C532CC">
        <w:rPr>
          <w:rFonts w:ascii="Times New Roman" w:hAnsi="Times New Roman" w:cs="Times New Roman"/>
          <w:b/>
          <w:bCs/>
          <w:strike/>
        </w:rPr>
        <w:t>2</w:t>
      </w:r>
      <w:r w:rsidR="00CD2606" w:rsidRPr="00C532CC">
        <w:rPr>
          <w:rFonts w:ascii="Times New Roman" w:hAnsi="Times New Roman" w:cs="Times New Roman"/>
          <w:b/>
          <w:bCs/>
          <w:strike/>
        </w:rPr>
        <w:t>7</w:t>
      </w:r>
      <w:r w:rsidR="00205AB1" w:rsidRPr="00C532CC">
        <w:rPr>
          <w:rFonts w:ascii="Times New Roman" w:hAnsi="Times New Roman" w:cs="Times New Roman"/>
          <w:b/>
          <w:bCs/>
          <w:strike/>
        </w:rPr>
        <w:t xml:space="preserve"> DE </w:t>
      </w:r>
      <w:r w:rsidR="00304125" w:rsidRPr="00C532CC">
        <w:rPr>
          <w:rFonts w:ascii="Times New Roman" w:hAnsi="Times New Roman" w:cs="Times New Roman"/>
          <w:b/>
          <w:bCs/>
          <w:strike/>
        </w:rPr>
        <w:t>MARÇO</w:t>
      </w:r>
      <w:r w:rsidR="00205AB1" w:rsidRPr="00C532CC">
        <w:rPr>
          <w:rFonts w:ascii="Times New Roman" w:hAnsi="Times New Roman" w:cs="Times New Roman"/>
          <w:b/>
          <w:bCs/>
          <w:strike/>
        </w:rPr>
        <w:t xml:space="preserve"> DE 20</w:t>
      </w:r>
      <w:r w:rsidR="0057463C" w:rsidRPr="00C532CC">
        <w:rPr>
          <w:rFonts w:ascii="Times New Roman" w:hAnsi="Times New Roman" w:cs="Times New Roman"/>
          <w:b/>
          <w:bCs/>
          <w:strike/>
        </w:rPr>
        <w:t>20</w:t>
      </w:r>
      <w:r w:rsidR="00205AB1" w:rsidRPr="00C532CC">
        <w:rPr>
          <w:rFonts w:ascii="Times New Roman" w:hAnsi="Times New Roman" w:cs="Times New Roman"/>
          <w:b/>
          <w:bCs/>
          <w:strike/>
        </w:rPr>
        <w:t>.</w:t>
      </w:r>
    </w:p>
    <w:p w:rsidR="002953E7" w:rsidRPr="00C532CC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:rsidR="0080076F" w:rsidRPr="00C532CC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:rsidR="00304125" w:rsidRPr="00C532CC" w:rsidRDefault="00304125" w:rsidP="00304125">
      <w:pPr>
        <w:ind w:right="-285"/>
        <w:jc w:val="center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bCs/>
          <w:strike/>
        </w:rPr>
        <w:t>ATRIBUIÇÕES DO</w:t>
      </w:r>
      <w:r w:rsidRPr="00C532CC">
        <w:rPr>
          <w:rFonts w:ascii="Times New Roman" w:hAnsi="Times New Roman" w:cs="Times New Roman"/>
          <w:b/>
          <w:bCs/>
          <w:strike/>
        </w:rPr>
        <w:t xml:space="preserve"> </w:t>
      </w:r>
      <w:r w:rsidRPr="00C532CC">
        <w:rPr>
          <w:rFonts w:ascii="Times New Roman" w:hAnsi="Times New Roman" w:cs="Times New Roman"/>
          <w:strike/>
        </w:rPr>
        <w:t>SUPERVISOR DE PLANEJAMENTO ORÇAMENTÁRIO</w:t>
      </w:r>
    </w:p>
    <w:p w:rsidR="00304125" w:rsidRPr="00C532CC" w:rsidRDefault="00304125" w:rsidP="00304125">
      <w:pPr>
        <w:ind w:right="-285"/>
        <w:jc w:val="center"/>
        <w:rPr>
          <w:rFonts w:ascii="Times New Roman" w:hAnsi="Times New Roman" w:cs="Times New Roman"/>
          <w:strike/>
        </w:rPr>
      </w:pP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Identificar as variáveis com maior impacto na composição da análise do cenário a ser utilizado.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Separar as informações e as variáveis a serem utilizadas na análise dos cenários.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Checar e validar o cenário efetuado para o Estado e das diretrizes apresentadas nacionalmente pelo CAU/BR junto a equipe.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Efetuar análise e apontar as lacunas existentes para as áreas e ou setores.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Receber os relatórios das áreas e setores, e organizar as informações para análise.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Analisar os critérios a serem considerados para a confecção do Relatório de Gestão visando o atendimento ao CAU/BR e TCU.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Verificar a conformidade de informações solicitadas para atender os novos projetos e atividades, preenchendo a folha de solicitação de indicação orçamentária.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:rsidR="00304125" w:rsidRPr="00C532CC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C532CC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:rsidR="00661D53" w:rsidRPr="00C532CC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strike/>
        </w:rPr>
      </w:pPr>
    </w:p>
    <w:sectPr w:rsidR="00661D53" w:rsidRPr="00C532CC" w:rsidSect="002953E7">
      <w:headerReference w:type="default" r:id="rId7"/>
      <w:footerReference w:type="default" r:id="rId8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ACC" w:rsidRDefault="003F3ACC" w:rsidP="006B0D11">
      <w:pPr>
        <w:spacing w:after="0" w:line="240" w:lineRule="auto"/>
      </w:pPr>
      <w:r>
        <w:separator/>
      </w:r>
    </w:p>
  </w:endnote>
  <w:endnote w:type="continuationSeparator" w:id="0">
    <w:p w:rsidR="003F3ACC" w:rsidRDefault="003F3ACC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57463C">
              <w:rPr>
                <w:rFonts w:ascii="Times New Roman" w:hAnsi="Times New Roman" w:cs="Times New Roman"/>
              </w:rPr>
              <w:t>19</w:t>
            </w:r>
            <w:r w:rsidR="00304125">
              <w:rPr>
                <w:rFonts w:ascii="Times New Roman" w:hAnsi="Times New Roman" w:cs="Times New Roman"/>
              </w:rPr>
              <w:t>7</w:t>
            </w:r>
            <w:r w:rsidRPr="002953E7">
              <w:rPr>
                <w:rFonts w:ascii="Times New Roman" w:hAnsi="Times New Roman" w:cs="Times New Roman"/>
              </w:rPr>
              <w:t>/20</w:t>
            </w:r>
            <w:r w:rsidR="0057463C">
              <w:rPr>
                <w:rFonts w:ascii="Times New Roman" w:hAnsi="Times New Roman" w:cs="Times New Roman"/>
              </w:rPr>
              <w:t>20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42002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42002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ACC" w:rsidRDefault="003F3ACC" w:rsidP="006B0D11">
      <w:pPr>
        <w:spacing w:after="0" w:line="240" w:lineRule="auto"/>
      </w:pPr>
      <w:r>
        <w:separator/>
      </w:r>
    </w:p>
  </w:footnote>
  <w:footnote w:type="continuationSeparator" w:id="0">
    <w:p w:rsidR="003F3ACC" w:rsidRDefault="003F3ACC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021A6"/>
    <w:multiLevelType w:val="hybridMultilevel"/>
    <w:tmpl w:val="31A262C2"/>
    <w:lvl w:ilvl="0" w:tplc="73B8BE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AD6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7750"/>
    <w:rsid w:val="00152028"/>
    <w:rsid w:val="001917C1"/>
    <w:rsid w:val="001C1DCF"/>
    <w:rsid w:val="001C65B2"/>
    <w:rsid w:val="001F56B4"/>
    <w:rsid w:val="001F5AFB"/>
    <w:rsid w:val="00205AB1"/>
    <w:rsid w:val="002133F8"/>
    <w:rsid w:val="00216592"/>
    <w:rsid w:val="00243E34"/>
    <w:rsid w:val="002612B7"/>
    <w:rsid w:val="002953E7"/>
    <w:rsid w:val="002E2F9A"/>
    <w:rsid w:val="003011FB"/>
    <w:rsid w:val="00304125"/>
    <w:rsid w:val="00332132"/>
    <w:rsid w:val="00334B3B"/>
    <w:rsid w:val="00345920"/>
    <w:rsid w:val="00391405"/>
    <w:rsid w:val="00393B6B"/>
    <w:rsid w:val="00393F80"/>
    <w:rsid w:val="003C3A3C"/>
    <w:rsid w:val="003F3ACC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7463C"/>
    <w:rsid w:val="005D236E"/>
    <w:rsid w:val="005E272D"/>
    <w:rsid w:val="00602CCA"/>
    <w:rsid w:val="00603865"/>
    <w:rsid w:val="00617C36"/>
    <w:rsid w:val="00661D53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0076F"/>
    <w:rsid w:val="00824936"/>
    <w:rsid w:val="00836907"/>
    <w:rsid w:val="00842C70"/>
    <w:rsid w:val="00844B98"/>
    <w:rsid w:val="0086709F"/>
    <w:rsid w:val="0089446A"/>
    <w:rsid w:val="008B07BB"/>
    <w:rsid w:val="008B162D"/>
    <w:rsid w:val="008E2356"/>
    <w:rsid w:val="008E2C3B"/>
    <w:rsid w:val="008F1871"/>
    <w:rsid w:val="00924FC0"/>
    <w:rsid w:val="009548D8"/>
    <w:rsid w:val="00984AA6"/>
    <w:rsid w:val="0099283B"/>
    <w:rsid w:val="009D7F71"/>
    <w:rsid w:val="009E3134"/>
    <w:rsid w:val="009F3BE0"/>
    <w:rsid w:val="00A01587"/>
    <w:rsid w:val="00A04AE5"/>
    <w:rsid w:val="00A071A5"/>
    <w:rsid w:val="00A21098"/>
    <w:rsid w:val="00A4094B"/>
    <w:rsid w:val="00A4096F"/>
    <w:rsid w:val="00A610CB"/>
    <w:rsid w:val="00B15EA8"/>
    <w:rsid w:val="00B21AC2"/>
    <w:rsid w:val="00B24748"/>
    <w:rsid w:val="00B26B93"/>
    <w:rsid w:val="00B2777E"/>
    <w:rsid w:val="00B42002"/>
    <w:rsid w:val="00B511F9"/>
    <w:rsid w:val="00B8099A"/>
    <w:rsid w:val="00BA2023"/>
    <w:rsid w:val="00C2050F"/>
    <w:rsid w:val="00C258DD"/>
    <w:rsid w:val="00C31A78"/>
    <w:rsid w:val="00C506CD"/>
    <w:rsid w:val="00C532CC"/>
    <w:rsid w:val="00C60062"/>
    <w:rsid w:val="00C61D5E"/>
    <w:rsid w:val="00C64367"/>
    <w:rsid w:val="00C7222D"/>
    <w:rsid w:val="00C94362"/>
    <w:rsid w:val="00CB7386"/>
    <w:rsid w:val="00CD2606"/>
    <w:rsid w:val="00D0407C"/>
    <w:rsid w:val="00D16737"/>
    <w:rsid w:val="00D565C0"/>
    <w:rsid w:val="00D6536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35AD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D7B97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aliases w:val="titulo1"/>
    <w:basedOn w:val="Normal"/>
    <w:link w:val="PargrafodaListaChar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argrafodaListaChar">
    <w:name w:val="Parágrafo da Lista Char"/>
    <w:aliases w:val="titulo1 Char"/>
    <w:link w:val="PargrafodaLista"/>
    <w:locked/>
    <w:rsid w:val="0030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680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</dc:creator>
  <cp:lastModifiedBy>Ellen Monte Bussi</cp:lastModifiedBy>
  <cp:revision>30</cp:revision>
  <cp:lastPrinted>2020-03-27T20:42:00Z</cp:lastPrinted>
  <dcterms:created xsi:type="dcterms:W3CDTF">2019-10-16T17:52:00Z</dcterms:created>
  <dcterms:modified xsi:type="dcterms:W3CDTF">2021-09-06T01:05:00Z</dcterms:modified>
</cp:coreProperties>
</file>