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9B3996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9B3996">
        <w:rPr>
          <w:rFonts w:ascii="Times New Roman" w:hAnsi="Times New Roman"/>
          <w:b/>
          <w:bCs/>
        </w:rPr>
        <w:t xml:space="preserve">PORTARIA </w:t>
      </w:r>
      <w:r w:rsidR="00B125F7" w:rsidRPr="009B3996">
        <w:rPr>
          <w:rFonts w:ascii="Times New Roman" w:hAnsi="Times New Roman"/>
          <w:b/>
          <w:bCs/>
        </w:rPr>
        <w:t xml:space="preserve">PRESIDENCIAL CAU/SP </w:t>
      </w:r>
      <w:r w:rsidRPr="009B3996">
        <w:rPr>
          <w:rFonts w:ascii="Times New Roman" w:hAnsi="Times New Roman"/>
          <w:b/>
          <w:bCs/>
        </w:rPr>
        <w:t xml:space="preserve">Nº </w:t>
      </w:r>
      <w:r w:rsidR="00580AD9">
        <w:rPr>
          <w:rFonts w:ascii="Times New Roman" w:hAnsi="Times New Roman"/>
          <w:b/>
          <w:bCs/>
        </w:rPr>
        <w:t>175</w:t>
      </w:r>
      <w:r w:rsidRPr="009B3996">
        <w:rPr>
          <w:rFonts w:ascii="Times New Roman" w:hAnsi="Times New Roman"/>
          <w:b/>
          <w:bCs/>
        </w:rPr>
        <w:t xml:space="preserve">, DE </w:t>
      </w:r>
      <w:r w:rsidR="00580AD9">
        <w:rPr>
          <w:rFonts w:ascii="Times New Roman" w:hAnsi="Times New Roman"/>
          <w:b/>
          <w:bCs/>
        </w:rPr>
        <w:t>05</w:t>
      </w:r>
      <w:r w:rsidR="000B389D" w:rsidRPr="009B3996">
        <w:rPr>
          <w:rFonts w:ascii="Times New Roman" w:hAnsi="Times New Roman"/>
          <w:b/>
          <w:bCs/>
        </w:rPr>
        <w:t xml:space="preserve"> DE </w:t>
      </w:r>
      <w:r w:rsidR="00580AD9">
        <w:rPr>
          <w:rFonts w:ascii="Times New Roman" w:hAnsi="Times New Roman"/>
          <w:b/>
          <w:bCs/>
        </w:rPr>
        <w:t>DEZ</w:t>
      </w:r>
      <w:r w:rsidR="002A6877">
        <w:rPr>
          <w:rFonts w:ascii="Times New Roman" w:hAnsi="Times New Roman"/>
          <w:b/>
          <w:bCs/>
        </w:rPr>
        <w:t>EMBRO</w:t>
      </w:r>
      <w:r w:rsidR="00B125F7" w:rsidRPr="009B3996">
        <w:rPr>
          <w:rFonts w:ascii="Times New Roman" w:hAnsi="Times New Roman"/>
          <w:b/>
          <w:bCs/>
        </w:rPr>
        <w:t xml:space="preserve"> DE 201</w:t>
      </w:r>
      <w:r w:rsidR="0026155A" w:rsidRPr="009B3996">
        <w:rPr>
          <w:rFonts w:ascii="Times New Roman" w:hAnsi="Times New Roman"/>
          <w:b/>
          <w:bCs/>
        </w:rPr>
        <w:t>9</w:t>
      </w:r>
      <w:r w:rsidRPr="009B3996">
        <w:rPr>
          <w:rFonts w:ascii="Times New Roman" w:hAnsi="Times New Roman"/>
          <w:b/>
          <w:bCs/>
        </w:rPr>
        <w:t>.</w:t>
      </w:r>
    </w:p>
    <w:p w:rsidR="00353D1A" w:rsidRDefault="00353D1A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B125F7" w:rsidP="00353D1A">
      <w:pPr>
        <w:pStyle w:val="Default"/>
        <w:ind w:left="4536"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>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rofissional </w:t>
      </w:r>
      <w:r w:rsidR="00580AD9">
        <w:rPr>
          <w:rFonts w:ascii="Times New Roman" w:hAnsi="Times New Roman" w:cs="Times New Roman"/>
          <w:color w:val="auto"/>
          <w:sz w:val="22"/>
          <w:szCs w:val="22"/>
        </w:rPr>
        <w:t>Supervisora Técnica Processual de Base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d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o CAU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>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6E6590">
        <w:rPr>
          <w:rFonts w:ascii="Times New Roman" w:hAnsi="Times New Roman" w:cs="Times New Roman"/>
          <w:color w:val="auto"/>
          <w:sz w:val="22"/>
          <w:szCs w:val="22"/>
        </w:rPr>
        <w:t>FERNANDA NACCARATTO OLIVEIRA LEITE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para exercer, temporariamente, durante </w:t>
      </w:r>
      <w:r w:rsidR="000B389D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período de 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>férias da titular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>o cargo de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Coordenadora Técnica de Fiscalização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do </w:t>
      </w:r>
      <w:r w:rsidR="003857BE" w:rsidRPr="009B3996">
        <w:rPr>
          <w:rFonts w:ascii="Times New Roman" w:hAnsi="Times New Roman" w:cs="Times New Roman"/>
          <w:color w:val="auto"/>
          <w:sz w:val="22"/>
          <w:szCs w:val="22"/>
        </w:rPr>
        <w:t>CAU/SP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p w:rsidR="00C93AEF" w:rsidRPr="009B3996" w:rsidRDefault="00C93AEF" w:rsidP="00353D1A">
      <w:pPr>
        <w:pStyle w:val="Default"/>
        <w:ind w:left="3600" w:right="-567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9B3996">
        <w:rPr>
          <w:rFonts w:ascii="Times New Roman" w:hAnsi="Times New Roman"/>
        </w:rPr>
        <w:t>155</w:t>
      </w:r>
      <w:r w:rsidRPr="009B3996">
        <w:rPr>
          <w:rFonts w:ascii="Times New Roman" w:hAnsi="Times New Roman"/>
        </w:rPr>
        <w:t xml:space="preserve">, do Regimento Interno do CAU/SP, </w:t>
      </w:r>
      <w:r w:rsidR="00B125F7" w:rsidRPr="009B3996">
        <w:rPr>
          <w:rFonts w:ascii="Times New Roman" w:hAnsi="Times New Roman"/>
        </w:rPr>
        <w:t>aprovado pela</w:t>
      </w:r>
      <w:r w:rsidR="00A82805" w:rsidRPr="009B3996">
        <w:rPr>
          <w:rFonts w:ascii="Times New Roman" w:hAnsi="Times New Roman"/>
        </w:rPr>
        <w:t xml:space="preserve"> Deliberação Plenária</w:t>
      </w:r>
      <w:r w:rsidR="00B125F7" w:rsidRPr="009B3996">
        <w:rPr>
          <w:rFonts w:ascii="Times New Roman" w:hAnsi="Times New Roman"/>
        </w:rPr>
        <w:t xml:space="preserve"> </w:t>
      </w:r>
      <w:r w:rsidR="00A82805" w:rsidRPr="009B3996">
        <w:rPr>
          <w:rFonts w:ascii="Times New Roman" w:hAnsi="Times New Roman"/>
        </w:rPr>
        <w:t xml:space="preserve">DPESP nº 0014-01/2017, de 12 de dezembro de 2017, </w:t>
      </w:r>
      <w:r w:rsidRPr="009B3996">
        <w:rPr>
          <w:rFonts w:ascii="Times New Roman" w:hAnsi="Times New Roman"/>
        </w:rPr>
        <w:t>e aind</w:t>
      </w:r>
      <w:r w:rsidR="00B327B9" w:rsidRPr="009B3996">
        <w:rPr>
          <w:rFonts w:ascii="Times New Roman" w:hAnsi="Times New Roman"/>
        </w:rPr>
        <w:t>a;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826D1D" w:rsidRDefault="00826D1D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o disposto nos artigos 5º e 450, da Consolidação das Leis do Trabalho, que dispõem, respectivamente, </w:t>
      </w:r>
      <w:r w:rsidRPr="009B3996">
        <w:rPr>
          <w:rFonts w:ascii="Times New Roman" w:hAnsi="Times New Roman"/>
          <w:i/>
        </w:rPr>
        <w:t>“A todo trabalho de igual valor corresponderá salário igual, sem distinção de sexo”</w:t>
      </w:r>
      <w:r w:rsidRPr="009B3996">
        <w:rPr>
          <w:rFonts w:ascii="Times New Roman" w:hAnsi="Times New Roman"/>
        </w:rPr>
        <w:t xml:space="preserve"> e </w:t>
      </w:r>
      <w:r w:rsidRPr="009B3996">
        <w:rPr>
          <w:rFonts w:ascii="Times New Roman" w:hAnsi="Times New Roman"/>
          <w:i/>
        </w:rPr>
        <w:t>“Ao empregado chamado a ocupar, em comissão, interinamente, ou em substituição eventual ou temporária, cargo diverso do que exercer na empresa, serão garantidas a contagem do tempo naquele serviço, bem como volta ao cargo anterior”</w:t>
      </w:r>
      <w:r w:rsidRPr="009B3996">
        <w:rPr>
          <w:rFonts w:ascii="Times New Roman" w:hAnsi="Times New Roman"/>
        </w:rPr>
        <w:t>;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7A1622" w:rsidRDefault="007A1622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9B3996">
        <w:rPr>
          <w:rFonts w:ascii="Times New Roman" w:hAnsi="Times New Roman"/>
        </w:rPr>
        <w:t xml:space="preserve"> e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A82805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Considerando </w:t>
      </w:r>
      <w:r w:rsidR="00961C2F" w:rsidRPr="009B3996">
        <w:rPr>
          <w:rFonts w:ascii="Times New Roman" w:hAnsi="Times New Roman"/>
        </w:rPr>
        <w:t>a solicitação contida n</w:t>
      </w:r>
      <w:r w:rsidR="00570F48" w:rsidRPr="009B3996">
        <w:rPr>
          <w:rFonts w:ascii="Times New Roman" w:hAnsi="Times New Roman"/>
        </w:rPr>
        <w:t xml:space="preserve">o </w:t>
      </w:r>
      <w:r w:rsidR="00961C2F" w:rsidRPr="009B3996">
        <w:rPr>
          <w:rFonts w:ascii="Times New Roman" w:hAnsi="Times New Roman"/>
        </w:rPr>
        <w:t xml:space="preserve">Memorando </w:t>
      </w:r>
      <w:r w:rsidR="00353D1A">
        <w:rPr>
          <w:rFonts w:ascii="Times New Roman" w:hAnsi="Times New Roman"/>
        </w:rPr>
        <w:t xml:space="preserve">CAU/SP-RH </w:t>
      </w:r>
      <w:r w:rsidR="00961C2F" w:rsidRPr="009B3996">
        <w:rPr>
          <w:rFonts w:ascii="Times New Roman" w:hAnsi="Times New Roman"/>
        </w:rPr>
        <w:t xml:space="preserve">n.º </w:t>
      </w:r>
      <w:r w:rsidR="00F95E87">
        <w:rPr>
          <w:rFonts w:ascii="Times New Roman" w:hAnsi="Times New Roman"/>
        </w:rPr>
        <w:t>215</w:t>
      </w:r>
      <w:r w:rsidR="00961C2F" w:rsidRPr="009B3996">
        <w:rPr>
          <w:rFonts w:ascii="Times New Roman" w:hAnsi="Times New Roman"/>
        </w:rPr>
        <w:t>/2019</w:t>
      </w:r>
      <w:r w:rsidR="00353D1A">
        <w:rPr>
          <w:rFonts w:ascii="Times New Roman" w:hAnsi="Times New Roman"/>
        </w:rPr>
        <w:t>,</w:t>
      </w:r>
      <w:r w:rsidR="00961C2F" w:rsidRPr="009B3996">
        <w:rPr>
          <w:rFonts w:ascii="Times New Roman" w:hAnsi="Times New Roman"/>
        </w:rPr>
        <w:t xml:space="preserve"> constante dos autos do </w:t>
      </w:r>
      <w:r w:rsidR="00570F48" w:rsidRPr="009B3996">
        <w:rPr>
          <w:rFonts w:ascii="Times New Roman" w:hAnsi="Times New Roman"/>
        </w:rPr>
        <w:t xml:space="preserve">Processo Administrativo de </w:t>
      </w:r>
      <w:r w:rsidR="00826D1D" w:rsidRPr="009B3996">
        <w:rPr>
          <w:rFonts w:ascii="Times New Roman" w:hAnsi="Times New Roman"/>
        </w:rPr>
        <w:t>Gestão de Pessoas</w:t>
      </w:r>
      <w:r w:rsidR="00570F48" w:rsidRPr="009B3996">
        <w:rPr>
          <w:rFonts w:ascii="Times New Roman" w:hAnsi="Times New Roman"/>
        </w:rPr>
        <w:t xml:space="preserve"> n</w:t>
      </w:r>
      <w:r w:rsidR="00826D1D" w:rsidRPr="009B3996">
        <w:rPr>
          <w:rFonts w:ascii="Times New Roman" w:hAnsi="Times New Roman"/>
        </w:rPr>
        <w:t>.</w:t>
      </w:r>
      <w:r w:rsidR="00570F48" w:rsidRPr="009B3996">
        <w:rPr>
          <w:rFonts w:ascii="Times New Roman" w:hAnsi="Times New Roman"/>
        </w:rPr>
        <w:t>º</w:t>
      </w:r>
      <w:r w:rsidR="006A55E0" w:rsidRPr="009B3996">
        <w:rPr>
          <w:rFonts w:ascii="Times New Roman" w:hAnsi="Times New Roman"/>
        </w:rPr>
        <w:t xml:space="preserve"> </w:t>
      </w:r>
      <w:r w:rsidR="00F95E87">
        <w:rPr>
          <w:rFonts w:ascii="Times New Roman" w:hAnsi="Times New Roman"/>
        </w:rPr>
        <w:t>071</w:t>
      </w:r>
      <w:r w:rsidR="00570F48" w:rsidRPr="009B3996">
        <w:rPr>
          <w:rFonts w:ascii="Times New Roman" w:hAnsi="Times New Roman"/>
        </w:rPr>
        <w:t>/201</w:t>
      </w:r>
      <w:r w:rsidR="00826D1D" w:rsidRPr="009B3996">
        <w:rPr>
          <w:rFonts w:ascii="Times New Roman" w:hAnsi="Times New Roman"/>
        </w:rPr>
        <w:t>9</w:t>
      </w:r>
      <w:r w:rsidR="00B314F3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Default="00C93AEF" w:rsidP="00353D1A">
      <w:pPr>
        <w:spacing w:after="0" w:line="240" w:lineRule="auto"/>
        <w:ind w:right="-567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53D1A" w:rsidRPr="009B3996" w:rsidRDefault="00353D1A" w:rsidP="00353D1A">
      <w:pPr>
        <w:spacing w:after="0" w:line="240" w:lineRule="auto"/>
        <w:ind w:right="-567"/>
        <w:rPr>
          <w:rFonts w:ascii="Times New Roman" w:hAnsi="Times New Roman"/>
          <w:b/>
        </w:rPr>
      </w:pPr>
    </w:p>
    <w:p w:rsidR="00EF6140" w:rsidRPr="009B3996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>Designar,</w:t>
      </w:r>
      <w:r w:rsidR="00FC5C41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para exercer temporariamente o cargo de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Coordenadora Técnica de Fiscalização</w:t>
      </w:r>
      <w:r w:rsidR="00F95E8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>do CAU/SP</w:t>
      </w:r>
      <w:r w:rsidR="00A82805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durante </w:t>
      </w:r>
      <w:r w:rsidR="00CC589F" w:rsidRPr="009B3996">
        <w:rPr>
          <w:rFonts w:ascii="Times New Roman" w:hAnsi="Times New Roman" w:cs="Times New Roman"/>
          <w:color w:val="auto"/>
          <w:sz w:val="22"/>
          <w:szCs w:val="22"/>
        </w:rPr>
        <w:t>o período de férias da</w:t>
      </w:r>
      <w:r w:rsidR="00204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titular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05</w:t>
      </w:r>
      <w:r w:rsidR="006A55E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a 20 de dezembro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de 2019</w:t>
      </w:r>
      <w:r w:rsidR="004F474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empregad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públic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ocupante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cargo 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>de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Supervisora Técnica Processual de Base</w:t>
      </w:r>
      <w:r w:rsidR="00C07B47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d</w:t>
      </w:r>
      <w:r w:rsidR="001577A9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o CAU/SP,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FERNANDA NACCARATTO OLIVEIRA LEITE</w:t>
      </w:r>
      <w:r w:rsidR="00C37B04" w:rsidRPr="009B3996">
        <w:rPr>
          <w:rFonts w:ascii="Times New Roman" w:hAnsi="Times New Roman" w:cs="Times New Roman"/>
          <w:color w:val="auto"/>
          <w:sz w:val="22"/>
          <w:szCs w:val="22"/>
        </w:rPr>
        <w:t>, portador</w:t>
      </w:r>
      <w:r w:rsidR="001577A9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do RG n.º</w:t>
      </w:r>
      <w:r w:rsidR="008C468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27.754.624-4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279</w:t>
      </w:r>
      <w:r w:rsidR="00EF6140"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EF6140" w:rsidRPr="009B3996" w:rsidRDefault="00EF6140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4F474F" w:rsidRDefault="004F474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Atribuir </w:t>
      </w:r>
      <w:r w:rsidR="001577A9">
        <w:rPr>
          <w:rFonts w:ascii="Times New Roman" w:hAnsi="Times New Roman"/>
        </w:rPr>
        <w:t>à</w:t>
      </w:r>
      <w:r w:rsidR="003857BE" w:rsidRPr="009B3996">
        <w:rPr>
          <w:rFonts w:ascii="Times New Roman" w:hAnsi="Times New Roman"/>
        </w:rPr>
        <w:t xml:space="preserve"> profissional designad</w:t>
      </w:r>
      <w:r w:rsidR="001577A9">
        <w:rPr>
          <w:rFonts w:ascii="Times New Roman" w:hAnsi="Times New Roman"/>
        </w:rPr>
        <w:t>a</w:t>
      </w:r>
      <w:r w:rsidRPr="009B3996">
        <w:rPr>
          <w:rFonts w:ascii="Times New Roman" w:hAnsi="Times New Roman"/>
        </w:rPr>
        <w:t>, no período d</w:t>
      </w:r>
      <w:r w:rsidR="00961C2F" w:rsidRPr="009B3996">
        <w:rPr>
          <w:rFonts w:ascii="Times New Roman" w:hAnsi="Times New Roman"/>
        </w:rPr>
        <w:t>e</w:t>
      </w:r>
      <w:r w:rsidRPr="009B3996">
        <w:rPr>
          <w:rFonts w:ascii="Times New Roman" w:hAnsi="Times New Roman"/>
        </w:rPr>
        <w:t xml:space="preserve"> substituição de que trata o art. 1º antecedente, </w:t>
      </w:r>
      <w:r w:rsidR="006F7F92" w:rsidRPr="009B3996">
        <w:rPr>
          <w:rFonts w:ascii="Times New Roman" w:hAnsi="Times New Roman"/>
        </w:rPr>
        <w:t>na forma da lei</w:t>
      </w:r>
      <w:r w:rsidR="00324EB9" w:rsidRPr="009B3996">
        <w:rPr>
          <w:rFonts w:ascii="Times New Roman" w:hAnsi="Times New Roman"/>
        </w:rPr>
        <w:t xml:space="preserve">, </w:t>
      </w:r>
      <w:r w:rsidR="006F7F92" w:rsidRPr="009B3996">
        <w:rPr>
          <w:rFonts w:ascii="Times New Roman" w:hAnsi="Times New Roman"/>
        </w:rPr>
        <w:t xml:space="preserve">a </w:t>
      </w:r>
      <w:r w:rsidR="00EF6140" w:rsidRPr="009B3996">
        <w:rPr>
          <w:rFonts w:ascii="Times New Roman" w:hAnsi="Times New Roman"/>
        </w:rPr>
        <w:t>diferença salarial entre o cargo atualmente ocupado e o cargo que assumirá temporariamente, conforme tabela salarial aprovada na Deliberação Plenária DPOSP n.º 0264-07/2019.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3D21BB" w:rsidRDefault="00C93AEF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</w:t>
      </w:r>
      <w:r w:rsidR="001E5567" w:rsidRPr="009B3996">
        <w:rPr>
          <w:rFonts w:ascii="Times New Roman" w:hAnsi="Times New Roman"/>
        </w:rPr>
        <w:t>3</w:t>
      </w:r>
      <w:r w:rsidRPr="009B3996">
        <w:rPr>
          <w:rFonts w:ascii="Times New Roman" w:hAnsi="Times New Roman"/>
        </w:rPr>
        <w:t xml:space="preserve">º </w:t>
      </w:r>
      <w:r w:rsidR="003D21BB" w:rsidRPr="009B3996">
        <w:rPr>
          <w:rFonts w:ascii="Times New Roman" w:hAnsi="Times New Roman"/>
        </w:rPr>
        <w:t>Durante o período de subst</w:t>
      </w:r>
      <w:r w:rsidR="00C37B04" w:rsidRPr="009B3996">
        <w:rPr>
          <w:rFonts w:ascii="Times New Roman" w:hAnsi="Times New Roman"/>
        </w:rPr>
        <w:t xml:space="preserve">ituição de que trata o art. 1º </w:t>
      </w:r>
      <w:r w:rsidR="001577A9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empregad</w:t>
      </w:r>
      <w:r w:rsidR="001577A9">
        <w:rPr>
          <w:rFonts w:ascii="Times New Roman" w:hAnsi="Times New Roman"/>
        </w:rPr>
        <w:t>a</w:t>
      </w:r>
      <w:r w:rsidR="00C37B04" w:rsidRPr="009B3996">
        <w:rPr>
          <w:rFonts w:ascii="Times New Roman" w:hAnsi="Times New Roman"/>
        </w:rPr>
        <w:t xml:space="preserve"> substitut</w:t>
      </w:r>
      <w:r w:rsidR="001577A9">
        <w:rPr>
          <w:rFonts w:ascii="Times New Roman" w:hAnsi="Times New Roman"/>
        </w:rPr>
        <w:t>a</w:t>
      </w:r>
      <w:r w:rsidR="003D21BB" w:rsidRPr="009B3996">
        <w:rPr>
          <w:rFonts w:ascii="Times New Roman" w:hAnsi="Times New Roman"/>
        </w:rPr>
        <w:t xml:space="preserve"> exercerá as funções inerentes ao cargo de </w:t>
      </w:r>
      <w:r w:rsidR="00F95E87">
        <w:rPr>
          <w:rFonts w:ascii="Times New Roman" w:hAnsi="Times New Roman"/>
        </w:rPr>
        <w:t>Coordenadora Técnica de Fiscalização</w:t>
      </w:r>
      <w:r w:rsidR="00F95E87" w:rsidRPr="009B3996">
        <w:rPr>
          <w:rFonts w:ascii="Times New Roman" w:hAnsi="Times New Roman"/>
        </w:rPr>
        <w:t xml:space="preserve"> </w:t>
      </w:r>
      <w:r w:rsidR="001577A9" w:rsidRPr="009B3996">
        <w:rPr>
          <w:rFonts w:ascii="Times New Roman" w:hAnsi="Times New Roman"/>
        </w:rPr>
        <w:t xml:space="preserve">do CAU/SP </w:t>
      </w:r>
      <w:r w:rsidR="003D21BB" w:rsidRPr="009B3996">
        <w:rPr>
          <w:rFonts w:ascii="Times New Roman" w:hAnsi="Times New Roman"/>
        </w:rPr>
        <w:t xml:space="preserve">cumulativamente com as funções </w:t>
      </w:r>
      <w:r w:rsidR="00EA30BE" w:rsidRPr="009B3996">
        <w:rPr>
          <w:rFonts w:ascii="Times New Roman" w:hAnsi="Times New Roman"/>
        </w:rPr>
        <w:t>d</w:t>
      </w:r>
      <w:r w:rsidR="003D21BB" w:rsidRPr="009B3996">
        <w:rPr>
          <w:rFonts w:ascii="Times New Roman" w:hAnsi="Times New Roman"/>
        </w:rPr>
        <w:t xml:space="preserve">o cargo </w:t>
      </w:r>
      <w:r w:rsidR="006A55E0" w:rsidRPr="009B3996">
        <w:rPr>
          <w:rFonts w:ascii="Times New Roman" w:hAnsi="Times New Roman"/>
        </w:rPr>
        <w:t xml:space="preserve">de </w:t>
      </w:r>
      <w:r w:rsidR="00F95E87">
        <w:rPr>
          <w:rFonts w:ascii="Times New Roman" w:hAnsi="Times New Roman"/>
        </w:rPr>
        <w:t>Supervisora Técnica Processual de Base</w:t>
      </w:r>
      <w:r w:rsidR="00F95E87" w:rsidRPr="009B3996">
        <w:rPr>
          <w:rFonts w:ascii="Times New Roman" w:hAnsi="Times New Roman"/>
        </w:rPr>
        <w:t xml:space="preserve"> </w:t>
      </w:r>
      <w:r w:rsidR="001577A9">
        <w:rPr>
          <w:rFonts w:ascii="Times New Roman" w:hAnsi="Times New Roman"/>
        </w:rPr>
        <w:t>d</w:t>
      </w:r>
      <w:r w:rsidR="001577A9" w:rsidRPr="009B3996">
        <w:rPr>
          <w:rFonts w:ascii="Times New Roman" w:hAnsi="Times New Roman"/>
        </w:rPr>
        <w:t>o CAU/SP</w:t>
      </w:r>
      <w:r w:rsidR="002A6877">
        <w:rPr>
          <w:rFonts w:ascii="Times New Roman" w:hAnsi="Times New Roman"/>
        </w:rPr>
        <w:t>, conforme Anexo I da presente Portaria</w:t>
      </w:r>
      <w:r w:rsidR="003D21BB" w:rsidRPr="009B3996">
        <w:rPr>
          <w:rFonts w:ascii="Times New Roman" w:hAnsi="Times New Roman"/>
        </w:rPr>
        <w:t>.</w:t>
      </w:r>
    </w:p>
    <w:p w:rsidR="00353D1A" w:rsidRPr="009B3996" w:rsidRDefault="00353D1A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</w:p>
    <w:p w:rsidR="00C93AEF" w:rsidRPr="009B3996" w:rsidRDefault="003D21BB" w:rsidP="00353D1A">
      <w:pPr>
        <w:spacing w:after="0" w:line="240" w:lineRule="auto"/>
        <w:ind w:right="-567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4º Esta Portaria entra em vigor </w:t>
      </w:r>
      <w:r w:rsidR="00F95E87">
        <w:rPr>
          <w:rFonts w:ascii="Times New Roman" w:hAnsi="Times New Roman"/>
        </w:rPr>
        <w:t>na presente data</w:t>
      </w:r>
      <w:r w:rsidRPr="009B3996">
        <w:rPr>
          <w:rFonts w:ascii="Times New Roman" w:hAnsi="Times New Roman"/>
        </w:rPr>
        <w:t xml:space="preserve">, </w:t>
      </w:r>
      <w:r w:rsidR="00961C2F" w:rsidRPr="009B3996">
        <w:rPr>
          <w:rFonts w:ascii="Times New Roman" w:hAnsi="Times New Roman"/>
        </w:rPr>
        <w:t>revogando-se automaticamente no término do prazo de substituição de que trata o art. 1º</w:t>
      </w:r>
      <w:r w:rsidR="00C93AEF" w:rsidRPr="009B3996">
        <w:rPr>
          <w:rFonts w:ascii="Times New Roman" w:hAnsi="Times New Roman"/>
        </w:rPr>
        <w:t>.</w:t>
      </w:r>
    </w:p>
    <w:p w:rsidR="00EA30BE" w:rsidRPr="009B3996" w:rsidRDefault="00EA30BE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C93AEF" w:rsidP="00353D1A">
      <w:pPr>
        <w:pStyle w:val="Default"/>
        <w:ind w:right="-567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05</w:t>
      </w:r>
      <w:r w:rsidR="00570F48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F95E87">
        <w:rPr>
          <w:rFonts w:ascii="Times New Roman" w:hAnsi="Times New Roman" w:cs="Times New Roman"/>
          <w:color w:val="auto"/>
          <w:sz w:val="22"/>
          <w:szCs w:val="22"/>
        </w:rPr>
        <w:t>dez</w:t>
      </w:r>
      <w:r w:rsidR="002A6877">
        <w:rPr>
          <w:rFonts w:ascii="Times New Roman" w:hAnsi="Times New Roman" w:cs="Times New Roman"/>
          <w:color w:val="auto"/>
          <w:sz w:val="22"/>
          <w:szCs w:val="22"/>
        </w:rPr>
        <w:t>embro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de 201</w:t>
      </w:r>
      <w:r w:rsidR="00961C2F" w:rsidRPr="009B3996">
        <w:rPr>
          <w:rFonts w:ascii="Times New Roman" w:hAnsi="Times New Roman" w:cs="Times New Roman"/>
          <w:color w:val="auto"/>
          <w:sz w:val="22"/>
          <w:szCs w:val="22"/>
        </w:rPr>
        <w:t>9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C93AEF" w:rsidRDefault="00C93AEF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53D1A" w:rsidRPr="009B3996" w:rsidRDefault="00353D1A" w:rsidP="00353D1A">
      <w:pPr>
        <w:pStyle w:val="Default"/>
        <w:ind w:right="-567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C93AEF" w:rsidRPr="009B3996" w:rsidRDefault="002A6877" w:rsidP="00353D1A">
      <w:pPr>
        <w:spacing w:after="0" w:line="240" w:lineRule="auto"/>
        <w:ind w:right="-567"/>
        <w:jc w:val="center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 xml:space="preserve">José </w:t>
      </w:r>
      <w:r>
        <w:rPr>
          <w:rFonts w:ascii="Times New Roman" w:hAnsi="Times New Roman"/>
          <w:b/>
        </w:rPr>
        <w:t>R</w:t>
      </w:r>
      <w:r w:rsidRPr="009B3996">
        <w:rPr>
          <w:rFonts w:ascii="Times New Roman" w:hAnsi="Times New Roman"/>
          <w:b/>
        </w:rPr>
        <w:t xml:space="preserve">oberto </w:t>
      </w:r>
      <w:r>
        <w:rPr>
          <w:rFonts w:ascii="Times New Roman" w:hAnsi="Times New Roman"/>
          <w:b/>
        </w:rPr>
        <w:t>G</w:t>
      </w:r>
      <w:r w:rsidRPr="009B3996">
        <w:rPr>
          <w:rFonts w:ascii="Times New Roman" w:hAnsi="Times New Roman"/>
          <w:b/>
        </w:rPr>
        <w:t xml:space="preserve">eraldine </w:t>
      </w:r>
      <w:r>
        <w:rPr>
          <w:rFonts w:ascii="Times New Roman" w:hAnsi="Times New Roman"/>
          <w:b/>
        </w:rPr>
        <w:t>J</w:t>
      </w:r>
      <w:r w:rsidRPr="009B3996">
        <w:rPr>
          <w:rFonts w:ascii="Times New Roman" w:hAnsi="Times New Roman"/>
          <w:b/>
        </w:rPr>
        <w:t>unior</w:t>
      </w:r>
    </w:p>
    <w:p w:rsidR="002A6877" w:rsidRDefault="00C93AEF" w:rsidP="00353D1A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9B3996">
        <w:rPr>
          <w:rFonts w:ascii="Times New Roman" w:hAnsi="Times New Roman"/>
        </w:rPr>
        <w:t>Presidente do CAU/SP</w:t>
      </w:r>
    </w:p>
    <w:p w:rsidR="002A6877" w:rsidRDefault="00F95E87" w:rsidP="00F95E87">
      <w:pPr>
        <w:tabs>
          <w:tab w:val="left" w:pos="6524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1577A9" w:rsidRDefault="001577A9" w:rsidP="001577A9">
      <w:pPr>
        <w:tabs>
          <w:tab w:val="left" w:pos="6480"/>
        </w:tabs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ab/>
      </w:r>
    </w:p>
    <w:p w:rsidR="002A6877" w:rsidRPr="002A6877" w:rsidRDefault="002A6877" w:rsidP="00B24CD0">
      <w:pPr>
        <w:tabs>
          <w:tab w:val="left" w:pos="6285"/>
          <w:tab w:val="left" w:pos="6480"/>
        </w:tabs>
        <w:spacing w:after="0" w:line="240" w:lineRule="auto"/>
        <w:jc w:val="center"/>
        <w:rPr>
          <w:rFonts w:ascii="Times New Roman" w:hAnsi="Times New Roman"/>
          <w:b/>
        </w:rPr>
      </w:pPr>
      <w:r w:rsidRPr="002A6877">
        <w:rPr>
          <w:rFonts w:ascii="Times New Roman" w:hAnsi="Times New Roman"/>
          <w:b/>
        </w:rPr>
        <w:t>ANEXO I</w:t>
      </w:r>
    </w:p>
    <w:p w:rsidR="00B24CD0" w:rsidRDefault="002A6877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  <w:r w:rsidRPr="002A6877">
        <w:rPr>
          <w:rFonts w:ascii="Times New Roman" w:hAnsi="Times New Roman"/>
          <w:b/>
          <w:bCs/>
        </w:rPr>
        <w:t>PORTARIA PRESIDENCIAL CAU/SP Nº 17</w:t>
      </w:r>
      <w:r w:rsidR="00F95E87">
        <w:rPr>
          <w:rFonts w:ascii="Times New Roman" w:hAnsi="Times New Roman"/>
          <w:b/>
          <w:bCs/>
        </w:rPr>
        <w:t>5</w:t>
      </w:r>
      <w:r w:rsidRPr="002A6877">
        <w:rPr>
          <w:rFonts w:ascii="Times New Roman" w:hAnsi="Times New Roman"/>
          <w:b/>
          <w:bCs/>
        </w:rPr>
        <w:t xml:space="preserve">, DE </w:t>
      </w:r>
      <w:r w:rsidR="00F95E87">
        <w:rPr>
          <w:rFonts w:ascii="Times New Roman" w:hAnsi="Times New Roman"/>
          <w:b/>
          <w:bCs/>
        </w:rPr>
        <w:t>05</w:t>
      </w:r>
      <w:r w:rsidRPr="002A6877">
        <w:rPr>
          <w:rFonts w:ascii="Times New Roman" w:hAnsi="Times New Roman"/>
          <w:b/>
          <w:bCs/>
        </w:rPr>
        <w:t xml:space="preserve"> DE </w:t>
      </w:r>
      <w:r w:rsidR="00F95E87">
        <w:rPr>
          <w:rFonts w:ascii="Times New Roman" w:hAnsi="Times New Roman"/>
          <w:b/>
          <w:bCs/>
        </w:rPr>
        <w:t>DEZ</w:t>
      </w:r>
      <w:r w:rsidRPr="002A6877">
        <w:rPr>
          <w:rFonts w:ascii="Times New Roman" w:hAnsi="Times New Roman"/>
          <w:b/>
          <w:bCs/>
        </w:rPr>
        <w:t>EMBRO DE 2019</w:t>
      </w:r>
      <w:r>
        <w:rPr>
          <w:rFonts w:ascii="Times New Roman" w:hAnsi="Times New Roman"/>
          <w:b/>
          <w:bCs/>
        </w:rPr>
        <w:t>.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  <w:b/>
          <w:bCs/>
        </w:rPr>
      </w:pPr>
    </w:p>
    <w:p w:rsidR="00591322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ATRIBUIÇÕES DO </w:t>
      </w:r>
      <w:r w:rsidR="00F95E87">
        <w:rPr>
          <w:rFonts w:ascii="Times New Roman" w:hAnsi="Times New Roman"/>
        </w:rPr>
        <w:t>COORDENADOR TÉCNICO DE FISCAIZAÇÃO</w:t>
      </w:r>
      <w:r>
        <w:rPr>
          <w:rFonts w:ascii="Times New Roman" w:hAnsi="Times New Roman"/>
        </w:rPr>
        <w:t xml:space="preserve"> DO CAU/SP</w:t>
      </w:r>
    </w:p>
    <w:p w:rsidR="00B24CD0" w:rsidRDefault="00B24CD0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B24CD0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F95E87"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660525" cy="7010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69" cy="70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</w:p>
    <w:p w:rsidR="00F95E87" w:rsidRDefault="00F95E87" w:rsidP="00B24CD0">
      <w:pPr>
        <w:spacing w:after="0" w:line="240" w:lineRule="auto"/>
        <w:ind w:right="-567"/>
        <w:jc w:val="center"/>
        <w:rPr>
          <w:rFonts w:ascii="Times New Roman" w:hAnsi="Times New Roman"/>
        </w:rPr>
      </w:pPr>
      <w:r w:rsidRPr="00F95E87">
        <w:rPr>
          <w:rFonts w:ascii="Times New Roman" w:hAnsi="Times New Roman"/>
          <w:noProof/>
          <w:lang w:eastAsia="pt-BR"/>
        </w:rPr>
        <w:drawing>
          <wp:inline distT="0" distB="0" distL="0" distR="0">
            <wp:extent cx="5888240" cy="4648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85" cy="465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E87" w:rsidSect="00353D1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2" w:right="1701" w:bottom="709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341E" w:rsidRDefault="00E8341E" w:rsidP="0082171B">
      <w:pPr>
        <w:spacing w:after="0" w:line="240" w:lineRule="auto"/>
      </w:pPr>
      <w:r>
        <w:separator/>
      </w:r>
    </w:p>
  </w:endnote>
  <w:end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5147993"/>
      <w:docPartObj>
        <w:docPartGallery w:val="Page Numbers (Bottom of Page)"/>
        <w:docPartUnique/>
      </w:docPartObj>
    </w:sdtPr>
    <w:sdtEndPr/>
    <w:sdtContent>
      <w:sdt>
        <w:sdtPr>
          <w:id w:val="-1246576329"/>
          <w:docPartObj>
            <w:docPartGallery w:val="Page Numbers (Top of Page)"/>
            <w:docPartUnique/>
          </w:docPartObj>
        </w:sdtPr>
        <w:sdtEndPr/>
        <w:sdtContent>
          <w:p w:rsidR="00552827" w:rsidRDefault="00552827">
            <w:pPr>
              <w:pStyle w:val="Rodap"/>
              <w:jc w:val="right"/>
            </w:pPr>
            <w:r>
              <w:t>Por</w:t>
            </w:r>
            <w:r w:rsidR="006A55E0">
              <w:t xml:space="preserve">taria Presidencial CAU/SP nº </w:t>
            </w:r>
            <w:r w:rsidR="002A6877">
              <w:t>17</w:t>
            </w:r>
            <w:r w:rsidR="00F95E87">
              <w:t>5</w:t>
            </w:r>
            <w:r>
              <w:t>/2019 -</w:t>
            </w:r>
            <w:r w:rsidR="00C07B47">
              <w:t xml:space="preserve"> </w:t>
            </w: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5E8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95E87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341E" w:rsidRDefault="00E8341E" w:rsidP="0082171B">
      <w:pPr>
        <w:spacing w:after="0" w:line="240" w:lineRule="auto"/>
      </w:pPr>
      <w:r>
        <w:separator/>
      </w:r>
    </w:p>
  </w:footnote>
  <w:footnote w:type="continuationSeparator" w:id="0">
    <w:p w:rsidR="00E8341E" w:rsidRDefault="00E8341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95E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0" name="Imagem 10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F95E8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6B558C"/>
    <w:multiLevelType w:val="hybridMultilevel"/>
    <w:tmpl w:val="5220F2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51A77"/>
    <w:rsid w:val="00057259"/>
    <w:rsid w:val="000B389D"/>
    <w:rsid w:val="000C6764"/>
    <w:rsid w:val="00112AD9"/>
    <w:rsid w:val="00130CEC"/>
    <w:rsid w:val="001577A9"/>
    <w:rsid w:val="001D62D1"/>
    <w:rsid w:val="001E5567"/>
    <w:rsid w:val="0020054B"/>
    <w:rsid w:val="00204B47"/>
    <w:rsid w:val="0026155A"/>
    <w:rsid w:val="002A6877"/>
    <w:rsid w:val="002B2E15"/>
    <w:rsid w:val="002C721C"/>
    <w:rsid w:val="002D65F5"/>
    <w:rsid w:val="00324EB9"/>
    <w:rsid w:val="003253F4"/>
    <w:rsid w:val="00353D1A"/>
    <w:rsid w:val="003857BE"/>
    <w:rsid w:val="003A24A3"/>
    <w:rsid w:val="003D21BB"/>
    <w:rsid w:val="00477A10"/>
    <w:rsid w:val="004C6FEB"/>
    <w:rsid w:val="004D38A0"/>
    <w:rsid w:val="004E3533"/>
    <w:rsid w:val="004F474F"/>
    <w:rsid w:val="004F6E72"/>
    <w:rsid w:val="005033F0"/>
    <w:rsid w:val="00552827"/>
    <w:rsid w:val="00570F48"/>
    <w:rsid w:val="00580AD9"/>
    <w:rsid w:val="00591322"/>
    <w:rsid w:val="005F324D"/>
    <w:rsid w:val="0061755E"/>
    <w:rsid w:val="00624CA8"/>
    <w:rsid w:val="00637C83"/>
    <w:rsid w:val="0064385A"/>
    <w:rsid w:val="00670147"/>
    <w:rsid w:val="00680728"/>
    <w:rsid w:val="006A55E0"/>
    <w:rsid w:val="006C1735"/>
    <w:rsid w:val="006E6590"/>
    <w:rsid w:val="006F7F92"/>
    <w:rsid w:val="00713F48"/>
    <w:rsid w:val="007A1622"/>
    <w:rsid w:val="007D1D0D"/>
    <w:rsid w:val="007E34EF"/>
    <w:rsid w:val="0082171B"/>
    <w:rsid w:val="00826D1D"/>
    <w:rsid w:val="00885291"/>
    <w:rsid w:val="008B4876"/>
    <w:rsid w:val="008C468F"/>
    <w:rsid w:val="008C76EF"/>
    <w:rsid w:val="00910787"/>
    <w:rsid w:val="009257FD"/>
    <w:rsid w:val="009379F1"/>
    <w:rsid w:val="00961C2F"/>
    <w:rsid w:val="009B3996"/>
    <w:rsid w:val="009C4E1E"/>
    <w:rsid w:val="00A14C20"/>
    <w:rsid w:val="00A25906"/>
    <w:rsid w:val="00A82805"/>
    <w:rsid w:val="00AA3892"/>
    <w:rsid w:val="00AD4C41"/>
    <w:rsid w:val="00B125F7"/>
    <w:rsid w:val="00B24CD0"/>
    <w:rsid w:val="00B314F3"/>
    <w:rsid w:val="00B327B9"/>
    <w:rsid w:val="00B902C4"/>
    <w:rsid w:val="00BB309C"/>
    <w:rsid w:val="00C07B47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C2B90"/>
    <w:rsid w:val="00E203A9"/>
    <w:rsid w:val="00E8341E"/>
    <w:rsid w:val="00E93E7E"/>
    <w:rsid w:val="00EA30BE"/>
    <w:rsid w:val="00EC0ADC"/>
    <w:rsid w:val="00EF090B"/>
    <w:rsid w:val="00EF6140"/>
    <w:rsid w:val="00F95E87"/>
    <w:rsid w:val="00FB1B55"/>
    <w:rsid w:val="00FC1A96"/>
    <w:rsid w:val="00FC5C41"/>
    <w:rsid w:val="00FE2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B24C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489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29</cp:revision>
  <cp:lastPrinted>2019-09-19T13:10:00Z</cp:lastPrinted>
  <dcterms:created xsi:type="dcterms:W3CDTF">2019-05-02T19:21:00Z</dcterms:created>
  <dcterms:modified xsi:type="dcterms:W3CDTF">2019-12-05T20:57:00Z</dcterms:modified>
</cp:coreProperties>
</file>