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826D1D">
        <w:rPr>
          <w:rFonts w:ascii="Times New Roman" w:hAnsi="Times New Roman"/>
          <w:b/>
          <w:bCs/>
        </w:rPr>
        <w:t>13</w:t>
      </w:r>
      <w:r w:rsidR="00986921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 xml:space="preserve">, DE </w:t>
      </w:r>
      <w:r w:rsidR="00986921">
        <w:rPr>
          <w:rFonts w:ascii="Times New Roman" w:hAnsi="Times New Roman"/>
          <w:b/>
          <w:bCs/>
        </w:rPr>
        <w:t>16</w:t>
      </w:r>
      <w:r w:rsidR="000B389D">
        <w:rPr>
          <w:rFonts w:ascii="Times New Roman" w:hAnsi="Times New Roman"/>
          <w:b/>
          <w:bCs/>
        </w:rPr>
        <w:t xml:space="preserve"> DE </w:t>
      </w:r>
      <w:r w:rsidR="00826D1D">
        <w:rPr>
          <w:rFonts w:ascii="Times New Roman" w:hAnsi="Times New Roman"/>
          <w:b/>
          <w:bCs/>
        </w:rPr>
        <w:t>AGOSTO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26155A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826D1D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986921">
        <w:rPr>
          <w:rFonts w:ascii="Times New Roman" w:hAnsi="Times New Roman" w:cs="Times New Roman"/>
          <w:sz w:val="22"/>
          <w:szCs w:val="22"/>
        </w:rPr>
        <w:t>Supervisora de Pós-Graduação e Acordos Internacionais de Ensino</w:t>
      </w:r>
      <w:r w:rsidR="00570F48">
        <w:rPr>
          <w:rFonts w:ascii="Times New Roman" w:hAnsi="Times New Roman" w:cs="Times New Roman"/>
          <w:sz w:val="22"/>
          <w:szCs w:val="22"/>
        </w:rPr>
        <w:t xml:space="preserve"> 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986921">
        <w:rPr>
          <w:rFonts w:ascii="Times New Roman" w:hAnsi="Times New Roman" w:cs="Times New Roman"/>
          <w:sz w:val="22"/>
          <w:szCs w:val="22"/>
        </w:rPr>
        <w:t>MARIA FLÁVIA MARQUES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826D1D">
        <w:rPr>
          <w:rFonts w:ascii="Times New Roman" w:hAnsi="Times New Roman" w:cs="Times New Roman"/>
          <w:sz w:val="22"/>
          <w:szCs w:val="22"/>
        </w:rPr>
        <w:t xml:space="preserve"> da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986921">
        <w:rPr>
          <w:rFonts w:ascii="Times New Roman" w:hAnsi="Times New Roman" w:cs="Times New Roman"/>
          <w:sz w:val="22"/>
          <w:szCs w:val="22"/>
        </w:rPr>
        <w:t>Coordenadora Técnica de Ensino e Formação</w:t>
      </w:r>
      <w:r w:rsidR="00570F48">
        <w:rPr>
          <w:rFonts w:ascii="Times New Roman" w:hAnsi="Times New Roman" w:cs="Times New Roman"/>
          <w:sz w:val="22"/>
          <w:szCs w:val="22"/>
        </w:rPr>
        <w:t xml:space="preserve"> 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 w:rsidRPr="00B314F3">
        <w:rPr>
          <w:rFonts w:ascii="Times New Roman" w:hAnsi="Times New Roman"/>
        </w:rPr>
        <w:t xml:space="preserve">Considerando o disposto </w:t>
      </w:r>
      <w:r w:rsidR="00670147" w:rsidRPr="00B314F3">
        <w:rPr>
          <w:rFonts w:ascii="Times New Roman" w:hAnsi="Times New Roman"/>
        </w:rPr>
        <w:t>na Portaria CAU/SP n.º 65, de 02 de setembro de 2015, que regulamenta,</w:t>
      </w:r>
      <w:r w:rsidR="00670147">
        <w:rPr>
          <w:rFonts w:ascii="Times New Roman" w:hAnsi="Times New Roman"/>
        </w:rPr>
        <w:t xml:space="preserve"> no âmbito do CAU/SP, as regras para ocupação de emprego de livre provimento e demissão por empregado ocupante de provimento efetivo em substituição temporária;</w:t>
      </w:r>
    </w:p>
    <w:p w:rsidR="007A1622" w:rsidRPr="00DC6074" w:rsidRDefault="007A1622" w:rsidP="007A1622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C93AEF" w:rsidRPr="00B125F7" w:rsidRDefault="00A82805" w:rsidP="00AD4C41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 xml:space="preserve">Memorando n.º </w:t>
      </w:r>
      <w:r w:rsidR="00986921">
        <w:rPr>
          <w:rFonts w:ascii="Times New Roman" w:hAnsi="Times New Roman"/>
        </w:rPr>
        <w:t>133</w:t>
      </w:r>
      <w:r w:rsidR="00961C2F">
        <w:rPr>
          <w:rFonts w:ascii="Times New Roman" w:hAnsi="Times New Roman"/>
        </w:rPr>
        <w:t xml:space="preserve">/2019-CAU/SP-RH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826D1D">
        <w:rPr>
          <w:rFonts w:ascii="Times New Roman" w:hAnsi="Times New Roman"/>
        </w:rPr>
        <w:t>03</w:t>
      </w:r>
      <w:r w:rsidR="00986921">
        <w:rPr>
          <w:rFonts w:ascii="Times New Roman" w:hAnsi="Times New Roman"/>
        </w:rPr>
        <w:t>5</w:t>
      </w:r>
      <w:r w:rsidR="00570F48">
        <w:rPr>
          <w:rFonts w:ascii="Times New Roman" w:hAnsi="Times New Roman"/>
        </w:rPr>
        <w:t>/201</w:t>
      </w:r>
      <w:r w:rsidR="00826D1D">
        <w:rPr>
          <w:rFonts w:ascii="Times New Roman" w:hAnsi="Times New Roman"/>
        </w:rPr>
        <w:t>9</w:t>
      </w:r>
      <w:r w:rsidR="00B314F3">
        <w:rPr>
          <w:rFonts w:ascii="Times New Roman" w:hAnsi="Times New Roman"/>
        </w:rPr>
        <w:t>.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EF6140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986921">
        <w:rPr>
          <w:rFonts w:ascii="Times New Roman" w:hAnsi="Times New Roman" w:cs="Times New Roman"/>
          <w:sz w:val="22"/>
          <w:szCs w:val="22"/>
        </w:rPr>
        <w:t>Coordenadora Técnica de Ensino e Formação 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EF6140">
        <w:rPr>
          <w:rFonts w:ascii="Times New Roman" w:hAnsi="Times New Roman" w:cs="Times New Roman"/>
          <w:sz w:val="22"/>
          <w:szCs w:val="22"/>
        </w:rPr>
        <w:t xml:space="preserve">19 de agosto </w:t>
      </w:r>
      <w:r w:rsidR="00570F48">
        <w:rPr>
          <w:rFonts w:ascii="Times New Roman" w:hAnsi="Times New Roman" w:cs="Times New Roman"/>
          <w:sz w:val="22"/>
          <w:szCs w:val="22"/>
        </w:rPr>
        <w:t xml:space="preserve">a </w:t>
      </w:r>
      <w:r w:rsidR="00986921">
        <w:rPr>
          <w:rFonts w:ascii="Times New Roman" w:hAnsi="Times New Roman" w:cs="Times New Roman"/>
          <w:sz w:val="22"/>
          <w:szCs w:val="22"/>
        </w:rPr>
        <w:t>0</w:t>
      </w:r>
      <w:r w:rsidR="00EF6140">
        <w:rPr>
          <w:rFonts w:ascii="Times New Roman" w:hAnsi="Times New Roman" w:cs="Times New Roman"/>
          <w:sz w:val="22"/>
          <w:szCs w:val="22"/>
        </w:rPr>
        <w:t>2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EF6140">
        <w:rPr>
          <w:rFonts w:ascii="Times New Roman" w:hAnsi="Times New Roman" w:cs="Times New Roman"/>
          <w:sz w:val="22"/>
          <w:szCs w:val="22"/>
        </w:rPr>
        <w:t xml:space="preserve">setembro </w:t>
      </w:r>
      <w:r w:rsidR="00961C2F">
        <w:rPr>
          <w:rFonts w:ascii="Times New Roman" w:hAnsi="Times New Roman" w:cs="Times New Roman"/>
          <w:sz w:val="22"/>
          <w:szCs w:val="22"/>
        </w:rPr>
        <w:t>de 2019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 xml:space="preserve">empregada pública efetiva ocupante do cargo de livre provimento e demissão de </w:t>
      </w:r>
      <w:r w:rsidR="00986921">
        <w:rPr>
          <w:rFonts w:ascii="Times New Roman" w:hAnsi="Times New Roman" w:cs="Times New Roman"/>
          <w:sz w:val="22"/>
          <w:szCs w:val="22"/>
        </w:rPr>
        <w:t>Supervisora de Pós-Graduação e Acordos Internacionais de Ensino do CAU/SP</w:t>
      </w:r>
      <w:r w:rsidR="00EF6140">
        <w:rPr>
          <w:rFonts w:ascii="Times New Roman" w:hAnsi="Times New Roman" w:cs="Times New Roman"/>
          <w:sz w:val="22"/>
          <w:szCs w:val="22"/>
        </w:rPr>
        <w:t xml:space="preserve">, </w:t>
      </w:r>
      <w:r w:rsidR="00986921">
        <w:rPr>
          <w:rFonts w:ascii="Times New Roman" w:hAnsi="Times New Roman" w:cs="Times New Roman"/>
          <w:sz w:val="22"/>
          <w:szCs w:val="22"/>
        </w:rPr>
        <w:t>MARIA FLÁVIA MARQUES</w:t>
      </w:r>
      <w:r w:rsidR="00EF6140">
        <w:rPr>
          <w:rFonts w:ascii="Times New Roman" w:hAnsi="Times New Roman" w:cs="Times New Roman"/>
          <w:sz w:val="22"/>
          <w:szCs w:val="22"/>
        </w:rPr>
        <w:t xml:space="preserve">, portadora do RG n.º </w:t>
      </w:r>
      <w:r w:rsidR="00986921">
        <w:rPr>
          <w:rFonts w:ascii="Times New Roman" w:hAnsi="Times New Roman" w:cs="Times New Roman"/>
          <w:sz w:val="22"/>
          <w:szCs w:val="22"/>
        </w:rPr>
        <w:t>8.870.202-9</w:t>
      </w:r>
      <w:r w:rsidR="00EF6140">
        <w:rPr>
          <w:rFonts w:ascii="Times New Roman" w:hAnsi="Times New Roman" w:cs="Times New Roman"/>
          <w:sz w:val="22"/>
          <w:szCs w:val="22"/>
        </w:rPr>
        <w:t>, matrícula 2</w:t>
      </w:r>
      <w:r w:rsidR="00986921">
        <w:rPr>
          <w:rFonts w:ascii="Times New Roman" w:hAnsi="Times New Roman" w:cs="Times New Roman"/>
          <w:sz w:val="22"/>
          <w:szCs w:val="22"/>
        </w:rPr>
        <w:t>2</w:t>
      </w:r>
      <w:r w:rsidR="00EF6140">
        <w:rPr>
          <w:rFonts w:ascii="Times New Roman" w:hAnsi="Times New Roman" w:cs="Times New Roman"/>
          <w:sz w:val="22"/>
          <w:szCs w:val="22"/>
        </w:rPr>
        <w:t>0.</w:t>
      </w:r>
    </w:p>
    <w:p w:rsidR="00EF6140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EF6140">
        <w:rPr>
          <w:rFonts w:ascii="Times New Roman" w:hAnsi="Times New Roman"/>
        </w:rPr>
        <w:t>à</w:t>
      </w:r>
      <w:r w:rsidR="003857BE">
        <w:rPr>
          <w:rFonts w:ascii="Times New Roman" w:hAnsi="Times New Roman"/>
        </w:rPr>
        <w:t xml:space="preserve"> profissional designad</w:t>
      </w:r>
      <w:r w:rsidR="00EF6140">
        <w:rPr>
          <w:rFonts w:ascii="Times New Roman" w:hAnsi="Times New Roman"/>
        </w:rPr>
        <w:t>a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 xml:space="preserve">diferença salarial entre o cargo atualmente ocupado e o cargo que </w:t>
      </w:r>
      <w:r w:rsidR="00EF6140">
        <w:rPr>
          <w:rFonts w:ascii="Times New Roman" w:hAnsi="Times New Roman"/>
        </w:rPr>
        <w:lastRenderedPageBreak/>
        <w:t>assumirá temporariamente, conforme tabela salarial aprovada na Deliberação Plenária DPOSP n.º 0264-07/2019.</w:t>
      </w:r>
    </w:p>
    <w:p w:rsidR="003D21BB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 xml:space="preserve">Durante o período de substituição de que trata o art. 1º a empregada substituta exercerá as funções inerentes ao cargo de </w:t>
      </w:r>
      <w:r w:rsidR="00986921">
        <w:rPr>
          <w:rFonts w:ascii="Times New Roman" w:hAnsi="Times New Roman"/>
        </w:rPr>
        <w:t xml:space="preserve">Coordenadora Técnica de Ensino e Formação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3D21BB">
        <w:rPr>
          <w:rFonts w:ascii="Times New Roman" w:hAnsi="Times New Roman"/>
        </w:rPr>
        <w:t xml:space="preserve">o cargo </w:t>
      </w:r>
      <w:r w:rsidR="00986921">
        <w:rPr>
          <w:rFonts w:ascii="Times New Roman" w:hAnsi="Times New Roman"/>
        </w:rPr>
        <w:t>Supervisora de Pós-Graduação e Acordos Internacionais de Ensino</w:t>
      </w:r>
      <w:r w:rsidR="003D21BB">
        <w:rPr>
          <w:rFonts w:ascii="Times New Roman" w:hAnsi="Times New Roman"/>
        </w:rPr>
        <w:t>.</w:t>
      </w:r>
    </w:p>
    <w:p w:rsidR="00C93AEF" w:rsidRDefault="003D21BB" w:rsidP="003D21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 xml:space="preserve">vigor na data de sua assinatura, produzindo efeitos a partir de 19 de agosto de 2019, </w:t>
      </w:r>
      <w:r w:rsidR="00961C2F">
        <w:rPr>
          <w:rFonts w:ascii="Times New Roman" w:hAnsi="Times New Roman"/>
        </w:rPr>
        <w:t>revogando-se automaticamente no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3D21BB">
        <w:rPr>
          <w:rFonts w:ascii="Times New Roman" w:hAnsi="Times New Roman" w:cs="Times New Roman"/>
          <w:sz w:val="22"/>
          <w:szCs w:val="22"/>
        </w:rPr>
        <w:t>1</w:t>
      </w:r>
      <w:r w:rsidR="00986921">
        <w:rPr>
          <w:rFonts w:ascii="Times New Roman" w:hAnsi="Times New Roman" w:cs="Times New Roman"/>
          <w:sz w:val="22"/>
          <w:szCs w:val="22"/>
        </w:rPr>
        <w:t>6</w:t>
      </w:r>
      <w:bookmarkStart w:id="0" w:name="_GoBack"/>
      <w:bookmarkEnd w:id="0"/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3D21BB">
        <w:rPr>
          <w:rFonts w:ascii="Times New Roman" w:hAnsi="Times New Roman" w:cs="Times New Roman"/>
          <w:sz w:val="22"/>
          <w:szCs w:val="22"/>
        </w:rPr>
        <w:t>agosto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961C2F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C90EBD">
      <w:headerReference w:type="even" r:id="rId6"/>
      <w:headerReference w:type="default" r:id="rId7"/>
      <w:headerReference w:type="firs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869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8692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30CEC"/>
    <w:rsid w:val="001D62D1"/>
    <w:rsid w:val="001E5567"/>
    <w:rsid w:val="0020054B"/>
    <w:rsid w:val="0026155A"/>
    <w:rsid w:val="002D65F5"/>
    <w:rsid w:val="00324EB9"/>
    <w:rsid w:val="003253F4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70F48"/>
    <w:rsid w:val="00591322"/>
    <w:rsid w:val="005F324D"/>
    <w:rsid w:val="0061755E"/>
    <w:rsid w:val="00624CA8"/>
    <w:rsid w:val="0064385A"/>
    <w:rsid w:val="00670147"/>
    <w:rsid w:val="00680728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86921"/>
    <w:rsid w:val="009C4E1E"/>
    <w:rsid w:val="00A14C20"/>
    <w:rsid w:val="00A25906"/>
    <w:rsid w:val="00A82805"/>
    <w:rsid w:val="00AA3892"/>
    <w:rsid w:val="00AD4C41"/>
    <w:rsid w:val="00B125F7"/>
    <w:rsid w:val="00B314F3"/>
    <w:rsid w:val="00B902C4"/>
    <w:rsid w:val="00BB309C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520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10</cp:revision>
  <cp:lastPrinted>2019-05-02T17:15:00Z</cp:lastPrinted>
  <dcterms:created xsi:type="dcterms:W3CDTF">2019-05-02T19:21:00Z</dcterms:created>
  <dcterms:modified xsi:type="dcterms:W3CDTF">2019-08-16T21:28:00Z</dcterms:modified>
</cp:coreProperties>
</file>