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C86600">
        <w:rPr>
          <w:rFonts w:ascii="Times New Roman" w:hAnsi="Times New Roman"/>
          <w:b/>
          <w:bCs/>
        </w:rPr>
        <w:t>128</w:t>
      </w:r>
      <w:r w:rsidRPr="00B125F7">
        <w:rPr>
          <w:rFonts w:ascii="Times New Roman" w:hAnsi="Times New Roman"/>
          <w:b/>
          <w:bCs/>
        </w:rPr>
        <w:t xml:space="preserve">, DE </w:t>
      </w:r>
      <w:r w:rsidR="00C86600">
        <w:rPr>
          <w:rFonts w:ascii="Times New Roman" w:hAnsi="Times New Roman"/>
          <w:b/>
          <w:bCs/>
        </w:rPr>
        <w:t>04</w:t>
      </w:r>
      <w:r w:rsidR="00FC5C41">
        <w:rPr>
          <w:rFonts w:ascii="Times New Roman" w:hAnsi="Times New Roman"/>
          <w:b/>
          <w:bCs/>
        </w:rPr>
        <w:t xml:space="preserve"> DE </w:t>
      </w:r>
      <w:r w:rsidR="00C86600">
        <w:rPr>
          <w:rFonts w:ascii="Times New Roman" w:hAnsi="Times New Roman"/>
          <w:b/>
          <w:bCs/>
        </w:rPr>
        <w:t>JUNHO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C86600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DC6074" w:rsidRPr="00B125F7" w:rsidRDefault="00DC6074" w:rsidP="004F474F">
      <w:pPr>
        <w:ind w:right="-7"/>
        <w:jc w:val="center"/>
        <w:rPr>
          <w:rFonts w:ascii="Times New Roman" w:hAnsi="Times New Roman"/>
          <w:b/>
          <w:bCs/>
        </w:rPr>
      </w:pPr>
    </w:p>
    <w:p w:rsidR="00C93AEF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9E60BB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9E60BB">
        <w:rPr>
          <w:rFonts w:ascii="Times New Roman" w:hAnsi="Times New Roman" w:cs="Times New Roman"/>
          <w:sz w:val="22"/>
          <w:szCs w:val="22"/>
        </w:rPr>
        <w:t xml:space="preserve">Assistente Técnico na função de </w:t>
      </w:r>
      <w:r w:rsidR="00C86600">
        <w:rPr>
          <w:rFonts w:ascii="Times New Roman" w:hAnsi="Times New Roman" w:cs="Times New Roman"/>
          <w:sz w:val="22"/>
          <w:szCs w:val="22"/>
        </w:rPr>
        <w:t>Assistente Técnico Contábil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86600">
        <w:rPr>
          <w:rFonts w:ascii="Times New Roman" w:hAnsi="Times New Roman" w:cs="Times New Roman"/>
          <w:sz w:val="22"/>
          <w:szCs w:val="22"/>
        </w:rPr>
        <w:t>JOÃO PAULO LOPES DE FARIA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as férias do titular,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E60BB">
        <w:rPr>
          <w:rFonts w:ascii="Times New Roman" w:hAnsi="Times New Roman" w:cs="Times New Roman"/>
          <w:sz w:val="22"/>
          <w:szCs w:val="22"/>
        </w:rPr>
        <w:t>Analista I</w:t>
      </w:r>
      <w:r w:rsidR="00FC5C41">
        <w:rPr>
          <w:rFonts w:ascii="Times New Roman" w:hAnsi="Times New Roman" w:cs="Times New Roman"/>
          <w:sz w:val="22"/>
          <w:szCs w:val="22"/>
        </w:rPr>
        <w:t xml:space="preserve">, na função de </w:t>
      </w:r>
      <w:r w:rsidR="009E60BB">
        <w:rPr>
          <w:rFonts w:ascii="Times New Roman" w:hAnsi="Times New Roman" w:cs="Times New Roman"/>
          <w:sz w:val="22"/>
          <w:szCs w:val="22"/>
        </w:rPr>
        <w:t xml:space="preserve">Analista </w:t>
      </w:r>
      <w:r w:rsidR="00FE3417">
        <w:rPr>
          <w:rFonts w:ascii="Times New Roman" w:hAnsi="Times New Roman" w:cs="Times New Roman"/>
          <w:sz w:val="22"/>
          <w:szCs w:val="22"/>
        </w:rPr>
        <w:t>Contábil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DC6074" w:rsidRPr="00B125F7" w:rsidRDefault="00DC6074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A82805" w:rsidRPr="007A660F" w:rsidRDefault="00A82805" w:rsidP="004F474F">
      <w:pPr>
        <w:jc w:val="both"/>
        <w:rPr>
          <w:rFonts w:ascii="Times New Roman" w:hAnsi="Times New Roman"/>
        </w:rPr>
      </w:pPr>
      <w:r w:rsidRPr="007A660F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A82805" w:rsidRPr="007A660F" w:rsidRDefault="00A82805" w:rsidP="004F474F">
      <w:pPr>
        <w:jc w:val="both"/>
        <w:rPr>
          <w:rFonts w:ascii="Times New Roman" w:hAnsi="Times New Roman"/>
        </w:rPr>
      </w:pPr>
      <w:r w:rsidRPr="007A660F">
        <w:rPr>
          <w:rFonts w:ascii="Times New Roman" w:hAnsi="Times New Roman"/>
        </w:rPr>
        <w:t>Considerando a Deliberação Plenária DPOSP n</w:t>
      </w:r>
      <w:r w:rsidR="007A660F">
        <w:rPr>
          <w:rFonts w:ascii="Times New Roman" w:hAnsi="Times New Roman"/>
        </w:rPr>
        <w:t>º</w:t>
      </w:r>
      <w:r w:rsidRPr="007A660F">
        <w:rPr>
          <w:rFonts w:ascii="Times New Roman" w:hAnsi="Times New Roman"/>
        </w:rPr>
        <w:t xml:space="preserve"> 0151-01.1/2017, de 22 de junho de 2017, que aprovou o Plano de Cargos e Salários do CAU/SP;</w:t>
      </w:r>
    </w:p>
    <w:p w:rsidR="00FE3417" w:rsidRPr="00DC6074" w:rsidRDefault="007A660F" w:rsidP="004F474F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que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providências, está em fase de implantação;</w:t>
      </w: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>Considerando a Portaria CAU/SP nº 6</w:t>
      </w:r>
      <w:r w:rsidR="009E60BB">
        <w:rPr>
          <w:rFonts w:ascii="Times New Roman" w:hAnsi="Times New Roman"/>
        </w:rPr>
        <w:t>4</w:t>
      </w:r>
      <w:r w:rsidR="004F474F">
        <w:rPr>
          <w:rFonts w:ascii="Times New Roman" w:hAnsi="Times New Roman"/>
        </w:rPr>
        <w:t>, de 02 de setembro de 2015</w:t>
      </w:r>
      <w:r w:rsidR="00FC5C41">
        <w:rPr>
          <w:rFonts w:ascii="Times New Roman" w:hAnsi="Times New Roman"/>
        </w:rPr>
        <w:t>, que regulamenta</w:t>
      </w:r>
      <w:r w:rsidRPr="00B125F7">
        <w:rPr>
          <w:rFonts w:ascii="Times New Roman" w:hAnsi="Times New Roman"/>
        </w:rPr>
        <w:t xml:space="preserve">, no âmbito do Conselho de Arquitetura e Urbanismo de São Paulo – CAU/SP, </w:t>
      </w:r>
      <w:r w:rsidR="00FC5C41" w:rsidRPr="00AD6D17">
        <w:rPr>
          <w:rFonts w:ascii="Times New Roman" w:hAnsi="Times New Roman"/>
        </w:rPr>
        <w:t xml:space="preserve">as regras para substituição </w:t>
      </w:r>
      <w:r w:rsidR="00FC5C41">
        <w:rPr>
          <w:rFonts w:ascii="Times New Roman" w:hAnsi="Times New Roman"/>
        </w:rPr>
        <w:t>temporária de empregados ocupantes de empregos de provimento efetivo</w:t>
      </w:r>
      <w:r w:rsidRPr="00B125F7">
        <w:rPr>
          <w:rFonts w:ascii="Times New Roman" w:hAnsi="Times New Roman"/>
        </w:rPr>
        <w:t>;</w:t>
      </w:r>
      <w:r w:rsidR="00FE3417">
        <w:rPr>
          <w:rFonts w:ascii="Times New Roman" w:hAnsi="Times New Roman"/>
        </w:rPr>
        <w:t xml:space="preserve"> e</w:t>
      </w:r>
    </w:p>
    <w:p w:rsidR="00FE3417" w:rsidRPr="00B125F7" w:rsidRDefault="00FE3417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Administrativo de Gestão de Pessoas n.º 024/2019;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9E60BB">
        <w:rPr>
          <w:rFonts w:ascii="Times New Roman" w:hAnsi="Times New Roman" w:cs="Times New Roman"/>
          <w:sz w:val="22"/>
          <w:szCs w:val="22"/>
        </w:rPr>
        <w:t xml:space="preserve">Analista I, na função de Analista </w:t>
      </w:r>
      <w:r w:rsidR="00FE3417">
        <w:rPr>
          <w:rFonts w:ascii="Times New Roman" w:hAnsi="Times New Roman" w:cs="Times New Roman"/>
          <w:sz w:val="22"/>
          <w:szCs w:val="22"/>
        </w:rPr>
        <w:t>Contábil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4F474F">
        <w:rPr>
          <w:rFonts w:ascii="Times New Roman" w:hAnsi="Times New Roman" w:cs="Times New Roman"/>
          <w:sz w:val="22"/>
          <w:szCs w:val="22"/>
        </w:rPr>
        <w:t xml:space="preserve">durante as férias do titular, no período de </w:t>
      </w:r>
      <w:r w:rsidR="00FE3417">
        <w:rPr>
          <w:rFonts w:ascii="Times New Roman" w:hAnsi="Times New Roman" w:cs="Times New Roman"/>
          <w:sz w:val="22"/>
          <w:szCs w:val="22"/>
        </w:rPr>
        <w:t>05</w:t>
      </w:r>
      <w:r w:rsidR="00C808E3"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 xml:space="preserve">a </w:t>
      </w:r>
      <w:r w:rsidR="00C808E3">
        <w:rPr>
          <w:rFonts w:ascii="Times New Roman" w:hAnsi="Times New Roman" w:cs="Times New Roman"/>
          <w:sz w:val="22"/>
          <w:szCs w:val="22"/>
        </w:rPr>
        <w:t>1</w:t>
      </w:r>
      <w:r w:rsidR="00FE3417">
        <w:rPr>
          <w:rFonts w:ascii="Times New Roman" w:hAnsi="Times New Roman" w:cs="Times New Roman"/>
          <w:sz w:val="22"/>
          <w:szCs w:val="22"/>
        </w:rPr>
        <w:t>9</w:t>
      </w:r>
      <w:r w:rsidR="004F474F">
        <w:rPr>
          <w:rFonts w:ascii="Times New Roman" w:hAnsi="Times New Roman" w:cs="Times New Roman"/>
          <w:sz w:val="22"/>
          <w:szCs w:val="22"/>
        </w:rPr>
        <w:t xml:space="preserve"> </w:t>
      </w:r>
      <w:r w:rsidR="00FE3417">
        <w:rPr>
          <w:rFonts w:ascii="Times New Roman" w:hAnsi="Times New Roman" w:cs="Times New Roman"/>
          <w:sz w:val="22"/>
          <w:szCs w:val="22"/>
        </w:rPr>
        <w:t xml:space="preserve">de junho </w:t>
      </w:r>
      <w:r w:rsidR="003857BE">
        <w:rPr>
          <w:rFonts w:ascii="Times New Roman" w:hAnsi="Times New Roman" w:cs="Times New Roman"/>
          <w:sz w:val="22"/>
          <w:szCs w:val="22"/>
        </w:rPr>
        <w:t>de 201</w:t>
      </w:r>
      <w:r w:rsidR="00FE3417">
        <w:rPr>
          <w:rFonts w:ascii="Times New Roman" w:hAnsi="Times New Roman" w:cs="Times New Roman"/>
          <w:sz w:val="22"/>
          <w:szCs w:val="22"/>
        </w:rPr>
        <w:t>9</w:t>
      </w:r>
      <w:r w:rsidR="003857BE">
        <w:rPr>
          <w:rFonts w:ascii="Times New Roman" w:hAnsi="Times New Roman" w:cs="Times New Roman"/>
          <w:sz w:val="22"/>
          <w:szCs w:val="22"/>
        </w:rPr>
        <w:t xml:space="preserve">, </w:t>
      </w:r>
      <w:r w:rsidR="009E60BB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9E60BB">
        <w:rPr>
          <w:rFonts w:ascii="Times New Roman" w:hAnsi="Times New Roman" w:cs="Times New Roman"/>
          <w:sz w:val="22"/>
          <w:szCs w:val="22"/>
        </w:rPr>
        <w:t xml:space="preserve">Assistente Técnico, na função de </w:t>
      </w:r>
      <w:r w:rsidR="00FE3417">
        <w:rPr>
          <w:rFonts w:ascii="Times New Roman" w:hAnsi="Times New Roman" w:cs="Times New Roman"/>
          <w:sz w:val="22"/>
          <w:szCs w:val="22"/>
        </w:rPr>
        <w:t>Assistente Técnico Contábil</w:t>
      </w:r>
      <w:r w:rsidR="009E60BB">
        <w:rPr>
          <w:rFonts w:ascii="Times New Roman" w:hAnsi="Times New Roman" w:cs="Times New Roman"/>
          <w:sz w:val="22"/>
          <w:szCs w:val="22"/>
        </w:rPr>
        <w:t xml:space="preserve">, </w:t>
      </w:r>
      <w:r w:rsidR="00FE3417">
        <w:rPr>
          <w:rFonts w:ascii="Times New Roman" w:hAnsi="Times New Roman" w:cs="Times New Roman"/>
          <w:sz w:val="22"/>
          <w:szCs w:val="22"/>
        </w:rPr>
        <w:t>JOÃO PAULO LOPES DE FARIA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FE3417">
        <w:rPr>
          <w:rFonts w:ascii="Times New Roman" w:hAnsi="Times New Roman" w:cs="Times New Roman"/>
          <w:sz w:val="22"/>
          <w:szCs w:val="22"/>
        </w:rPr>
        <w:t>208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F758B2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FE3417">
        <w:rPr>
          <w:rFonts w:ascii="Times New Roman" w:hAnsi="Times New Roman"/>
        </w:rPr>
        <w:t>a</w:t>
      </w:r>
      <w:r>
        <w:rPr>
          <w:rFonts w:ascii="Times New Roman" w:hAnsi="Times New Roman"/>
        </w:rPr>
        <w:t>o profissional designado</w:t>
      </w:r>
      <w:r w:rsidR="004F474F">
        <w:rPr>
          <w:rFonts w:ascii="Times New Roman" w:hAnsi="Times New Roman"/>
        </w:rPr>
        <w:t xml:space="preserve">, no período da substituição de que trata o art. 1º antecedente, a gratificação prevista </w:t>
      </w:r>
      <w:r w:rsidR="009E60BB">
        <w:rPr>
          <w:rFonts w:ascii="Times New Roman" w:hAnsi="Times New Roman"/>
        </w:rPr>
        <w:t>na</w:t>
      </w:r>
      <w:r w:rsidR="004F474F">
        <w:rPr>
          <w:rFonts w:ascii="Times New Roman" w:hAnsi="Times New Roman"/>
        </w:rPr>
        <w:t xml:space="preserve"> Portaria CAU/SP nº</w:t>
      </w:r>
      <w:r w:rsidR="00324EB9">
        <w:rPr>
          <w:rFonts w:ascii="Times New Roman" w:hAnsi="Times New Roman"/>
        </w:rPr>
        <w:t xml:space="preserve"> 06</w:t>
      </w:r>
      <w:r w:rsidR="009E60BB">
        <w:rPr>
          <w:rFonts w:ascii="Times New Roman" w:hAnsi="Times New Roman"/>
        </w:rPr>
        <w:t>4</w:t>
      </w:r>
      <w:r w:rsidR="00324EB9">
        <w:rPr>
          <w:rFonts w:ascii="Times New Roman" w:hAnsi="Times New Roman"/>
        </w:rPr>
        <w:t xml:space="preserve">, de 02 de setembro de 2015, correspondente ao valor de R$ </w:t>
      </w:r>
      <w:r w:rsidR="00FE3417">
        <w:rPr>
          <w:rFonts w:ascii="Times New Roman" w:hAnsi="Times New Roman"/>
        </w:rPr>
        <w:t>1.180,11</w:t>
      </w:r>
      <w:r w:rsidR="009E60BB">
        <w:rPr>
          <w:rFonts w:ascii="Times New Roman" w:hAnsi="Times New Roman"/>
        </w:rPr>
        <w:t xml:space="preserve"> (um mil, </w:t>
      </w:r>
      <w:r w:rsidR="00FE3417">
        <w:rPr>
          <w:rFonts w:ascii="Times New Roman" w:hAnsi="Times New Roman"/>
        </w:rPr>
        <w:t>cento e oitenta reais e onze centavos</w:t>
      </w:r>
      <w:r w:rsidR="009E60BB">
        <w:rPr>
          <w:rFonts w:ascii="Times New Roman" w:hAnsi="Times New Roman"/>
        </w:rPr>
        <w:t>).</w:t>
      </w:r>
    </w:p>
    <w:p w:rsidR="00FE3417" w:rsidRDefault="00C93AEF" w:rsidP="00FE3417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lastRenderedPageBreak/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FE3417" w:rsidRPr="00B125F7">
        <w:rPr>
          <w:rFonts w:ascii="Times New Roman" w:hAnsi="Times New Roman"/>
        </w:rPr>
        <w:t>Esta Portaria entra em vigor na data de sua assinatura</w:t>
      </w:r>
      <w:r w:rsidR="00FE3417">
        <w:rPr>
          <w:rFonts w:ascii="Times New Roman" w:hAnsi="Times New Roman"/>
        </w:rPr>
        <w:t>, produzindo efeitos a partir do dia 05 de junho de 2019, revogando-se automaticamente ao término do prazo de substituição de que trata o art. 1º</w:t>
      </w:r>
      <w:r w:rsidR="00FE3417" w:rsidRPr="00B125F7">
        <w:rPr>
          <w:rFonts w:ascii="Times New Roman" w:hAnsi="Times New Roman"/>
        </w:rPr>
        <w:t>.</w:t>
      </w:r>
    </w:p>
    <w:p w:rsidR="00C93AEF" w:rsidRPr="00B125F7" w:rsidRDefault="00C93AEF" w:rsidP="00FE3417">
      <w:pPr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São Paulo, </w:t>
      </w:r>
      <w:r w:rsidR="00FE3417">
        <w:rPr>
          <w:rFonts w:ascii="Times New Roman" w:hAnsi="Times New Roman"/>
        </w:rPr>
        <w:t>04</w:t>
      </w:r>
      <w:r w:rsidR="009E60BB">
        <w:rPr>
          <w:rFonts w:ascii="Times New Roman" w:hAnsi="Times New Roman"/>
        </w:rPr>
        <w:t xml:space="preserve"> de </w:t>
      </w:r>
      <w:r w:rsidR="00FE3417">
        <w:rPr>
          <w:rFonts w:ascii="Times New Roman" w:hAnsi="Times New Roman"/>
        </w:rPr>
        <w:t>junho</w:t>
      </w:r>
      <w:r w:rsidRPr="00B125F7">
        <w:rPr>
          <w:rFonts w:ascii="Times New Roman" w:hAnsi="Times New Roman"/>
        </w:rPr>
        <w:t xml:space="preserve"> de 201</w:t>
      </w:r>
      <w:r w:rsidR="00FE3417">
        <w:rPr>
          <w:rFonts w:ascii="Times New Roman" w:hAnsi="Times New Roman"/>
        </w:rPr>
        <w:t>9</w:t>
      </w:r>
      <w:r w:rsidRPr="00B125F7">
        <w:rPr>
          <w:rFonts w:ascii="Times New Roman" w:hAnsi="Times New Roman"/>
        </w:rPr>
        <w:t>.</w:t>
      </w:r>
    </w:p>
    <w:p w:rsidR="00C808E3" w:rsidRPr="00B125F7" w:rsidRDefault="00C808E3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DC6074">
      <w:headerReference w:type="even" r:id="rId6"/>
      <w:headerReference w:type="default" r:id="rId7"/>
      <w:headerReference w:type="first" r:id="rId8"/>
      <w:pgSz w:w="11906" w:h="16838"/>
      <w:pgMar w:top="1985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E66" w:rsidRDefault="00CE7E66" w:rsidP="0082171B">
      <w:pPr>
        <w:spacing w:after="0" w:line="240" w:lineRule="auto"/>
      </w:pPr>
      <w:r>
        <w:separator/>
      </w:r>
    </w:p>
  </w:endnote>
  <w:endnote w:type="continuationSeparator" w:id="0">
    <w:p w:rsidR="00CE7E66" w:rsidRDefault="00CE7E6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E66" w:rsidRDefault="00CE7E66" w:rsidP="0082171B">
      <w:pPr>
        <w:spacing w:after="0" w:line="240" w:lineRule="auto"/>
      </w:pPr>
      <w:r>
        <w:separator/>
      </w:r>
    </w:p>
  </w:footnote>
  <w:footnote w:type="continuationSeparator" w:id="0">
    <w:p w:rsidR="00CE7E66" w:rsidRDefault="00CE7E6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74791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7259"/>
    <w:rsid w:val="00094D80"/>
    <w:rsid w:val="00117B10"/>
    <w:rsid w:val="00130CEC"/>
    <w:rsid w:val="001D62D1"/>
    <w:rsid w:val="001E5567"/>
    <w:rsid w:val="0020054B"/>
    <w:rsid w:val="00282BFF"/>
    <w:rsid w:val="002A0B0C"/>
    <w:rsid w:val="002D65F5"/>
    <w:rsid w:val="00305F3B"/>
    <w:rsid w:val="00324EB9"/>
    <w:rsid w:val="003253F4"/>
    <w:rsid w:val="003857BE"/>
    <w:rsid w:val="0049107D"/>
    <w:rsid w:val="004C6FEB"/>
    <w:rsid w:val="004D38A0"/>
    <w:rsid w:val="004E3533"/>
    <w:rsid w:val="004F474F"/>
    <w:rsid w:val="004F6E72"/>
    <w:rsid w:val="005033F0"/>
    <w:rsid w:val="00591322"/>
    <w:rsid w:val="005F324D"/>
    <w:rsid w:val="0061755E"/>
    <w:rsid w:val="00624CA8"/>
    <w:rsid w:val="00680728"/>
    <w:rsid w:val="00713F48"/>
    <w:rsid w:val="0074791E"/>
    <w:rsid w:val="007A0B6F"/>
    <w:rsid w:val="007A660F"/>
    <w:rsid w:val="007D1D0D"/>
    <w:rsid w:val="007E34EF"/>
    <w:rsid w:val="0082171B"/>
    <w:rsid w:val="00885291"/>
    <w:rsid w:val="008B4876"/>
    <w:rsid w:val="008C76EF"/>
    <w:rsid w:val="0098132F"/>
    <w:rsid w:val="009877E7"/>
    <w:rsid w:val="009C4E1E"/>
    <w:rsid w:val="009E60BB"/>
    <w:rsid w:val="00A27B32"/>
    <w:rsid w:val="00A82805"/>
    <w:rsid w:val="00B125F7"/>
    <w:rsid w:val="00B902C4"/>
    <w:rsid w:val="00BB309C"/>
    <w:rsid w:val="00C72B49"/>
    <w:rsid w:val="00C75957"/>
    <w:rsid w:val="00C808E3"/>
    <w:rsid w:val="00C86600"/>
    <w:rsid w:val="00C90EBD"/>
    <w:rsid w:val="00C93AEF"/>
    <w:rsid w:val="00CA6E73"/>
    <w:rsid w:val="00CE6F62"/>
    <w:rsid w:val="00CE7E66"/>
    <w:rsid w:val="00CF4F54"/>
    <w:rsid w:val="00D233DF"/>
    <w:rsid w:val="00DC6074"/>
    <w:rsid w:val="00E93E7E"/>
    <w:rsid w:val="00EC0ADC"/>
    <w:rsid w:val="00F758B2"/>
    <w:rsid w:val="00FB1B55"/>
    <w:rsid w:val="00FC1A96"/>
    <w:rsid w:val="00FC5C41"/>
    <w:rsid w:val="00FE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5DA62221-08CE-44AC-BA81-94ED3E17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2018-03-20T14:02:00Z</cp:lastPrinted>
  <dcterms:created xsi:type="dcterms:W3CDTF">2019-06-24T13:47:00Z</dcterms:created>
  <dcterms:modified xsi:type="dcterms:W3CDTF">2019-06-24T13:47:00Z</dcterms:modified>
</cp:coreProperties>
</file>