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4B4F03">
        <w:rPr>
          <w:rFonts w:ascii="Times New Roman" w:hAnsi="Times New Roman"/>
          <w:b/>
          <w:bCs/>
        </w:rPr>
        <w:t>111</w:t>
      </w:r>
      <w:r w:rsidRPr="00B125F7">
        <w:rPr>
          <w:rFonts w:ascii="Times New Roman" w:hAnsi="Times New Roman"/>
          <w:b/>
          <w:bCs/>
        </w:rPr>
        <w:t xml:space="preserve">, DE </w:t>
      </w:r>
      <w:r w:rsidR="004B4F03">
        <w:rPr>
          <w:rFonts w:ascii="Times New Roman" w:hAnsi="Times New Roman"/>
          <w:b/>
          <w:bCs/>
        </w:rPr>
        <w:t>15</w:t>
      </w:r>
      <w:r w:rsidR="0034769D">
        <w:rPr>
          <w:rFonts w:ascii="Times New Roman" w:hAnsi="Times New Roman"/>
          <w:b/>
          <w:bCs/>
        </w:rPr>
        <w:t xml:space="preserve"> DE </w:t>
      </w:r>
      <w:r w:rsidR="004B4F03">
        <w:rPr>
          <w:rFonts w:ascii="Times New Roman" w:hAnsi="Times New Roman"/>
          <w:b/>
          <w:bCs/>
        </w:rPr>
        <w:t>ABRIL</w:t>
      </w:r>
      <w:r w:rsidR="0034769D">
        <w:rPr>
          <w:rFonts w:ascii="Times New Roman" w:hAnsi="Times New Roman"/>
          <w:b/>
          <w:bCs/>
        </w:rPr>
        <w:t xml:space="preserve"> DE 2019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F6293F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Dispensa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a profissional</w:t>
      </w:r>
      <w:r w:rsidR="00ED6CB8">
        <w:rPr>
          <w:rFonts w:ascii="Times New Roman" w:hAnsi="Times New Roman" w:cs="Times New Roman"/>
          <w:sz w:val="22"/>
          <w:szCs w:val="22"/>
        </w:rPr>
        <w:t xml:space="preserve"> </w:t>
      </w:r>
      <w:r w:rsidR="004B4F03">
        <w:rPr>
          <w:rFonts w:ascii="Times New Roman" w:hAnsi="Times New Roman" w:cs="Times New Roman"/>
          <w:sz w:val="22"/>
          <w:szCs w:val="22"/>
        </w:rPr>
        <w:t>DEBORAH SATYRO</w:t>
      </w:r>
      <w:r w:rsidR="002B2F8A" w:rsidRPr="002B2F8A">
        <w:rPr>
          <w:rFonts w:ascii="Times New Roman" w:hAnsi="Times New Roman" w:cs="Times New Roman"/>
          <w:sz w:val="22"/>
          <w:szCs w:val="22"/>
        </w:rPr>
        <w:t xml:space="preserve"> </w:t>
      </w:r>
      <w:r w:rsidR="00CD61F1">
        <w:rPr>
          <w:rFonts w:ascii="Times New Roman" w:hAnsi="Times New Roman" w:cs="Times New Roman"/>
          <w:sz w:val="22"/>
          <w:szCs w:val="22"/>
        </w:rPr>
        <w:t>de</w:t>
      </w:r>
      <w:r w:rsidR="00B125F7">
        <w:rPr>
          <w:rFonts w:ascii="Times New Roman" w:hAnsi="Times New Roman" w:cs="Times New Roman"/>
          <w:sz w:val="22"/>
          <w:szCs w:val="22"/>
        </w:rPr>
        <w:t xml:space="preserve"> exercer o Emprego de Livre </w:t>
      </w:r>
      <w:r w:rsidR="002B06A4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>
        <w:rPr>
          <w:rFonts w:ascii="Times New Roman" w:hAnsi="Times New Roman" w:cs="Times New Roman"/>
          <w:sz w:val="22"/>
          <w:szCs w:val="22"/>
        </w:rPr>
        <w:t xml:space="preserve">de </w:t>
      </w:r>
      <w:r w:rsidR="004B4F03">
        <w:rPr>
          <w:rFonts w:ascii="Times New Roman" w:hAnsi="Times New Roman" w:cs="Times New Roman"/>
          <w:sz w:val="22"/>
          <w:szCs w:val="22"/>
        </w:rPr>
        <w:t>Assessora de Direção</w:t>
      </w:r>
      <w:r w:rsidR="00CE60BA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4B4F03">
        <w:rPr>
          <w:rFonts w:ascii="Times New Roman" w:hAnsi="Times New Roman" w:cs="Times New Roman"/>
          <w:sz w:val="22"/>
          <w:szCs w:val="22"/>
        </w:rPr>
        <w:t>Assessora da Diretoria Técnica</w:t>
      </w:r>
      <w:r w:rsidR="00CE60BA">
        <w:rPr>
          <w:rFonts w:ascii="Times New Roman" w:hAnsi="Times New Roman" w:cs="Times New Roman"/>
          <w:sz w:val="22"/>
          <w:szCs w:val="22"/>
        </w:rPr>
        <w:t xml:space="preserve"> </w:t>
      </w:r>
      <w:r w:rsidR="00E919E5">
        <w:rPr>
          <w:rFonts w:ascii="Times New Roman" w:hAnsi="Times New Roman" w:cs="Times New Roman"/>
          <w:sz w:val="22"/>
          <w:szCs w:val="22"/>
        </w:rPr>
        <w:t>do Conselho de Arquitetura e Urbanismo de São Paulo (CAU/SP)</w:t>
      </w:r>
      <w:r w:rsidR="0034769D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>
        <w:rPr>
          <w:rFonts w:ascii="Times New Roman" w:hAnsi="Times New Roman"/>
        </w:rPr>
        <w:t xml:space="preserve">Portaria de Contratação CAU/SP nº </w:t>
      </w:r>
      <w:r w:rsidR="004B4F03">
        <w:rPr>
          <w:rFonts w:ascii="Times New Roman" w:hAnsi="Times New Roman"/>
        </w:rPr>
        <w:t>098</w:t>
      </w:r>
      <w:r w:rsidR="0034769D">
        <w:rPr>
          <w:rFonts w:ascii="Times New Roman" w:hAnsi="Times New Roman"/>
        </w:rPr>
        <w:t xml:space="preserve">, de </w:t>
      </w:r>
      <w:r w:rsidR="004B4F03">
        <w:rPr>
          <w:rFonts w:ascii="Times New Roman" w:hAnsi="Times New Roman"/>
        </w:rPr>
        <w:t>17</w:t>
      </w:r>
      <w:r w:rsidR="0034769D">
        <w:rPr>
          <w:rFonts w:ascii="Times New Roman" w:hAnsi="Times New Roman"/>
        </w:rPr>
        <w:t xml:space="preserve"> de </w:t>
      </w:r>
      <w:r w:rsidR="004B4F03">
        <w:rPr>
          <w:rFonts w:ascii="Times New Roman" w:hAnsi="Times New Roman"/>
        </w:rPr>
        <w:t>outubro</w:t>
      </w:r>
      <w:r w:rsidR="0034769D">
        <w:rPr>
          <w:rFonts w:ascii="Times New Roman" w:hAnsi="Times New Roman"/>
        </w:rPr>
        <w:t xml:space="preserve"> de 2016</w:t>
      </w:r>
      <w:r w:rsidR="00B125F7" w:rsidRPr="00536916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C93AEF" w:rsidP="00CD61F1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6E5511" w:rsidRDefault="006E5511" w:rsidP="00CD61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</w:t>
      </w:r>
      <w:r w:rsidR="003E6F19">
        <w:rPr>
          <w:rFonts w:ascii="Times New Roman" w:hAnsi="Times New Roman"/>
        </w:rPr>
        <w:t>Administrativo</w:t>
      </w:r>
      <w:r>
        <w:rPr>
          <w:rFonts w:ascii="Times New Roman" w:hAnsi="Times New Roman"/>
        </w:rPr>
        <w:t xml:space="preserve"> </w:t>
      </w:r>
      <w:r w:rsidR="004B4F03">
        <w:rPr>
          <w:rFonts w:ascii="Times New Roman" w:hAnsi="Times New Roman"/>
        </w:rPr>
        <w:t xml:space="preserve">de Gestão de Pessoas </w:t>
      </w:r>
      <w:r>
        <w:rPr>
          <w:rFonts w:ascii="Times New Roman" w:hAnsi="Times New Roman"/>
        </w:rPr>
        <w:t>n</w:t>
      </w:r>
      <w:r w:rsidR="004B4F03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º </w:t>
      </w:r>
      <w:r w:rsidR="004B4F03">
        <w:rPr>
          <w:rFonts w:ascii="Times New Roman" w:hAnsi="Times New Roman"/>
        </w:rPr>
        <w:t>015</w:t>
      </w:r>
      <w:r w:rsidR="0034769D">
        <w:rPr>
          <w:rFonts w:ascii="Times New Roman" w:hAnsi="Times New Roman"/>
        </w:rPr>
        <w:t>/2019</w:t>
      </w:r>
      <w:r>
        <w:rPr>
          <w:rFonts w:ascii="Times New Roman" w:hAnsi="Times New Roman"/>
        </w:rPr>
        <w:t xml:space="preserve">, </w:t>
      </w:r>
      <w:r w:rsidR="003E6F19">
        <w:rPr>
          <w:rFonts w:ascii="Times New Roman" w:hAnsi="Times New Roman"/>
        </w:rPr>
        <w:t>que trata da demissão de empregado de livre provimento e demissão do CAU/SP</w:t>
      </w:r>
      <w:r w:rsidR="00006159">
        <w:rPr>
          <w:rFonts w:ascii="Times New Roman" w:hAnsi="Times New Roman"/>
        </w:rPr>
        <w:t>,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>
        <w:rPr>
          <w:rFonts w:ascii="Times New Roman" w:hAnsi="Times New Roman" w:cs="Times New Roman"/>
          <w:sz w:val="22"/>
          <w:szCs w:val="22"/>
        </w:rPr>
        <w:t>d</w:t>
      </w:r>
      <w:r w:rsidR="00CD61F1">
        <w:rPr>
          <w:rFonts w:ascii="Times New Roman" w:hAnsi="Times New Roman" w:cs="Times New Roman"/>
          <w:sz w:val="22"/>
          <w:szCs w:val="22"/>
        </w:rPr>
        <w:t>o emprego de</w:t>
      </w:r>
      <w:r w:rsidR="00A82805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4B4F03">
        <w:rPr>
          <w:rFonts w:ascii="Times New Roman" w:hAnsi="Times New Roman" w:cs="Times New Roman"/>
          <w:sz w:val="22"/>
          <w:szCs w:val="22"/>
        </w:rPr>
        <w:t>Assessora de Direção</w:t>
      </w:r>
      <w:r w:rsidR="00B53FBF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4B4F03">
        <w:rPr>
          <w:rFonts w:ascii="Times New Roman" w:hAnsi="Times New Roman" w:cs="Times New Roman"/>
          <w:sz w:val="22"/>
          <w:szCs w:val="22"/>
        </w:rPr>
        <w:t>Assessora da Diretoria Técnica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>
        <w:rPr>
          <w:rFonts w:ascii="Times New Roman" w:hAnsi="Times New Roman" w:cs="Times New Roman"/>
          <w:sz w:val="22"/>
          <w:szCs w:val="22"/>
        </w:rPr>
        <w:t>a que fora designad</w:t>
      </w:r>
      <w:r w:rsidR="006E5511">
        <w:rPr>
          <w:rFonts w:ascii="Times New Roman" w:hAnsi="Times New Roman" w:cs="Times New Roman"/>
          <w:sz w:val="22"/>
          <w:szCs w:val="22"/>
        </w:rPr>
        <w:t>a</w:t>
      </w:r>
      <w:r w:rsidR="00EF57DE">
        <w:rPr>
          <w:rFonts w:ascii="Times New Roman" w:hAnsi="Times New Roman" w:cs="Times New Roman"/>
          <w:sz w:val="22"/>
          <w:szCs w:val="22"/>
        </w:rPr>
        <w:t xml:space="preserve"> pela Portaria </w:t>
      </w:r>
      <w:r w:rsidR="00AC122F">
        <w:rPr>
          <w:rFonts w:ascii="Times New Roman" w:hAnsi="Times New Roman" w:cs="Times New Roman"/>
          <w:sz w:val="22"/>
          <w:szCs w:val="22"/>
        </w:rPr>
        <w:t xml:space="preserve">de Contratação </w:t>
      </w:r>
      <w:bookmarkStart w:id="0" w:name="_GoBack"/>
      <w:bookmarkEnd w:id="0"/>
      <w:r w:rsidR="00EF57DE">
        <w:rPr>
          <w:rFonts w:ascii="Times New Roman" w:hAnsi="Times New Roman" w:cs="Times New Roman"/>
          <w:sz w:val="22"/>
          <w:szCs w:val="22"/>
        </w:rPr>
        <w:t xml:space="preserve">CAU/SP nº </w:t>
      </w:r>
      <w:r w:rsidR="002B2F8A">
        <w:rPr>
          <w:rFonts w:ascii="Times New Roman" w:hAnsi="Times New Roman" w:cs="Times New Roman"/>
          <w:sz w:val="22"/>
          <w:szCs w:val="22"/>
        </w:rPr>
        <w:t>0</w:t>
      </w:r>
      <w:r w:rsidR="0034769D">
        <w:rPr>
          <w:rFonts w:ascii="Times New Roman" w:hAnsi="Times New Roman" w:cs="Times New Roman"/>
          <w:sz w:val="22"/>
          <w:szCs w:val="22"/>
        </w:rPr>
        <w:t>9</w:t>
      </w:r>
      <w:r w:rsidR="004B4F03">
        <w:rPr>
          <w:rFonts w:ascii="Times New Roman" w:hAnsi="Times New Roman" w:cs="Times New Roman"/>
          <w:sz w:val="22"/>
          <w:szCs w:val="22"/>
        </w:rPr>
        <w:t>8</w:t>
      </w:r>
      <w:r w:rsidR="00CD61F1">
        <w:rPr>
          <w:rFonts w:ascii="Times New Roman" w:hAnsi="Times New Roman" w:cs="Times New Roman"/>
          <w:sz w:val="22"/>
          <w:szCs w:val="22"/>
        </w:rPr>
        <w:t xml:space="preserve">, de </w:t>
      </w:r>
      <w:r w:rsidR="004B4F03">
        <w:rPr>
          <w:rFonts w:ascii="Times New Roman" w:hAnsi="Times New Roman" w:cs="Times New Roman"/>
          <w:sz w:val="22"/>
          <w:szCs w:val="22"/>
        </w:rPr>
        <w:t>17</w:t>
      </w:r>
      <w:r w:rsidR="0034769D">
        <w:rPr>
          <w:rFonts w:ascii="Times New Roman" w:hAnsi="Times New Roman" w:cs="Times New Roman"/>
          <w:sz w:val="22"/>
          <w:szCs w:val="22"/>
        </w:rPr>
        <w:t xml:space="preserve"> de </w:t>
      </w:r>
      <w:r w:rsidR="004B4F03">
        <w:rPr>
          <w:rFonts w:ascii="Times New Roman" w:hAnsi="Times New Roman" w:cs="Times New Roman"/>
          <w:sz w:val="22"/>
          <w:szCs w:val="22"/>
        </w:rPr>
        <w:t>outubro</w:t>
      </w:r>
      <w:r w:rsidR="0034769D">
        <w:rPr>
          <w:rFonts w:ascii="Times New Roman" w:hAnsi="Times New Roman" w:cs="Times New Roman"/>
          <w:sz w:val="22"/>
          <w:szCs w:val="22"/>
        </w:rPr>
        <w:t xml:space="preserve"> de 2016</w:t>
      </w:r>
      <w:r w:rsidR="00CD61F1">
        <w:rPr>
          <w:rFonts w:ascii="Times New Roman" w:hAnsi="Times New Roman" w:cs="Times New Roman"/>
          <w:sz w:val="22"/>
          <w:szCs w:val="22"/>
        </w:rPr>
        <w:t xml:space="preserve">, </w:t>
      </w:r>
      <w:r w:rsidR="0034769D">
        <w:rPr>
          <w:rFonts w:ascii="Times New Roman" w:hAnsi="Times New Roman" w:cs="Times New Roman"/>
          <w:sz w:val="22"/>
          <w:szCs w:val="22"/>
        </w:rPr>
        <w:t>a profissional</w:t>
      </w:r>
      <w:r w:rsidR="00536916">
        <w:rPr>
          <w:rFonts w:ascii="Times New Roman" w:hAnsi="Times New Roman" w:cs="Times New Roman"/>
          <w:sz w:val="22"/>
          <w:szCs w:val="22"/>
        </w:rPr>
        <w:t xml:space="preserve"> </w:t>
      </w:r>
      <w:r w:rsidR="004B4F03">
        <w:rPr>
          <w:rFonts w:ascii="Times New Roman" w:hAnsi="Times New Roman" w:cs="Times New Roman"/>
          <w:sz w:val="22"/>
          <w:szCs w:val="22"/>
        </w:rPr>
        <w:t>DEBORAH SATYRO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</w:t>
      </w:r>
      <w:r w:rsidR="00CD61F1" w:rsidRPr="00A27450">
        <w:rPr>
          <w:rFonts w:ascii="Times New Roman" w:hAnsi="Times New Roman"/>
          <w:bCs/>
        </w:rPr>
        <w:t xml:space="preserve">Tendo em vista a </w:t>
      </w:r>
      <w:r w:rsidR="00CD61F1">
        <w:rPr>
          <w:rFonts w:ascii="Times New Roman" w:hAnsi="Times New Roman"/>
          <w:bCs/>
        </w:rPr>
        <w:t>dispensa de que trata o art. 1º antecedente</w:t>
      </w:r>
      <w:r w:rsidR="00CD61F1" w:rsidRPr="00A27450">
        <w:rPr>
          <w:rFonts w:ascii="Times New Roman" w:hAnsi="Times New Roman"/>
          <w:bCs/>
        </w:rPr>
        <w:t xml:space="preserve">, fica rescindido o contrato de prestação de serviços </w:t>
      </w:r>
      <w:r w:rsidR="00CD61F1">
        <w:rPr>
          <w:rFonts w:ascii="Times New Roman" w:hAnsi="Times New Roman"/>
          <w:bCs/>
        </w:rPr>
        <w:t>firmado entre as partes</w:t>
      </w:r>
      <w:r w:rsidR="006E5511">
        <w:rPr>
          <w:rFonts w:ascii="Times New Roman" w:hAnsi="Times New Roman"/>
          <w:bCs/>
        </w:rPr>
        <w:t xml:space="preserve">, </w:t>
      </w:r>
      <w:r w:rsidR="00B715A3">
        <w:rPr>
          <w:rFonts w:ascii="Times New Roman" w:hAnsi="Times New Roman"/>
          <w:bCs/>
        </w:rPr>
        <w:t xml:space="preserve">desde 19 de março de 2019, </w:t>
      </w:r>
      <w:r w:rsidR="006E5511">
        <w:rPr>
          <w:rFonts w:ascii="Times New Roman" w:hAnsi="Times New Roman"/>
          <w:bCs/>
        </w:rPr>
        <w:t xml:space="preserve">nos termos do Aviso de Rescisão de Contrato </w:t>
      </w:r>
      <w:r w:rsidR="000214CC">
        <w:rPr>
          <w:rFonts w:ascii="Times New Roman" w:hAnsi="Times New Roman"/>
          <w:bCs/>
        </w:rPr>
        <w:t xml:space="preserve">constante do Processo Administrativo </w:t>
      </w:r>
      <w:r w:rsidR="004B4F03">
        <w:rPr>
          <w:rFonts w:ascii="Times New Roman" w:hAnsi="Times New Roman"/>
        </w:rPr>
        <w:t>de Gestão de Pessoas n.º 015/2019</w:t>
      </w:r>
      <w:r w:rsidR="00CD61F1" w:rsidRPr="00A27450">
        <w:rPr>
          <w:rFonts w:ascii="Times New Roman" w:hAnsi="Times New Roman"/>
        </w:rPr>
        <w:t xml:space="preserve">. </w:t>
      </w:r>
    </w:p>
    <w:p w:rsidR="00CD61F1" w:rsidRDefault="00CD61F1" w:rsidP="00CD61F1">
      <w:pPr>
        <w:spacing w:after="0"/>
        <w:jc w:val="both"/>
        <w:rPr>
          <w:rFonts w:ascii="Times New Roman" w:hAnsi="Times New Roman"/>
        </w:rPr>
      </w:pPr>
    </w:p>
    <w:p w:rsidR="0034769D" w:rsidRDefault="00596851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CD61F1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º </w:t>
      </w:r>
      <w:r w:rsidR="0034769D">
        <w:rPr>
          <w:rFonts w:ascii="Times New Roman" w:hAnsi="Times New Roman"/>
        </w:rPr>
        <w:t xml:space="preserve">Fica revogada a Portaria de Contratação CAU/SP nº </w:t>
      </w:r>
      <w:r w:rsidR="004B4F03">
        <w:rPr>
          <w:rFonts w:ascii="Times New Roman" w:hAnsi="Times New Roman"/>
        </w:rPr>
        <w:t>098, de 17 de outubro de 2016</w:t>
      </w:r>
      <w:r w:rsidR="0034769D">
        <w:rPr>
          <w:rFonts w:ascii="Times New Roman" w:hAnsi="Times New Roman"/>
        </w:rPr>
        <w:t>.</w:t>
      </w:r>
    </w:p>
    <w:p w:rsidR="0034769D" w:rsidRDefault="0034769D" w:rsidP="00CD61F1">
      <w:pPr>
        <w:spacing w:after="0"/>
        <w:jc w:val="both"/>
        <w:rPr>
          <w:rFonts w:ascii="Times New Roman" w:hAnsi="Times New Roman"/>
        </w:rPr>
      </w:pPr>
    </w:p>
    <w:p w:rsidR="00596851" w:rsidRPr="00B125F7" w:rsidRDefault="002C0D00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 de sua assinatura.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B715A3">
        <w:rPr>
          <w:rFonts w:ascii="Times New Roman" w:hAnsi="Times New Roman" w:cs="Times New Roman"/>
          <w:sz w:val="22"/>
          <w:szCs w:val="22"/>
        </w:rPr>
        <w:t>15 de abril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2019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8" w:rsidRDefault="00B704C8" w:rsidP="0082171B">
      <w:pPr>
        <w:spacing w:after="0" w:line="240" w:lineRule="auto"/>
      </w:pPr>
      <w:r>
        <w:separator/>
      </w:r>
    </w:p>
  </w:endnote>
  <w:end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559" w:rsidRDefault="00E20559" w:rsidP="00E20559">
    <w:pPr>
      <w:pStyle w:val="Rodap"/>
      <w:jc w:val="right"/>
    </w:pPr>
    <w:r>
      <w:t>Portaria Presidencial CAU/SP n.º 111/2019</w:t>
    </w:r>
  </w:p>
  <w:p w:rsidR="00E20559" w:rsidRDefault="00E2055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8" w:rsidRDefault="00B704C8" w:rsidP="0082171B">
      <w:pPr>
        <w:spacing w:after="0" w:line="240" w:lineRule="auto"/>
      </w:pPr>
      <w:r>
        <w:separator/>
      </w:r>
    </w:p>
  </w:footnote>
  <w:foot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C12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C12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57702"/>
    <w:rsid w:val="00161D3B"/>
    <w:rsid w:val="0017033E"/>
    <w:rsid w:val="0018459E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4769D"/>
    <w:rsid w:val="00352EB3"/>
    <w:rsid w:val="003A4D12"/>
    <w:rsid w:val="003E6F19"/>
    <w:rsid w:val="00447E42"/>
    <w:rsid w:val="004A3CA5"/>
    <w:rsid w:val="004B4F03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1755E"/>
    <w:rsid w:val="00635D00"/>
    <w:rsid w:val="006E5511"/>
    <w:rsid w:val="007249AB"/>
    <w:rsid w:val="007348D8"/>
    <w:rsid w:val="0075667F"/>
    <w:rsid w:val="007D1D0D"/>
    <w:rsid w:val="007E34EF"/>
    <w:rsid w:val="0082171B"/>
    <w:rsid w:val="008B4876"/>
    <w:rsid w:val="008B5F57"/>
    <w:rsid w:val="008C76EF"/>
    <w:rsid w:val="008E3D4F"/>
    <w:rsid w:val="009159DB"/>
    <w:rsid w:val="0098668E"/>
    <w:rsid w:val="009C4E1E"/>
    <w:rsid w:val="009D470A"/>
    <w:rsid w:val="00A05C11"/>
    <w:rsid w:val="00A82805"/>
    <w:rsid w:val="00AC122F"/>
    <w:rsid w:val="00AD389D"/>
    <w:rsid w:val="00B125F7"/>
    <w:rsid w:val="00B25583"/>
    <w:rsid w:val="00B30667"/>
    <w:rsid w:val="00B50512"/>
    <w:rsid w:val="00B53FBF"/>
    <w:rsid w:val="00B659E7"/>
    <w:rsid w:val="00B704C8"/>
    <w:rsid w:val="00B715A3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43437"/>
    <w:rsid w:val="00D71DAA"/>
    <w:rsid w:val="00D826FD"/>
    <w:rsid w:val="00D913AE"/>
    <w:rsid w:val="00DB0D78"/>
    <w:rsid w:val="00DF266C"/>
    <w:rsid w:val="00E20559"/>
    <w:rsid w:val="00E2498E"/>
    <w:rsid w:val="00E54ED2"/>
    <w:rsid w:val="00E919E5"/>
    <w:rsid w:val="00E93E7E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6</cp:revision>
  <cp:lastPrinted>2019-04-12T18:12:00Z</cp:lastPrinted>
  <dcterms:created xsi:type="dcterms:W3CDTF">2019-01-22T17:14:00Z</dcterms:created>
  <dcterms:modified xsi:type="dcterms:W3CDTF">2019-04-12T19:19:00Z</dcterms:modified>
</cp:coreProperties>
</file>