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E72B00" w:rsidRPr="00E72B00">
        <w:rPr>
          <w:rFonts w:ascii="Times New Roman" w:hAnsi="Times New Roman" w:cs="Times New Roman"/>
          <w:b/>
        </w:rPr>
        <w:t>07</w:t>
      </w:r>
      <w:r w:rsidR="00094C10">
        <w:rPr>
          <w:rFonts w:ascii="Times New Roman" w:hAnsi="Times New Roman" w:cs="Times New Roman"/>
          <w:b/>
        </w:rPr>
        <w:t>8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2E0294">
        <w:rPr>
          <w:rFonts w:ascii="Times New Roman" w:hAnsi="Times New Roman" w:cs="Times New Roman"/>
          <w:b/>
        </w:rPr>
        <w:t>14</w:t>
      </w:r>
      <w:r w:rsidR="006B38E1">
        <w:rPr>
          <w:rFonts w:ascii="Times New Roman" w:hAnsi="Times New Roman" w:cs="Times New Roman"/>
          <w:b/>
        </w:rPr>
        <w:t xml:space="preserve"> DE </w:t>
      </w:r>
      <w:r w:rsidR="009534D6">
        <w:rPr>
          <w:rFonts w:ascii="Times New Roman" w:hAnsi="Times New Roman" w:cs="Times New Roman"/>
          <w:b/>
        </w:rPr>
        <w:t>NOVEMBRO</w:t>
      </w:r>
      <w:r w:rsidR="006B38E1">
        <w:rPr>
          <w:rFonts w:ascii="Times New Roman" w:hAnsi="Times New Roman" w:cs="Times New Roman"/>
          <w:b/>
        </w:rPr>
        <w:t xml:space="preserve"> DE 201</w:t>
      </w:r>
      <w:r w:rsidR="009534D6">
        <w:rPr>
          <w:rFonts w:ascii="Times New Roman" w:hAnsi="Times New Roman" w:cs="Times New Roman"/>
          <w:b/>
        </w:rPr>
        <w:t>8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094C10" w:rsidRPr="00B125F7" w:rsidRDefault="00094C10" w:rsidP="00094C10">
      <w:pPr>
        <w:pStyle w:val="Default"/>
        <w:spacing w:line="276" w:lineRule="auto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Designa o profissional Assistente</w:t>
      </w:r>
      <w:r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na função de </w:t>
      </w:r>
      <w:r>
        <w:rPr>
          <w:rFonts w:ascii="Times New Roman" w:hAnsi="Times New Roman" w:cs="Times New Roman"/>
          <w:sz w:val="22"/>
          <w:szCs w:val="22"/>
        </w:rPr>
        <w:t>Assistente Técnico Administrativo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 xml:space="preserve">IGOR CASAL DA CONCEIÇÃO, para </w:t>
      </w:r>
      <w:r w:rsidR="00427722">
        <w:rPr>
          <w:rFonts w:ascii="Times New Roman" w:hAnsi="Times New Roman" w:cs="Times New Roman"/>
          <w:sz w:val="22"/>
          <w:szCs w:val="22"/>
        </w:rPr>
        <w:t>exercer</w:t>
      </w:r>
      <w:r>
        <w:rPr>
          <w:rFonts w:ascii="Times New Roman" w:hAnsi="Times New Roman" w:cs="Times New Roman"/>
          <w:sz w:val="22"/>
          <w:szCs w:val="22"/>
        </w:rPr>
        <w:t xml:space="preserve"> temporariamente </w:t>
      </w:r>
      <w:r w:rsidR="00427722">
        <w:rPr>
          <w:rFonts w:ascii="Times New Roman" w:hAnsi="Times New Roman" w:cs="Times New Roman"/>
          <w:sz w:val="22"/>
          <w:szCs w:val="22"/>
        </w:rPr>
        <w:t xml:space="preserve">o </w:t>
      </w:r>
      <w:r>
        <w:rPr>
          <w:rFonts w:ascii="Times New Roman" w:hAnsi="Times New Roman" w:cs="Times New Roman"/>
          <w:sz w:val="22"/>
          <w:szCs w:val="22"/>
        </w:rPr>
        <w:t xml:space="preserve">cargo de Analista I, na função de Analista de </w:t>
      </w:r>
      <w:r w:rsidR="00427722">
        <w:rPr>
          <w:rFonts w:ascii="Times New Roman" w:hAnsi="Times New Roman" w:cs="Times New Roman"/>
          <w:sz w:val="22"/>
          <w:szCs w:val="22"/>
        </w:rPr>
        <w:t xml:space="preserve">Atendimento Profissional </w:t>
      </w:r>
      <w:r>
        <w:rPr>
          <w:rFonts w:ascii="Times New Roman" w:hAnsi="Times New Roman" w:cs="Times New Roman"/>
          <w:sz w:val="22"/>
          <w:szCs w:val="22"/>
        </w:rPr>
        <w:t>do CAU/SP, e dá outras providências.</w:t>
      </w:r>
    </w:p>
    <w:p w:rsidR="00094C10" w:rsidRPr="00B125F7" w:rsidRDefault="00094C10" w:rsidP="00094C10">
      <w:pPr>
        <w:pStyle w:val="Default"/>
        <w:spacing w:line="276" w:lineRule="auto"/>
        <w:ind w:left="3600"/>
        <w:rPr>
          <w:rFonts w:ascii="Times New Roman" w:hAnsi="Times New Roman" w:cs="Times New Roman"/>
          <w:sz w:val="22"/>
          <w:szCs w:val="22"/>
        </w:rPr>
      </w:pPr>
    </w:p>
    <w:p w:rsidR="00094C10" w:rsidRPr="00A82805" w:rsidRDefault="00094C10" w:rsidP="00094C10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>2017, e ainda,</w:t>
      </w:r>
    </w:p>
    <w:p w:rsidR="00094C10" w:rsidRPr="00A82805" w:rsidRDefault="00094C10" w:rsidP="00094C10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>Considerando a Deliberação Plenária do CAU/SP nº 21, de 28 de novembro de 2013, que aprovou o “Quadro Geral de Vagas – Concurso Público”, publicada no DOU nº 234, Seção I, página 206, de 03 de dezembro de 2013;</w:t>
      </w:r>
    </w:p>
    <w:p w:rsidR="00094C10" w:rsidRPr="00A82805" w:rsidRDefault="00094C10" w:rsidP="00094C10">
      <w:pPr>
        <w:jc w:val="both"/>
        <w:rPr>
          <w:rFonts w:ascii="Times New Roman" w:hAnsi="Times New Roman"/>
        </w:rPr>
      </w:pPr>
      <w:r w:rsidRPr="00A82805">
        <w:rPr>
          <w:rFonts w:ascii="Times New Roman" w:hAnsi="Times New Roman"/>
        </w:rPr>
        <w:t xml:space="preserve">Considerando a Deliberação Plenária </w:t>
      </w:r>
      <w:r>
        <w:rPr>
          <w:rFonts w:ascii="Times New Roman" w:hAnsi="Times New Roman"/>
        </w:rPr>
        <w:t xml:space="preserve">DPOSP </w:t>
      </w:r>
      <w:r w:rsidR="00CD23D2">
        <w:rPr>
          <w:rFonts w:ascii="Times New Roman" w:hAnsi="Times New Roman"/>
        </w:rPr>
        <w:t>nº</w:t>
      </w:r>
      <w:r>
        <w:rPr>
          <w:rFonts w:ascii="Times New Roman" w:hAnsi="Times New Roman"/>
        </w:rPr>
        <w:t xml:space="preserve"> 0151-01.1/2017, de 22 de junho de 2017</w:t>
      </w:r>
      <w:r w:rsidRPr="00A82805">
        <w:rPr>
          <w:rFonts w:ascii="Times New Roman" w:hAnsi="Times New Roman"/>
        </w:rPr>
        <w:t xml:space="preserve">, que aprovou o </w:t>
      </w:r>
      <w:r>
        <w:rPr>
          <w:rFonts w:ascii="Times New Roman" w:hAnsi="Times New Roman"/>
        </w:rPr>
        <w:t>Plano de Cargos e Salários do CAU/SP</w:t>
      </w:r>
      <w:r w:rsidRPr="00A82805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e</w:t>
      </w:r>
    </w:p>
    <w:p w:rsidR="00427722" w:rsidRDefault="00427722" w:rsidP="0042772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a Portaria CAU/SP nº 064/2015, que regulamenta a substituição temporária de empregados efetivos;</w:t>
      </w:r>
    </w:p>
    <w:p w:rsidR="00094C10" w:rsidRDefault="00094C10" w:rsidP="00094C10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Considerando </w:t>
      </w:r>
      <w:r w:rsidR="00427722">
        <w:rPr>
          <w:rFonts w:ascii="Times New Roman" w:hAnsi="Times New Roman"/>
        </w:rPr>
        <w:t xml:space="preserve">o desligamento da empregada que ocupava o cargo de </w:t>
      </w:r>
      <w:r w:rsidR="00427722">
        <w:rPr>
          <w:rFonts w:ascii="Times New Roman" w:hAnsi="Times New Roman" w:cs="Times New Roman"/>
        </w:rPr>
        <w:t xml:space="preserve">Analista I, na função de Analista de Atendimento Profissional </w:t>
      </w:r>
      <w:r w:rsidR="00427722">
        <w:rPr>
          <w:rFonts w:ascii="Times New Roman" w:hAnsi="Times New Roman" w:cs="Times New Roman"/>
        </w:rPr>
        <w:t>do CAU/S, no dia 03/09/2018 e a necessidade suprir temporariamente a vacância do cargo</w:t>
      </w:r>
      <w:r w:rsidRPr="00B125F7">
        <w:rPr>
          <w:rFonts w:ascii="Times New Roman" w:hAnsi="Times New Roman"/>
        </w:rPr>
        <w:t>;</w:t>
      </w:r>
    </w:p>
    <w:p w:rsidR="00427722" w:rsidRPr="00B125F7" w:rsidRDefault="00427722" w:rsidP="00094C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Administrativo de Substituição nº 019/2018;</w:t>
      </w:r>
    </w:p>
    <w:p w:rsidR="00094C10" w:rsidRPr="00B125F7" w:rsidRDefault="00094C10" w:rsidP="00094C10">
      <w:pPr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094C10" w:rsidRPr="00B125F7" w:rsidRDefault="00094C10" w:rsidP="00094C10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sz w:val="22"/>
          <w:szCs w:val="22"/>
        </w:rPr>
        <w:t xml:space="preserve">Designar, para exercer temporariamente o cargo de Analista I, </w:t>
      </w:r>
      <w:r w:rsidR="00427722">
        <w:rPr>
          <w:rFonts w:ascii="Times New Roman" w:hAnsi="Times New Roman" w:cs="Times New Roman"/>
          <w:sz w:val="22"/>
          <w:szCs w:val="22"/>
        </w:rPr>
        <w:t>na função de Analista de Atendimento Profissional</w:t>
      </w:r>
      <w:r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durante </w:t>
      </w:r>
      <w:r w:rsidR="00427722">
        <w:rPr>
          <w:rFonts w:ascii="Times New Roman" w:hAnsi="Times New Roman" w:cs="Times New Roman"/>
          <w:sz w:val="22"/>
          <w:szCs w:val="22"/>
        </w:rPr>
        <w:t>o</w:t>
      </w:r>
      <w:r>
        <w:rPr>
          <w:rFonts w:ascii="Times New Roman" w:hAnsi="Times New Roman" w:cs="Times New Roman"/>
          <w:sz w:val="22"/>
          <w:szCs w:val="22"/>
        </w:rPr>
        <w:t xml:space="preserve"> período de </w:t>
      </w:r>
      <w:r w:rsidR="00427722">
        <w:rPr>
          <w:rFonts w:ascii="Times New Roman" w:hAnsi="Times New Roman" w:cs="Times New Roman"/>
          <w:sz w:val="22"/>
          <w:szCs w:val="22"/>
        </w:rPr>
        <w:t>6 (seis) meses</w:t>
      </w:r>
      <w:r>
        <w:rPr>
          <w:rFonts w:ascii="Times New Roman" w:hAnsi="Times New Roman" w:cs="Times New Roman"/>
          <w:sz w:val="22"/>
          <w:szCs w:val="22"/>
        </w:rPr>
        <w:t xml:space="preserve">, o </w:t>
      </w:r>
      <w:r w:rsidR="00427722">
        <w:rPr>
          <w:rFonts w:ascii="Times New Roman" w:hAnsi="Times New Roman" w:cs="Times New Roman"/>
          <w:sz w:val="22"/>
          <w:szCs w:val="22"/>
        </w:rPr>
        <w:t>empregado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427722">
        <w:rPr>
          <w:rFonts w:ascii="Times New Roman" w:hAnsi="Times New Roman" w:cs="Times New Roman"/>
          <w:sz w:val="22"/>
          <w:szCs w:val="22"/>
        </w:rPr>
        <w:t>IGOR CASAL DA CONCEIÇÃO</w:t>
      </w:r>
      <w:r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427722">
        <w:rPr>
          <w:rFonts w:ascii="Times New Roman" w:hAnsi="Times New Roman" w:cs="Times New Roman"/>
          <w:sz w:val="22"/>
          <w:szCs w:val="22"/>
        </w:rPr>
        <w:t>252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094C10" w:rsidRPr="00B125F7" w:rsidRDefault="00094C10" w:rsidP="00094C10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094C10" w:rsidRDefault="00094C10" w:rsidP="00094C1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2º Atribuir </w:t>
      </w:r>
      <w:r w:rsidR="00427722">
        <w:rPr>
          <w:rFonts w:ascii="Times New Roman" w:hAnsi="Times New Roman"/>
        </w:rPr>
        <w:t>a</w:t>
      </w:r>
      <w:r>
        <w:rPr>
          <w:rFonts w:ascii="Times New Roman" w:hAnsi="Times New Roman"/>
        </w:rPr>
        <w:t>o profissional designado, no período da substituição de que trata o art. 1º antecedente, a gratificação prevista na Portaria CAU/SP nº 064, de 02 de setembro de 2015, correspondente ao valor de</w:t>
      </w:r>
      <w:r w:rsidR="008002CB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</w:rPr>
        <w:t xml:space="preserve"> R$ </w:t>
      </w:r>
      <w:r w:rsidR="00427722">
        <w:rPr>
          <w:rFonts w:ascii="Times New Roman" w:hAnsi="Times New Roman"/>
        </w:rPr>
        <w:t>2.084,41</w:t>
      </w:r>
      <w:r>
        <w:rPr>
          <w:rFonts w:ascii="Times New Roman" w:hAnsi="Times New Roman"/>
        </w:rPr>
        <w:t xml:space="preserve"> (</w:t>
      </w:r>
      <w:r w:rsidR="008002CB">
        <w:rPr>
          <w:rFonts w:ascii="Times New Roman" w:hAnsi="Times New Roman"/>
        </w:rPr>
        <w:t>d</w:t>
      </w:r>
      <w:bookmarkStart w:id="0" w:name="_GoBack"/>
      <w:bookmarkEnd w:id="0"/>
      <w:r w:rsidR="00427722">
        <w:rPr>
          <w:rFonts w:ascii="Times New Roman" w:hAnsi="Times New Roman"/>
        </w:rPr>
        <w:t>ois mil e oitenta e quatro reais e quarenta e um centavos</w:t>
      </w:r>
      <w:r>
        <w:rPr>
          <w:rFonts w:ascii="Times New Roman" w:hAnsi="Times New Roman"/>
        </w:rPr>
        <w:t>).</w:t>
      </w:r>
    </w:p>
    <w:p w:rsidR="00094C10" w:rsidRPr="00B125F7" w:rsidRDefault="00094C10" w:rsidP="00094C10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>º Esta Portaria entra em vigor na data de sua assinatura.</w:t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2044B9">
        <w:rPr>
          <w:rFonts w:ascii="Times New Roman" w:hAnsi="Times New Roman" w:cs="Times New Roman"/>
        </w:rPr>
        <w:t>14</w:t>
      </w:r>
      <w:r w:rsidR="006B38E1">
        <w:rPr>
          <w:rFonts w:ascii="Times New Roman" w:hAnsi="Times New Roman" w:cs="Times New Roman"/>
        </w:rPr>
        <w:t xml:space="preserve"> de </w:t>
      </w:r>
      <w:r w:rsidR="008075AC">
        <w:rPr>
          <w:rFonts w:ascii="Times New Roman" w:hAnsi="Times New Roman" w:cs="Times New Roman"/>
        </w:rPr>
        <w:t>novembro de 2018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8075AC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PRESIDENTE DO CAU/SP</w:t>
      </w:r>
    </w:p>
    <w:sectPr w:rsidR="00060895" w:rsidRPr="00544635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746B05" w:rsidRDefault="00746B05">
            <w:pPr>
              <w:pStyle w:val="Rodap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PORTARIA </w:t>
            </w:r>
            <w:r w:rsidR="00E72B00">
              <w:rPr>
                <w:sz w:val="18"/>
                <w:szCs w:val="18"/>
              </w:rPr>
              <w:t xml:space="preserve">PRESIDENCIAL </w:t>
            </w:r>
            <w:r>
              <w:rPr>
                <w:sz w:val="18"/>
                <w:szCs w:val="18"/>
              </w:rPr>
              <w:t xml:space="preserve">CAU/SP Nº </w:t>
            </w:r>
            <w:r w:rsidR="00E72B00">
              <w:rPr>
                <w:sz w:val="18"/>
                <w:szCs w:val="18"/>
              </w:rPr>
              <w:t>07</w:t>
            </w:r>
            <w:r w:rsidR="00094C10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/201</w:t>
            </w:r>
            <w:r w:rsidR="00E72B00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- </w:t>
            </w:r>
            <w:r w:rsidRPr="00746B05">
              <w:rPr>
                <w:sz w:val="18"/>
                <w:szCs w:val="18"/>
              </w:rPr>
              <w:t xml:space="preserve">Página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PAGE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8002CB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  <w:r w:rsidRPr="00746B05">
              <w:rPr>
                <w:sz w:val="18"/>
                <w:szCs w:val="18"/>
              </w:rPr>
              <w:t xml:space="preserve"> de </w:t>
            </w:r>
            <w:r w:rsidRPr="00746B05">
              <w:rPr>
                <w:b/>
                <w:bCs/>
                <w:sz w:val="18"/>
                <w:szCs w:val="18"/>
              </w:rPr>
              <w:fldChar w:fldCharType="begin"/>
            </w:r>
            <w:r w:rsidRPr="00746B05">
              <w:rPr>
                <w:b/>
                <w:bCs/>
                <w:sz w:val="18"/>
                <w:szCs w:val="18"/>
              </w:rPr>
              <w:instrText>NUMPAGES</w:instrText>
            </w:r>
            <w:r w:rsidRPr="00746B05">
              <w:rPr>
                <w:b/>
                <w:bCs/>
                <w:sz w:val="18"/>
                <w:szCs w:val="18"/>
              </w:rPr>
              <w:fldChar w:fldCharType="separate"/>
            </w:r>
            <w:r w:rsidR="008002CB">
              <w:rPr>
                <w:b/>
                <w:bCs/>
                <w:noProof/>
                <w:sz w:val="18"/>
                <w:szCs w:val="18"/>
              </w:rPr>
              <w:t>1</w:t>
            </w:r>
            <w:r w:rsidRPr="00746B0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94C10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C6630"/>
    <w:rsid w:val="001F5AFB"/>
    <w:rsid w:val="002044B9"/>
    <w:rsid w:val="002121FF"/>
    <w:rsid w:val="002133F8"/>
    <w:rsid w:val="00222938"/>
    <w:rsid w:val="002737EF"/>
    <w:rsid w:val="0029012B"/>
    <w:rsid w:val="002D2411"/>
    <w:rsid w:val="002E0294"/>
    <w:rsid w:val="002E4B81"/>
    <w:rsid w:val="002F6C56"/>
    <w:rsid w:val="003004E5"/>
    <w:rsid w:val="00323591"/>
    <w:rsid w:val="00334B3B"/>
    <w:rsid w:val="00350757"/>
    <w:rsid w:val="00360249"/>
    <w:rsid w:val="003B1B7C"/>
    <w:rsid w:val="003D635B"/>
    <w:rsid w:val="003E007E"/>
    <w:rsid w:val="003E081F"/>
    <w:rsid w:val="004045E4"/>
    <w:rsid w:val="00427722"/>
    <w:rsid w:val="004464E1"/>
    <w:rsid w:val="00463DA9"/>
    <w:rsid w:val="00465D86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D3496"/>
    <w:rsid w:val="007F1F8B"/>
    <w:rsid w:val="008002CB"/>
    <w:rsid w:val="008075AC"/>
    <w:rsid w:val="00814DDD"/>
    <w:rsid w:val="008229F3"/>
    <w:rsid w:val="00842C70"/>
    <w:rsid w:val="008710BD"/>
    <w:rsid w:val="00873799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5344F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C62A1"/>
    <w:rsid w:val="00BE2BAA"/>
    <w:rsid w:val="00BE773A"/>
    <w:rsid w:val="00C01D9B"/>
    <w:rsid w:val="00C36FC8"/>
    <w:rsid w:val="00C61E60"/>
    <w:rsid w:val="00C6340C"/>
    <w:rsid w:val="00C95F8D"/>
    <w:rsid w:val="00CD23D2"/>
    <w:rsid w:val="00CD2F44"/>
    <w:rsid w:val="00CD548B"/>
    <w:rsid w:val="00CE580C"/>
    <w:rsid w:val="00D0407C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20C7E"/>
    <w:rsid w:val="00E31180"/>
    <w:rsid w:val="00E4002C"/>
    <w:rsid w:val="00E5653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094C1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597ED-8755-4C26-9737-AC6AC0A9C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341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Karina Furquim da Cruz</cp:lastModifiedBy>
  <cp:revision>6</cp:revision>
  <cp:lastPrinted>2018-11-14T19:50:00Z</cp:lastPrinted>
  <dcterms:created xsi:type="dcterms:W3CDTF">2018-11-14T19:38:00Z</dcterms:created>
  <dcterms:modified xsi:type="dcterms:W3CDTF">2018-11-14T19:53:00Z</dcterms:modified>
</cp:coreProperties>
</file>