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F91" w:rsidRPr="000540CC" w:rsidRDefault="00A65F91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  <w:strike/>
        </w:rPr>
      </w:pPr>
      <w:r w:rsidRPr="000540CC">
        <w:rPr>
          <w:rFonts w:ascii="Times New Roman" w:hAnsi="Times New Roman" w:cs="Times New Roman"/>
          <w:b/>
        </w:rPr>
        <w:tab/>
      </w:r>
      <w:r w:rsidR="00E94CA2" w:rsidRPr="000540CC">
        <w:rPr>
          <w:rFonts w:ascii="Times New Roman" w:hAnsi="Times New Roman" w:cs="Times New Roman"/>
          <w:b/>
          <w:strike/>
        </w:rPr>
        <w:t xml:space="preserve">PORTARIA </w:t>
      </w:r>
      <w:r w:rsidR="009534D6" w:rsidRPr="000540CC">
        <w:rPr>
          <w:rFonts w:ascii="Times New Roman" w:hAnsi="Times New Roman" w:cs="Times New Roman"/>
          <w:b/>
          <w:strike/>
        </w:rPr>
        <w:t xml:space="preserve">PRESIDENCIAL </w:t>
      </w:r>
      <w:r w:rsidR="00E94CA2" w:rsidRPr="000540CC">
        <w:rPr>
          <w:rFonts w:ascii="Times New Roman" w:hAnsi="Times New Roman" w:cs="Times New Roman"/>
          <w:b/>
          <w:strike/>
        </w:rPr>
        <w:t xml:space="preserve">CAU/SP Nº </w:t>
      </w:r>
      <w:r w:rsidR="00E72B00" w:rsidRPr="000540CC">
        <w:rPr>
          <w:rFonts w:ascii="Times New Roman" w:hAnsi="Times New Roman" w:cs="Times New Roman"/>
          <w:b/>
          <w:strike/>
        </w:rPr>
        <w:t>07</w:t>
      </w:r>
      <w:r w:rsidR="002E0294" w:rsidRPr="000540CC">
        <w:rPr>
          <w:rFonts w:ascii="Times New Roman" w:hAnsi="Times New Roman" w:cs="Times New Roman"/>
          <w:b/>
          <w:strike/>
        </w:rPr>
        <w:t>7</w:t>
      </w:r>
      <w:r w:rsidR="00E94CA2" w:rsidRPr="000540CC">
        <w:rPr>
          <w:rFonts w:ascii="Times New Roman" w:hAnsi="Times New Roman" w:cs="Times New Roman"/>
          <w:b/>
          <w:strike/>
        </w:rPr>
        <w:t xml:space="preserve">, DE </w:t>
      </w:r>
      <w:r w:rsidR="002E0294" w:rsidRPr="000540CC">
        <w:rPr>
          <w:rFonts w:ascii="Times New Roman" w:hAnsi="Times New Roman" w:cs="Times New Roman"/>
          <w:b/>
          <w:strike/>
        </w:rPr>
        <w:t>14</w:t>
      </w:r>
      <w:r w:rsidR="006B38E1" w:rsidRPr="000540CC">
        <w:rPr>
          <w:rFonts w:ascii="Times New Roman" w:hAnsi="Times New Roman" w:cs="Times New Roman"/>
          <w:b/>
          <w:strike/>
        </w:rPr>
        <w:t xml:space="preserve"> DE </w:t>
      </w:r>
      <w:r w:rsidR="009534D6" w:rsidRPr="000540CC">
        <w:rPr>
          <w:rFonts w:ascii="Times New Roman" w:hAnsi="Times New Roman" w:cs="Times New Roman"/>
          <w:b/>
          <w:strike/>
        </w:rPr>
        <w:t>NOVEMBRO</w:t>
      </w:r>
      <w:r w:rsidR="006B38E1" w:rsidRPr="000540CC">
        <w:rPr>
          <w:rFonts w:ascii="Times New Roman" w:hAnsi="Times New Roman" w:cs="Times New Roman"/>
          <w:b/>
          <w:strike/>
        </w:rPr>
        <w:t xml:space="preserve"> DE 201</w:t>
      </w:r>
      <w:r w:rsidR="009534D6" w:rsidRPr="000540CC">
        <w:rPr>
          <w:rFonts w:ascii="Times New Roman" w:hAnsi="Times New Roman" w:cs="Times New Roman"/>
          <w:b/>
          <w:strike/>
        </w:rPr>
        <w:t>8</w:t>
      </w:r>
      <w:r w:rsidR="00E94CA2" w:rsidRPr="000540CC">
        <w:rPr>
          <w:rFonts w:ascii="Times New Roman" w:hAnsi="Times New Roman" w:cs="Times New Roman"/>
          <w:b/>
          <w:strike/>
        </w:rPr>
        <w:t>.</w:t>
      </w:r>
    </w:p>
    <w:p w:rsidR="00BF4377" w:rsidRPr="00BF4377" w:rsidRDefault="00BF4377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  <w:i/>
          <w:color w:val="548DD4" w:themeColor="text2" w:themeTint="99"/>
        </w:rPr>
      </w:pPr>
      <w:r w:rsidRPr="00BF4377">
        <w:rPr>
          <w:rFonts w:ascii="Times New Roman" w:hAnsi="Times New Roman" w:cs="Times New Roman"/>
          <w:b/>
          <w:i/>
          <w:color w:val="548DD4" w:themeColor="text2" w:themeTint="99"/>
        </w:rPr>
        <w:t>(Revogada pela Portaria Presidencial CAU/SP n.º 270, de 12 de março de 2021)</w:t>
      </w:r>
    </w:p>
    <w:p w:rsidR="001637BA" w:rsidRPr="00544635" w:rsidRDefault="001637BA" w:rsidP="002737EF">
      <w:pPr>
        <w:spacing w:after="0" w:line="240" w:lineRule="auto"/>
        <w:ind w:left="4111"/>
        <w:contextualSpacing/>
        <w:jc w:val="both"/>
        <w:rPr>
          <w:rFonts w:ascii="Times New Roman" w:hAnsi="Times New Roman" w:cs="Times New Roman"/>
          <w:b/>
        </w:rPr>
      </w:pPr>
    </w:p>
    <w:p w:rsidR="00A65F91" w:rsidRPr="00BF4377" w:rsidRDefault="002044B9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  <w:strike/>
        </w:rPr>
      </w:pPr>
      <w:r w:rsidRPr="00BF4377">
        <w:rPr>
          <w:rFonts w:ascii="Times New Roman" w:hAnsi="Times New Roman" w:cs="Times New Roman"/>
          <w:strike/>
        </w:rPr>
        <w:t>Designa</w:t>
      </w:r>
      <w:r w:rsidR="00E20C7E" w:rsidRPr="00BF4377">
        <w:rPr>
          <w:rFonts w:ascii="Times New Roman" w:hAnsi="Times New Roman" w:cs="Times New Roman"/>
          <w:strike/>
        </w:rPr>
        <w:t xml:space="preserve"> os empregados CARMEM SILVIA PEDROSO OLIVEIRA FERREIRA e ANDRE </w:t>
      </w:r>
      <w:bookmarkStart w:id="0" w:name="_GoBack"/>
      <w:bookmarkEnd w:id="0"/>
      <w:r w:rsidR="00E20C7E" w:rsidRPr="00BF4377">
        <w:rPr>
          <w:rFonts w:ascii="Times New Roman" w:hAnsi="Times New Roman" w:cs="Times New Roman"/>
          <w:strike/>
        </w:rPr>
        <w:t>NASCIMENTO PRESTES MEDEIROS como responsáveis pelo procedimento de remoção da baixa do Registro de Responsabilidade Técnica – RRT, no âmbito do CAU/SP</w:t>
      </w:r>
      <w:r w:rsidRPr="00BF4377">
        <w:rPr>
          <w:rFonts w:ascii="Times New Roman" w:hAnsi="Times New Roman" w:cs="Times New Roman"/>
          <w:strike/>
        </w:rPr>
        <w:t>.</w:t>
      </w:r>
    </w:p>
    <w:p w:rsidR="00E94CA2" w:rsidRPr="00BF4377" w:rsidRDefault="00E94CA2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  <w:strike/>
        </w:rPr>
      </w:pPr>
    </w:p>
    <w:p w:rsidR="00E94CA2" w:rsidRPr="00BF4377" w:rsidRDefault="00C36FC8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  <w:r w:rsidRPr="00BF4377">
        <w:rPr>
          <w:rFonts w:ascii="Times New Roman" w:hAnsi="Times New Roman" w:cs="Times New Roman"/>
          <w:strike/>
        </w:rPr>
        <w:t xml:space="preserve">O Presidente do Conselho de Arquitetura e Urbanismo de São Paulo-CAU/SP, no uso das atribuições legais previstas no artigo 35, inciso III, da Lei nº 12.378/2010, e ainda com fundamento nas disposições contidas no artigo </w:t>
      </w:r>
      <w:r w:rsidR="00CE580C" w:rsidRPr="00BF4377">
        <w:rPr>
          <w:rFonts w:ascii="Times New Roman" w:hAnsi="Times New Roman" w:cs="Times New Roman"/>
          <w:strike/>
        </w:rPr>
        <w:t>155,</w:t>
      </w:r>
      <w:r w:rsidRPr="00BF4377">
        <w:rPr>
          <w:rFonts w:ascii="Times New Roman" w:hAnsi="Times New Roman" w:cs="Times New Roman"/>
          <w:strike/>
        </w:rPr>
        <w:t xml:space="preserve"> do Regimento Interno do CAU/SP, e ainda</w:t>
      </w:r>
    </w:p>
    <w:p w:rsidR="00C36FC8" w:rsidRPr="00BF4377" w:rsidRDefault="00C36FC8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</w:p>
    <w:p w:rsidR="000876C4" w:rsidRPr="00BF4377" w:rsidRDefault="00E20C7E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  <w:r w:rsidRPr="00BF4377">
        <w:rPr>
          <w:rFonts w:ascii="Times New Roman" w:hAnsi="Times New Roman" w:cs="Times New Roman"/>
          <w:strike/>
        </w:rPr>
        <w:t>Considerando a Deliberação nº 082/2148 – (CEP-CAU/BR), de 05 de outubro de 2018 que trata da permissão de remoção da baixa do Registro de Responsabilidade Técnica – RRT para retificação do registro efetuado no SICCAU;</w:t>
      </w:r>
    </w:p>
    <w:p w:rsidR="00E20C7E" w:rsidRPr="00BF4377" w:rsidRDefault="00E20C7E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</w:p>
    <w:p w:rsidR="00E20C7E" w:rsidRPr="00BF4377" w:rsidRDefault="00E20C7E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  <w:r w:rsidRPr="00BF4377">
        <w:rPr>
          <w:rFonts w:ascii="Times New Roman" w:hAnsi="Times New Roman" w:cs="Times New Roman"/>
          <w:strike/>
        </w:rPr>
        <w:t>Considerando que o item “b” da Deliberação em referência versa sobre a necessidade do CAU/UF indicar o funcionário que será responsável pelo procedimento da remoção da baixa do RRT, a ser designado por meio de Portaria Presidencial;</w:t>
      </w:r>
    </w:p>
    <w:p w:rsidR="00E20C7E" w:rsidRPr="00BF4377" w:rsidRDefault="00E20C7E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</w:p>
    <w:p w:rsidR="00E20C7E" w:rsidRPr="00BF4377" w:rsidRDefault="002044B9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  <w:r w:rsidRPr="00BF4377">
        <w:rPr>
          <w:rFonts w:ascii="Times New Roman" w:hAnsi="Times New Roman" w:cs="Times New Roman"/>
          <w:strike/>
        </w:rPr>
        <w:t>Considerando as indicações</w:t>
      </w:r>
      <w:r w:rsidR="00E20C7E" w:rsidRPr="00BF4377">
        <w:rPr>
          <w:rFonts w:ascii="Times New Roman" w:hAnsi="Times New Roman" w:cs="Times New Roman"/>
          <w:strike/>
        </w:rPr>
        <w:t xml:space="preserve"> do Coordenador Técnico e a </w:t>
      </w:r>
      <w:r w:rsidRPr="00BF4377">
        <w:rPr>
          <w:rFonts w:ascii="Times New Roman" w:hAnsi="Times New Roman" w:cs="Times New Roman"/>
          <w:strike/>
        </w:rPr>
        <w:t>anuência</w:t>
      </w:r>
      <w:r w:rsidR="00E20C7E" w:rsidRPr="00BF4377">
        <w:rPr>
          <w:rFonts w:ascii="Times New Roman" w:hAnsi="Times New Roman" w:cs="Times New Roman"/>
          <w:strike/>
        </w:rPr>
        <w:t xml:space="preserve"> da Coordenadora Adjunta da Comissão </w:t>
      </w:r>
      <w:r w:rsidRPr="00BF4377">
        <w:rPr>
          <w:rFonts w:ascii="Times New Roman" w:hAnsi="Times New Roman" w:cs="Times New Roman"/>
          <w:strike/>
        </w:rPr>
        <w:t>de Exercício Profissional – CEP-CAU/SP para a designação dos empregados Carmem Silvia Pedroso Oliveira Ferreira e André Nascimento Prestes Medeiros como responsáveis pela baixa dos Registros de Responsabilidade Técnica (RRT);</w:t>
      </w:r>
    </w:p>
    <w:p w:rsidR="002044B9" w:rsidRPr="00BF4377" w:rsidRDefault="002044B9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</w:p>
    <w:p w:rsidR="002044B9" w:rsidRPr="00BF4377" w:rsidRDefault="002044B9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  <w:r w:rsidRPr="00BF4377">
        <w:rPr>
          <w:rFonts w:ascii="Times New Roman" w:hAnsi="Times New Roman" w:cs="Times New Roman"/>
          <w:strike/>
        </w:rPr>
        <w:t>Considerando o Memorando CAU/SP-RH nº 177/2018</w:t>
      </w:r>
      <w:r w:rsidR="00BC62A1" w:rsidRPr="00BF4377">
        <w:rPr>
          <w:rFonts w:ascii="Times New Roman" w:hAnsi="Times New Roman" w:cs="Times New Roman"/>
          <w:strike/>
        </w:rPr>
        <w:t>,</w:t>
      </w:r>
      <w:r w:rsidRPr="00BF4377">
        <w:rPr>
          <w:rFonts w:ascii="Times New Roman" w:hAnsi="Times New Roman" w:cs="Times New Roman"/>
          <w:strike/>
        </w:rPr>
        <w:t xml:space="preserve"> constante do Processo de Designação nº 007/2018;</w:t>
      </w:r>
    </w:p>
    <w:p w:rsidR="00E20C7E" w:rsidRPr="00BF4377" w:rsidRDefault="00E20C7E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</w:p>
    <w:p w:rsidR="00E20C7E" w:rsidRPr="00BF4377" w:rsidRDefault="00E20C7E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</w:p>
    <w:p w:rsidR="00A65F91" w:rsidRDefault="00BF4377" w:rsidP="002737EF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trike/>
        </w:rPr>
      </w:pPr>
      <w:r>
        <w:rPr>
          <w:rFonts w:ascii="Times New Roman" w:hAnsi="Times New Roman" w:cs="Times New Roman"/>
          <w:b/>
          <w:strike/>
        </w:rPr>
        <w:t>RESOLVE:</w:t>
      </w:r>
    </w:p>
    <w:p w:rsidR="00BF4377" w:rsidRPr="00BF4377" w:rsidRDefault="00BF4377" w:rsidP="002737EF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trike/>
        </w:rPr>
      </w:pPr>
    </w:p>
    <w:p w:rsidR="003D635B" w:rsidRPr="00BF4377" w:rsidRDefault="006356CD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  <w:r w:rsidRPr="00BF4377">
        <w:rPr>
          <w:rFonts w:ascii="Times New Roman" w:hAnsi="Times New Roman" w:cs="Times New Roman"/>
          <w:strike/>
        </w:rPr>
        <w:t>Art. 1º</w:t>
      </w:r>
      <w:r w:rsidR="00A65F91" w:rsidRPr="00BF4377">
        <w:rPr>
          <w:rFonts w:ascii="Times New Roman" w:hAnsi="Times New Roman" w:cs="Times New Roman"/>
          <w:b/>
          <w:strike/>
        </w:rPr>
        <w:t xml:space="preserve"> </w:t>
      </w:r>
      <w:r w:rsidR="002044B9" w:rsidRPr="00BF4377">
        <w:rPr>
          <w:rFonts w:ascii="Times New Roman" w:hAnsi="Times New Roman" w:cs="Times New Roman"/>
          <w:strike/>
        </w:rPr>
        <w:t>Designar, os empregados CARMEM SILVIA PEDROSO OLIVEIRA FERREIRA, matrícula 007 e ANDRE NASCIMENTO PRESTES MEDEIROS, matrícula 112, ambos Coordenadores Técnicos do CAU/SP, como responsáveis pelo procedimento de remoção da baixa do Registro de Responsabilidade Técnica – RRT, no âmbito do CAU/SP</w:t>
      </w:r>
      <w:r w:rsidR="003D635B" w:rsidRPr="00BF4377">
        <w:rPr>
          <w:rFonts w:ascii="Times New Roman" w:hAnsi="Times New Roman" w:cs="Times New Roman"/>
          <w:strike/>
        </w:rPr>
        <w:t>.</w:t>
      </w:r>
    </w:p>
    <w:p w:rsidR="003D635B" w:rsidRPr="00BF4377" w:rsidRDefault="003D635B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</w:p>
    <w:p w:rsidR="00544635" w:rsidRPr="00BF4377" w:rsidRDefault="003D635B" w:rsidP="002044B9">
      <w:pPr>
        <w:spacing w:after="0" w:line="240" w:lineRule="auto"/>
        <w:contextualSpacing/>
        <w:jc w:val="both"/>
        <w:rPr>
          <w:strike/>
        </w:rPr>
      </w:pPr>
      <w:r w:rsidRPr="00BF4377">
        <w:rPr>
          <w:rFonts w:ascii="Times New Roman" w:hAnsi="Times New Roman" w:cs="Times New Roman"/>
          <w:strike/>
        </w:rPr>
        <w:t xml:space="preserve">Art. 2º </w:t>
      </w:r>
      <w:r w:rsidR="002044B9" w:rsidRPr="00BF4377">
        <w:rPr>
          <w:rFonts w:ascii="Times New Roman" w:hAnsi="Times New Roman" w:cs="Times New Roman"/>
          <w:strike/>
        </w:rPr>
        <w:t>As designações de que trata o art. 1º da presente portaria se submetem as condições estabelecidas na Deliberação nº 082/2018 – (CEP-CAU/BR), devendo os designados fiel observância aos procedimentos ali estabelecidos.</w:t>
      </w:r>
    </w:p>
    <w:p w:rsidR="00A9353F" w:rsidRPr="00BF4377" w:rsidRDefault="00A9353F" w:rsidP="002737EF">
      <w:pPr>
        <w:pStyle w:val="padro"/>
        <w:spacing w:before="0" w:beforeAutospacing="0" w:after="0" w:afterAutospacing="0"/>
        <w:jc w:val="both"/>
        <w:rPr>
          <w:strike/>
          <w:color w:val="000000"/>
          <w:sz w:val="22"/>
          <w:szCs w:val="22"/>
        </w:rPr>
      </w:pPr>
    </w:p>
    <w:p w:rsidR="00544635" w:rsidRPr="00BF4377" w:rsidRDefault="00DA4524" w:rsidP="002737EF">
      <w:pPr>
        <w:pStyle w:val="padro"/>
        <w:spacing w:before="0" w:beforeAutospacing="0" w:after="0" w:afterAutospacing="0"/>
        <w:jc w:val="both"/>
        <w:rPr>
          <w:strike/>
          <w:sz w:val="22"/>
          <w:szCs w:val="22"/>
        </w:rPr>
      </w:pPr>
      <w:r w:rsidRPr="00BF4377">
        <w:rPr>
          <w:strike/>
          <w:sz w:val="22"/>
          <w:szCs w:val="22"/>
        </w:rPr>
        <w:t xml:space="preserve">Art. </w:t>
      </w:r>
      <w:r w:rsidR="002044B9" w:rsidRPr="00BF4377">
        <w:rPr>
          <w:strike/>
          <w:sz w:val="22"/>
          <w:szCs w:val="22"/>
        </w:rPr>
        <w:t>3</w:t>
      </w:r>
      <w:r w:rsidR="00544635" w:rsidRPr="00BF4377">
        <w:rPr>
          <w:strike/>
          <w:sz w:val="22"/>
          <w:szCs w:val="22"/>
        </w:rPr>
        <w:t>º A presen</w:t>
      </w:r>
      <w:r w:rsidR="000451B7" w:rsidRPr="00BF4377">
        <w:rPr>
          <w:strike/>
          <w:sz w:val="22"/>
          <w:szCs w:val="22"/>
        </w:rPr>
        <w:t xml:space="preserve">te portaria entra em vigor na </w:t>
      </w:r>
      <w:r w:rsidR="00544635" w:rsidRPr="00BF4377">
        <w:rPr>
          <w:strike/>
          <w:sz w:val="22"/>
          <w:szCs w:val="22"/>
        </w:rPr>
        <w:t>data de sua publicação.</w:t>
      </w:r>
    </w:p>
    <w:p w:rsidR="009E4D06" w:rsidRPr="00BF4377" w:rsidRDefault="009E4D06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</w:p>
    <w:p w:rsidR="00A65F91" w:rsidRPr="00BF4377" w:rsidRDefault="00A65F91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strike/>
        </w:rPr>
      </w:pPr>
      <w:r w:rsidRPr="00BF4377">
        <w:rPr>
          <w:rFonts w:ascii="Times New Roman" w:hAnsi="Times New Roman" w:cs="Times New Roman"/>
          <w:strike/>
        </w:rPr>
        <w:t>São Paulo</w:t>
      </w:r>
      <w:r w:rsidR="005A7388" w:rsidRPr="00BF4377">
        <w:rPr>
          <w:rFonts w:ascii="Times New Roman" w:hAnsi="Times New Roman" w:cs="Times New Roman"/>
          <w:strike/>
        </w:rPr>
        <w:t xml:space="preserve">, </w:t>
      </w:r>
      <w:r w:rsidR="002044B9" w:rsidRPr="00BF4377">
        <w:rPr>
          <w:rFonts w:ascii="Times New Roman" w:hAnsi="Times New Roman" w:cs="Times New Roman"/>
          <w:strike/>
        </w:rPr>
        <w:t>14</w:t>
      </w:r>
      <w:r w:rsidR="006B38E1" w:rsidRPr="00BF4377">
        <w:rPr>
          <w:rFonts w:ascii="Times New Roman" w:hAnsi="Times New Roman" w:cs="Times New Roman"/>
          <w:strike/>
        </w:rPr>
        <w:t xml:space="preserve"> de </w:t>
      </w:r>
      <w:r w:rsidR="008075AC" w:rsidRPr="00BF4377">
        <w:rPr>
          <w:rFonts w:ascii="Times New Roman" w:hAnsi="Times New Roman" w:cs="Times New Roman"/>
          <w:strike/>
        </w:rPr>
        <w:t>novembro de 2018</w:t>
      </w:r>
      <w:r w:rsidRPr="00BF4377">
        <w:rPr>
          <w:rFonts w:ascii="Times New Roman" w:hAnsi="Times New Roman" w:cs="Times New Roman"/>
          <w:strike/>
        </w:rPr>
        <w:t>.</w:t>
      </w:r>
    </w:p>
    <w:p w:rsidR="008229F3" w:rsidRPr="00544635" w:rsidRDefault="008229F3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356CD" w:rsidRPr="00544635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356CD" w:rsidRPr="00544635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184991" w:rsidRPr="00BF4377" w:rsidRDefault="008075A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trike/>
        </w:rPr>
      </w:pPr>
      <w:r w:rsidRPr="00BF4377">
        <w:rPr>
          <w:rFonts w:ascii="Times New Roman" w:hAnsi="Times New Roman" w:cs="Times New Roman"/>
          <w:b/>
          <w:strike/>
        </w:rPr>
        <w:t>JOSÉ ROBERTO GERALDINE JUNIOR</w:t>
      </w:r>
    </w:p>
    <w:p w:rsidR="00060895" w:rsidRPr="00BF4377" w:rsidRDefault="00A65F91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trike/>
        </w:rPr>
      </w:pPr>
      <w:r w:rsidRPr="00BF4377">
        <w:rPr>
          <w:rFonts w:ascii="Times New Roman" w:hAnsi="Times New Roman" w:cs="Times New Roman"/>
          <w:b/>
          <w:strike/>
        </w:rPr>
        <w:t>PRESIDENTE DO CAU/SP</w:t>
      </w:r>
    </w:p>
    <w:sectPr w:rsidR="00060895" w:rsidRPr="00BF4377" w:rsidSect="008075AC">
      <w:headerReference w:type="default" r:id="rId8"/>
      <w:footerReference w:type="default" r:id="rId9"/>
      <w:pgSz w:w="11906" w:h="16838"/>
      <w:pgMar w:top="1843" w:right="1134" w:bottom="1701" w:left="1134" w:header="709" w:footer="9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63DC" w:rsidRDefault="005363DC" w:rsidP="003E007E">
      <w:pPr>
        <w:spacing w:after="0" w:line="240" w:lineRule="auto"/>
      </w:pPr>
      <w:r>
        <w:separator/>
      </w:r>
    </w:p>
  </w:endnote>
  <w:endnote w:type="continuationSeparator" w:id="0">
    <w:p w:rsidR="005363DC" w:rsidRDefault="005363DC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-1484619242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278725089"/>
          <w:docPartObj>
            <w:docPartGallery w:val="Page Numbers (Top of Page)"/>
            <w:docPartUnique/>
          </w:docPartObj>
        </w:sdtPr>
        <w:sdtEndPr/>
        <w:sdtContent>
          <w:p w:rsidR="00746B05" w:rsidRPr="00746B05" w:rsidRDefault="00746B05">
            <w:pPr>
              <w:pStyle w:val="Rodap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PORTARIA </w:t>
            </w:r>
            <w:r w:rsidR="00E72B00">
              <w:rPr>
                <w:sz w:val="18"/>
                <w:szCs w:val="18"/>
              </w:rPr>
              <w:t xml:space="preserve">PRESIDENCIAL </w:t>
            </w:r>
            <w:r>
              <w:rPr>
                <w:sz w:val="18"/>
                <w:szCs w:val="18"/>
              </w:rPr>
              <w:t xml:space="preserve">CAU/SP Nº </w:t>
            </w:r>
            <w:r w:rsidR="00E72B00">
              <w:rPr>
                <w:sz w:val="18"/>
                <w:szCs w:val="18"/>
              </w:rPr>
              <w:t>07</w:t>
            </w:r>
            <w:r w:rsidR="00E20C7E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/201</w:t>
            </w:r>
            <w:r w:rsidR="00E72B00">
              <w:rPr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t xml:space="preserve"> - </w:t>
            </w:r>
            <w:r w:rsidRPr="00746B05">
              <w:rPr>
                <w:sz w:val="18"/>
                <w:szCs w:val="18"/>
              </w:rPr>
              <w:t xml:space="preserve">Página </w:t>
            </w:r>
            <w:r w:rsidRPr="00746B05">
              <w:rPr>
                <w:b/>
                <w:bCs/>
                <w:sz w:val="18"/>
                <w:szCs w:val="18"/>
              </w:rPr>
              <w:fldChar w:fldCharType="begin"/>
            </w:r>
            <w:r w:rsidRPr="00746B05">
              <w:rPr>
                <w:b/>
                <w:bCs/>
                <w:sz w:val="18"/>
                <w:szCs w:val="18"/>
              </w:rPr>
              <w:instrText>PAGE</w:instrText>
            </w:r>
            <w:r w:rsidRPr="00746B05">
              <w:rPr>
                <w:b/>
                <w:bCs/>
                <w:sz w:val="18"/>
                <w:szCs w:val="18"/>
              </w:rPr>
              <w:fldChar w:fldCharType="separate"/>
            </w:r>
            <w:r w:rsidR="00B377AF">
              <w:rPr>
                <w:b/>
                <w:bCs/>
                <w:noProof/>
                <w:sz w:val="18"/>
                <w:szCs w:val="18"/>
              </w:rPr>
              <w:t>1</w:t>
            </w:r>
            <w:r w:rsidRPr="00746B05">
              <w:rPr>
                <w:b/>
                <w:bCs/>
                <w:sz w:val="18"/>
                <w:szCs w:val="18"/>
              </w:rPr>
              <w:fldChar w:fldCharType="end"/>
            </w:r>
            <w:r w:rsidRPr="00746B05">
              <w:rPr>
                <w:sz w:val="18"/>
                <w:szCs w:val="18"/>
              </w:rPr>
              <w:t xml:space="preserve"> de </w:t>
            </w:r>
            <w:r w:rsidRPr="00746B05">
              <w:rPr>
                <w:b/>
                <w:bCs/>
                <w:sz w:val="18"/>
                <w:szCs w:val="18"/>
              </w:rPr>
              <w:fldChar w:fldCharType="begin"/>
            </w:r>
            <w:r w:rsidRPr="00746B05">
              <w:rPr>
                <w:b/>
                <w:bCs/>
                <w:sz w:val="18"/>
                <w:szCs w:val="18"/>
              </w:rPr>
              <w:instrText>NUMPAGES</w:instrText>
            </w:r>
            <w:r w:rsidRPr="00746B05">
              <w:rPr>
                <w:b/>
                <w:bCs/>
                <w:sz w:val="18"/>
                <w:szCs w:val="18"/>
              </w:rPr>
              <w:fldChar w:fldCharType="separate"/>
            </w:r>
            <w:r w:rsidR="00B377AF">
              <w:rPr>
                <w:b/>
                <w:bCs/>
                <w:noProof/>
                <w:sz w:val="18"/>
                <w:szCs w:val="18"/>
              </w:rPr>
              <w:t>1</w:t>
            </w:r>
            <w:r w:rsidRPr="00746B0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94CA2" w:rsidRDefault="00E94CA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63DC" w:rsidRDefault="005363DC" w:rsidP="003E007E">
      <w:pPr>
        <w:spacing w:after="0" w:line="240" w:lineRule="auto"/>
      </w:pPr>
      <w:r>
        <w:separator/>
      </w:r>
    </w:p>
  </w:footnote>
  <w:footnote w:type="continuationSeparator" w:id="0">
    <w:p w:rsidR="005363DC" w:rsidRDefault="005363DC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07E" w:rsidRDefault="009534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1A8EDC97" wp14:editId="75B15921">
          <wp:simplePos x="0" y="0"/>
          <wp:positionH relativeFrom="page">
            <wp:posOffset>-4529</wp:posOffset>
          </wp:positionH>
          <wp:positionV relativeFrom="paragraph">
            <wp:posOffset>-613111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F02E2"/>
    <w:multiLevelType w:val="hybridMultilevel"/>
    <w:tmpl w:val="E64A5E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1482F"/>
    <w:rsid w:val="0004035A"/>
    <w:rsid w:val="000451B7"/>
    <w:rsid w:val="000540CC"/>
    <w:rsid w:val="00060895"/>
    <w:rsid w:val="0006739C"/>
    <w:rsid w:val="000876C4"/>
    <w:rsid w:val="000949B9"/>
    <w:rsid w:val="000B051D"/>
    <w:rsid w:val="000C3EF0"/>
    <w:rsid w:val="000C41D2"/>
    <w:rsid w:val="000F7B03"/>
    <w:rsid w:val="00113775"/>
    <w:rsid w:val="00114EFD"/>
    <w:rsid w:val="0012735F"/>
    <w:rsid w:val="00133D92"/>
    <w:rsid w:val="0014055E"/>
    <w:rsid w:val="001422C1"/>
    <w:rsid w:val="00144205"/>
    <w:rsid w:val="001456A1"/>
    <w:rsid w:val="00151BE5"/>
    <w:rsid w:val="00156C3C"/>
    <w:rsid w:val="001637BA"/>
    <w:rsid w:val="00184991"/>
    <w:rsid w:val="001B4B7E"/>
    <w:rsid w:val="001C1DCF"/>
    <w:rsid w:val="001C2542"/>
    <w:rsid w:val="001C6630"/>
    <w:rsid w:val="001F5AFB"/>
    <w:rsid w:val="002044B9"/>
    <w:rsid w:val="002121FF"/>
    <w:rsid w:val="002133F8"/>
    <w:rsid w:val="00215688"/>
    <w:rsid w:val="002162DD"/>
    <w:rsid w:val="00222938"/>
    <w:rsid w:val="002737EF"/>
    <w:rsid w:val="0029012B"/>
    <w:rsid w:val="002D2411"/>
    <w:rsid w:val="002E0294"/>
    <w:rsid w:val="002E4B81"/>
    <w:rsid w:val="002F6C56"/>
    <w:rsid w:val="003004E5"/>
    <w:rsid w:val="00334B3B"/>
    <w:rsid w:val="00350757"/>
    <w:rsid w:val="00360249"/>
    <w:rsid w:val="003B1B7C"/>
    <w:rsid w:val="003D635B"/>
    <w:rsid w:val="003E007E"/>
    <w:rsid w:val="003E081F"/>
    <w:rsid w:val="004045E4"/>
    <w:rsid w:val="004464E1"/>
    <w:rsid w:val="00463DA9"/>
    <w:rsid w:val="004C0B23"/>
    <w:rsid w:val="004C3554"/>
    <w:rsid w:val="004D7887"/>
    <w:rsid w:val="00504763"/>
    <w:rsid w:val="00506D8F"/>
    <w:rsid w:val="005164FB"/>
    <w:rsid w:val="005363DC"/>
    <w:rsid w:val="00543673"/>
    <w:rsid w:val="00544635"/>
    <w:rsid w:val="00546DB5"/>
    <w:rsid w:val="0055445C"/>
    <w:rsid w:val="00567542"/>
    <w:rsid w:val="00587D1F"/>
    <w:rsid w:val="00590F8B"/>
    <w:rsid w:val="00597C42"/>
    <w:rsid w:val="005A7388"/>
    <w:rsid w:val="005B40BF"/>
    <w:rsid w:val="005E272D"/>
    <w:rsid w:val="005E2E27"/>
    <w:rsid w:val="006356CD"/>
    <w:rsid w:val="00642D0D"/>
    <w:rsid w:val="00661665"/>
    <w:rsid w:val="0066641F"/>
    <w:rsid w:val="006704A4"/>
    <w:rsid w:val="0069036B"/>
    <w:rsid w:val="006930A8"/>
    <w:rsid w:val="006943F0"/>
    <w:rsid w:val="00697305"/>
    <w:rsid w:val="006A4E60"/>
    <w:rsid w:val="006B38E1"/>
    <w:rsid w:val="00716CF6"/>
    <w:rsid w:val="00724654"/>
    <w:rsid w:val="007272BF"/>
    <w:rsid w:val="00743EEE"/>
    <w:rsid w:val="00746830"/>
    <w:rsid w:val="00746B05"/>
    <w:rsid w:val="00753DE7"/>
    <w:rsid w:val="00757B5B"/>
    <w:rsid w:val="0076762E"/>
    <w:rsid w:val="00777AD6"/>
    <w:rsid w:val="007B6EB1"/>
    <w:rsid w:val="007B7837"/>
    <w:rsid w:val="007C4CD4"/>
    <w:rsid w:val="007D3496"/>
    <w:rsid w:val="007F1F8B"/>
    <w:rsid w:val="008075AC"/>
    <w:rsid w:val="00814DDD"/>
    <w:rsid w:val="008229F3"/>
    <w:rsid w:val="00842C70"/>
    <w:rsid w:val="008710BD"/>
    <w:rsid w:val="00873799"/>
    <w:rsid w:val="008A5988"/>
    <w:rsid w:val="008A5CE2"/>
    <w:rsid w:val="008B07BB"/>
    <w:rsid w:val="008F48DD"/>
    <w:rsid w:val="008F7013"/>
    <w:rsid w:val="0090350B"/>
    <w:rsid w:val="0091094D"/>
    <w:rsid w:val="00930616"/>
    <w:rsid w:val="00935B67"/>
    <w:rsid w:val="0095344F"/>
    <w:rsid w:val="009534D6"/>
    <w:rsid w:val="009849BE"/>
    <w:rsid w:val="00986504"/>
    <w:rsid w:val="0099283B"/>
    <w:rsid w:val="009A46B4"/>
    <w:rsid w:val="009D6365"/>
    <w:rsid w:val="009E4D06"/>
    <w:rsid w:val="009F46FE"/>
    <w:rsid w:val="00A04AE5"/>
    <w:rsid w:val="00A10928"/>
    <w:rsid w:val="00A12C2E"/>
    <w:rsid w:val="00A1481F"/>
    <w:rsid w:val="00A1686B"/>
    <w:rsid w:val="00A20105"/>
    <w:rsid w:val="00A3268C"/>
    <w:rsid w:val="00A4094B"/>
    <w:rsid w:val="00A44B88"/>
    <w:rsid w:val="00A5777A"/>
    <w:rsid w:val="00A65F91"/>
    <w:rsid w:val="00A90F4F"/>
    <w:rsid w:val="00A9353F"/>
    <w:rsid w:val="00AA0C2E"/>
    <w:rsid w:val="00AC46FA"/>
    <w:rsid w:val="00AE4384"/>
    <w:rsid w:val="00B377AF"/>
    <w:rsid w:val="00B43745"/>
    <w:rsid w:val="00B575BA"/>
    <w:rsid w:val="00B739CB"/>
    <w:rsid w:val="00BB1220"/>
    <w:rsid w:val="00BC6043"/>
    <w:rsid w:val="00BC62A1"/>
    <w:rsid w:val="00BE2BAA"/>
    <w:rsid w:val="00BE773A"/>
    <w:rsid w:val="00BF4377"/>
    <w:rsid w:val="00C01D9B"/>
    <w:rsid w:val="00C36FC8"/>
    <w:rsid w:val="00C61E60"/>
    <w:rsid w:val="00C6340C"/>
    <w:rsid w:val="00C95F8D"/>
    <w:rsid w:val="00CD2F44"/>
    <w:rsid w:val="00CD548B"/>
    <w:rsid w:val="00CE580C"/>
    <w:rsid w:val="00D0407C"/>
    <w:rsid w:val="00D306A3"/>
    <w:rsid w:val="00D45300"/>
    <w:rsid w:val="00DA4524"/>
    <w:rsid w:val="00DC0564"/>
    <w:rsid w:val="00DC24BB"/>
    <w:rsid w:val="00DE08D0"/>
    <w:rsid w:val="00DE7169"/>
    <w:rsid w:val="00DF3800"/>
    <w:rsid w:val="00E04743"/>
    <w:rsid w:val="00E20C7E"/>
    <w:rsid w:val="00E31180"/>
    <w:rsid w:val="00E4002C"/>
    <w:rsid w:val="00E56533"/>
    <w:rsid w:val="00E57B9C"/>
    <w:rsid w:val="00E72B00"/>
    <w:rsid w:val="00E91ECD"/>
    <w:rsid w:val="00E92026"/>
    <w:rsid w:val="00E94CA2"/>
    <w:rsid w:val="00EB0D68"/>
    <w:rsid w:val="00EC6FE2"/>
    <w:rsid w:val="00F01C4D"/>
    <w:rsid w:val="00F231AB"/>
    <w:rsid w:val="00F62C25"/>
    <w:rsid w:val="00F735BB"/>
    <w:rsid w:val="00F77E12"/>
    <w:rsid w:val="00F913A3"/>
    <w:rsid w:val="00FC12F3"/>
    <w:rsid w:val="00FD04B0"/>
    <w:rsid w:val="00FD75CA"/>
    <w:rsid w:val="00F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564D-95E9-4D54-A752-D72B70A8B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345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temp</cp:lastModifiedBy>
  <cp:revision>10</cp:revision>
  <cp:lastPrinted>2021-03-12T16:27:00Z</cp:lastPrinted>
  <dcterms:created xsi:type="dcterms:W3CDTF">2018-11-14T19:11:00Z</dcterms:created>
  <dcterms:modified xsi:type="dcterms:W3CDTF">2021-03-12T16:27:00Z</dcterms:modified>
</cp:coreProperties>
</file>