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CAB6D" w14:textId="6C6DE100" w:rsidR="007B3453" w:rsidRPr="00E6603C" w:rsidRDefault="007B3453" w:rsidP="00E660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603C">
        <w:rPr>
          <w:rFonts w:ascii="Times New Roman" w:hAnsi="Times New Roman" w:cs="Times New Roman"/>
          <w:b/>
          <w:bCs/>
        </w:rPr>
        <w:t xml:space="preserve">PORTARIA </w:t>
      </w:r>
      <w:r w:rsidR="0035285A" w:rsidRPr="0035285A">
        <w:rPr>
          <w:rFonts w:ascii="Times New Roman" w:hAnsi="Times New Roman" w:cs="Times New Roman"/>
          <w:b/>
          <w:bCs/>
        </w:rPr>
        <w:t>DE DELEGAÇÃO</w:t>
      </w:r>
      <w:r w:rsidR="00221AFC" w:rsidRPr="00E6603C">
        <w:rPr>
          <w:rFonts w:ascii="Times New Roman" w:hAnsi="Times New Roman" w:cs="Times New Roman"/>
          <w:b/>
          <w:bCs/>
        </w:rPr>
        <w:t xml:space="preserve"> </w:t>
      </w:r>
      <w:r w:rsidRPr="00E6603C">
        <w:rPr>
          <w:rFonts w:ascii="Times New Roman" w:hAnsi="Times New Roman" w:cs="Times New Roman"/>
          <w:b/>
          <w:bCs/>
        </w:rPr>
        <w:t xml:space="preserve">CAU/SP N° </w:t>
      </w:r>
      <w:r w:rsidR="00072CBC" w:rsidRPr="00072CBC">
        <w:rPr>
          <w:rFonts w:ascii="Times New Roman" w:hAnsi="Times New Roman" w:cs="Times New Roman"/>
          <w:b/>
          <w:bCs/>
        </w:rPr>
        <w:t>44,</w:t>
      </w:r>
      <w:r w:rsidRPr="00072CBC">
        <w:rPr>
          <w:rFonts w:ascii="Times New Roman" w:hAnsi="Times New Roman" w:cs="Times New Roman"/>
          <w:b/>
          <w:bCs/>
        </w:rPr>
        <w:t xml:space="preserve"> DE </w:t>
      </w:r>
      <w:r w:rsidR="00072CBC" w:rsidRPr="00072CBC">
        <w:rPr>
          <w:rFonts w:ascii="Times New Roman" w:hAnsi="Times New Roman" w:cs="Times New Roman"/>
          <w:b/>
          <w:bCs/>
        </w:rPr>
        <w:t>24</w:t>
      </w:r>
      <w:r w:rsidRPr="00072CBC">
        <w:rPr>
          <w:rFonts w:ascii="Times New Roman" w:hAnsi="Times New Roman" w:cs="Times New Roman"/>
          <w:b/>
          <w:bCs/>
        </w:rPr>
        <w:t xml:space="preserve"> DE </w:t>
      </w:r>
      <w:r w:rsidR="00072CBC" w:rsidRPr="00072CBC">
        <w:rPr>
          <w:rFonts w:ascii="Times New Roman" w:hAnsi="Times New Roman" w:cs="Times New Roman"/>
          <w:b/>
          <w:bCs/>
        </w:rPr>
        <w:t>JUNHO</w:t>
      </w:r>
      <w:r w:rsidRPr="00072CBC">
        <w:rPr>
          <w:rFonts w:ascii="Times New Roman" w:hAnsi="Times New Roman" w:cs="Times New Roman"/>
          <w:b/>
          <w:bCs/>
        </w:rPr>
        <w:t xml:space="preserve"> </w:t>
      </w:r>
      <w:r w:rsidRPr="00E6603C">
        <w:rPr>
          <w:rFonts w:ascii="Times New Roman" w:hAnsi="Times New Roman" w:cs="Times New Roman"/>
          <w:b/>
          <w:bCs/>
        </w:rPr>
        <w:t>DE 2021</w:t>
      </w:r>
    </w:p>
    <w:p w14:paraId="69DF97E4" w14:textId="77777777" w:rsidR="00232FBC" w:rsidRPr="00E6603C" w:rsidRDefault="00232FBC" w:rsidP="00E660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BEEA80" w14:textId="39FD24F0" w:rsidR="003063C4" w:rsidRPr="00E6603C" w:rsidRDefault="001D434F" w:rsidP="00885BB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70CD6">
        <w:rPr>
          <w:rFonts w:ascii="Times New Roman" w:hAnsi="Times New Roman" w:cs="Times New Roman"/>
        </w:rPr>
        <w:t xml:space="preserve">Delega competências </w:t>
      </w:r>
      <w:r w:rsidR="004C3D32" w:rsidRPr="00E70CD6">
        <w:rPr>
          <w:rFonts w:ascii="Times New Roman" w:hAnsi="Times New Roman" w:cs="Times New Roman"/>
        </w:rPr>
        <w:t>à</w:t>
      </w:r>
      <w:r w:rsidRPr="00E70CD6">
        <w:rPr>
          <w:rFonts w:ascii="Times New Roman" w:hAnsi="Times New Roman" w:cs="Times New Roman"/>
        </w:rPr>
        <w:t xml:space="preserve"> </w:t>
      </w:r>
      <w:r w:rsidR="004C3D32" w:rsidRPr="00E70CD6">
        <w:rPr>
          <w:rFonts w:ascii="Times New Roman" w:hAnsi="Times New Roman" w:cs="Times New Roman"/>
        </w:rPr>
        <w:t>V</w:t>
      </w:r>
      <w:r w:rsidRPr="00E70CD6">
        <w:rPr>
          <w:rFonts w:ascii="Times New Roman" w:hAnsi="Times New Roman" w:cs="Times New Roman"/>
        </w:rPr>
        <w:t xml:space="preserve">ice-presidente </w:t>
      </w:r>
      <w:r w:rsidR="005736DC" w:rsidRPr="00E6603C">
        <w:rPr>
          <w:rFonts w:ascii="Times New Roman" w:hAnsi="Times New Roman" w:cs="Times New Roman"/>
        </w:rPr>
        <w:t>do Conselho de Arquitetura e Urbanismo de São Paulo – CAU/SP</w:t>
      </w:r>
      <w:r w:rsidR="004C3D32">
        <w:rPr>
          <w:rFonts w:ascii="Times New Roman" w:hAnsi="Times New Roman" w:cs="Times New Roman"/>
        </w:rPr>
        <w:t>, e dá outras providências</w:t>
      </w:r>
      <w:r w:rsidR="005736DC" w:rsidRPr="00E6603C">
        <w:rPr>
          <w:rFonts w:ascii="Times New Roman" w:hAnsi="Times New Roman" w:cs="Times New Roman"/>
        </w:rPr>
        <w:t>.</w:t>
      </w:r>
      <w:r w:rsidR="00913662" w:rsidRPr="00E6603C">
        <w:rPr>
          <w:rFonts w:ascii="Times New Roman" w:hAnsi="Times New Roman" w:cs="Times New Roman"/>
        </w:rPr>
        <w:t xml:space="preserve"> </w:t>
      </w:r>
    </w:p>
    <w:p w14:paraId="56CF1BC2" w14:textId="77777777" w:rsidR="00232FBC" w:rsidRPr="00E6603C" w:rsidRDefault="00232FBC" w:rsidP="00E6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27F2AD" w14:textId="509A9C8E" w:rsidR="007C6C0B" w:rsidRPr="00E6603C" w:rsidRDefault="007C6C0B" w:rsidP="00E660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03C">
        <w:rPr>
          <w:rFonts w:ascii="Times New Roman" w:hAnsi="Times New Roman" w:cs="Times New Roman"/>
        </w:rPr>
        <w:t>A Presidente do Conselho de Arquitetura e Urbanismo de São Paulo-CAU/SP, no uso das atribuições legais previstas no art</w:t>
      </w:r>
      <w:r w:rsidR="000241D6">
        <w:rPr>
          <w:rFonts w:ascii="Times New Roman" w:hAnsi="Times New Roman" w:cs="Times New Roman"/>
        </w:rPr>
        <w:t>.</w:t>
      </w:r>
      <w:r w:rsidRPr="00E6603C">
        <w:rPr>
          <w:rFonts w:ascii="Times New Roman" w:hAnsi="Times New Roman" w:cs="Times New Roman"/>
        </w:rPr>
        <w:t xml:space="preserve"> 35, inciso III, da Lei nº 12.378/2010, e com fundamento nas disposições contidas no art</w:t>
      </w:r>
      <w:r w:rsidR="000241D6">
        <w:rPr>
          <w:rFonts w:ascii="Times New Roman" w:hAnsi="Times New Roman" w:cs="Times New Roman"/>
        </w:rPr>
        <w:t>.</w:t>
      </w:r>
      <w:r w:rsidRPr="00E6603C">
        <w:rPr>
          <w:rFonts w:ascii="Times New Roman" w:hAnsi="Times New Roman" w:cs="Times New Roman"/>
        </w:rPr>
        <w:t xml:space="preserve"> 155, inciso </w:t>
      </w:r>
      <w:r w:rsidR="004C3D32" w:rsidRPr="00E70CD6">
        <w:rPr>
          <w:rFonts w:ascii="Times New Roman" w:hAnsi="Times New Roman" w:cs="Times New Roman"/>
        </w:rPr>
        <w:t xml:space="preserve">LXV </w:t>
      </w:r>
      <w:r w:rsidRPr="00E6603C">
        <w:rPr>
          <w:rFonts w:ascii="Times New Roman" w:hAnsi="Times New Roman" w:cs="Times New Roman"/>
        </w:rPr>
        <w:t>do Regimento Interno do CAU/SP, e ainda;</w:t>
      </w:r>
    </w:p>
    <w:p w14:paraId="6A705B5C" w14:textId="77777777" w:rsidR="00232FBC" w:rsidRPr="00E6603C" w:rsidRDefault="00232FBC" w:rsidP="00E66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90FB26" w14:textId="55CEEABA" w:rsidR="009B7E2A" w:rsidRPr="00E6603C" w:rsidRDefault="009B7E2A" w:rsidP="00E6603C">
      <w:pPr>
        <w:pStyle w:val="NormalWeb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E6603C">
        <w:rPr>
          <w:sz w:val="22"/>
          <w:szCs w:val="22"/>
        </w:rPr>
        <w:t xml:space="preserve">Considerando </w:t>
      </w:r>
      <w:r w:rsidR="00DB5F56" w:rsidRPr="00E6603C">
        <w:rPr>
          <w:sz w:val="22"/>
          <w:szCs w:val="22"/>
        </w:rPr>
        <w:t xml:space="preserve">o </w:t>
      </w:r>
      <w:r w:rsidRPr="00E6603C">
        <w:rPr>
          <w:sz w:val="22"/>
          <w:szCs w:val="22"/>
        </w:rPr>
        <w:t>inciso LXV do art</w:t>
      </w:r>
      <w:r w:rsidR="000241D6">
        <w:rPr>
          <w:sz w:val="22"/>
          <w:szCs w:val="22"/>
        </w:rPr>
        <w:t>.</w:t>
      </w:r>
      <w:r w:rsidRPr="00E6603C">
        <w:rPr>
          <w:sz w:val="22"/>
          <w:szCs w:val="22"/>
        </w:rPr>
        <w:t xml:space="preserve"> 155 do Regimento Interno do CAU/SP, </w:t>
      </w:r>
      <w:r w:rsidR="00DB5F56" w:rsidRPr="00E6603C">
        <w:rPr>
          <w:sz w:val="22"/>
          <w:szCs w:val="22"/>
        </w:rPr>
        <w:t xml:space="preserve">que expõe que </w:t>
      </w:r>
      <w:r w:rsidR="0033493D" w:rsidRPr="00E6603C">
        <w:rPr>
          <w:sz w:val="22"/>
          <w:szCs w:val="22"/>
        </w:rPr>
        <w:t>“</w:t>
      </w:r>
      <w:r w:rsidR="0033493D" w:rsidRPr="00E6603C">
        <w:rPr>
          <w:i/>
          <w:iCs/>
          <w:sz w:val="22"/>
          <w:szCs w:val="22"/>
        </w:rPr>
        <w:t xml:space="preserve">Compete ao Presidente do CAU/SP: (...) </w:t>
      </w:r>
      <w:r w:rsidR="004C3D32">
        <w:rPr>
          <w:i/>
          <w:iCs/>
          <w:sz w:val="22"/>
          <w:szCs w:val="22"/>
        </w:rPr>
        <w:t xml:space="preserve">LXV </w:t>
      </w:r>
      <w:r w:rsidR="0033493D" w:rsidRPr="00E6603C">
        <w:rPr>
          <w:i/>
          <w:iCs/>
          <w:sz w:val="22"/>
          <w:szCs w:val="22"/>
        </w:rPr>
        <w:t>– delegar competências ao vice-presidente, por meio de ato normativo específico”</w:t>
      </w:r>
      <w:r w:rsidR="001D434F" w:rsidRPr="00E6603C">
        <w:rPr>
          <w:i/>
          <w:iCs/>
          <w:sz w:val="22"/>
          <w:szCs w:val="22"/>
        </w:rPr>
        <w:t>;</w:t>
      </w:r>
    </w:p>
    <w:p w14:paraId="0F9E1376" w14:textId="77777777" w:rsidR="00232FBC" w:rsidRPr="00E6603C" w:rsidRDefault="00232FBC" w:rsidP="00E6603C">
      <w:pPr>
        <w:pStyle w:val="NormalWeb"/>
        <w:spacing w:before="0" w:beforeAutospacing="0" w:after="0" w:afterAutospacing="0"/>
        <w:jc w:val="both"/>
        <w:rPr>
          <w:i/>
          <w:iCs/>
          <w:sz w:val="22"/>
          <w:szCs w:val="22"/>
        </w:rPr>
      </w:pPr>
    </w:p>
    <w:p w14:paraId="51ADE28A" w14:textId="5674D045" w:rsidR="00C927CF" w:rsidRPr="00E6603C" w:rsidRDefault="0033493D" w:rsidP="00E6603C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  <w:r w:rsidRPr="00E6603C">
        <w:rPr>
          <w:sz w:val="22"/>
          <w:szCs w:val="22"/>
        </w:rPr>
        <w:t xml:space="preserve">Considerando </w:t>
      </w:r>
      <w:r w:rsidR="00C927CF" w:rsidRPr="00E70CD6">
        <w:rPr>
          <w:sz w:val="22"/>
          <w:szCs w:val="22"/>
        </w:rPr>
        <w:t xml:space="preserve">o </w:t>
      </w:r>
      <w:r w:rsidR="004C3D32" w:rsidRPr="00E70CD6">
        <w:rPr>
          <w:sz w:val="22"/>
          <w:szCs w:val="22"/>
        </w:rPr>
        <w:t xml:space="preserve">disposto no </w:t>
      </w:r>
      <w:r w:rsidRPr="00E70CD6">
        <w:rPr>
          <w:sz w:val="22"/>
          <w:szCs w:val="22"/>
        </w:rPr>
        <w:t>art</w:t>
      </w:r>
      <w:r w:rsidR="000241D6" w:rsidRPr="00E70CD6">
        <w:rPr>
          <w:sz w:val="22"/>
          <w:szCs w:val="22"/>
        </w:rPr>
        <w:t>.</w:t>
      </w:r>
      <w:r w:rsidRPr="00E70CD6">
        <w:rPr>
          <w:sz w:val="22"/>
          <w:szCs w:val="22"/>
        </w:rPr>
        <w:t xml:space="preserve"> 153-A</w:t>
      </w:r>
      <w:r w:rsidR="004C3D32" w:rsidRPr="00E70CD6">
        <w:rPr>
          <w:sz w:val="22"/>
          <w:szCs w:val="22"/>
        </w:rPr>
        <w:t xml:space="preserve"> do Regimento Interno do CAU/SP </w:t>
      </w:r>
      <w:r w:rsidR="00C927CF" w:rsidRPr="00E70CD6">
        <w:rPr>
          <w:sz w:val="22"/>
          <w:szCs w:val="22"/>
        </w:rPr>
        <w:t>que</w:t>
      </w:r>
      <w:r w:rsidR="004C3D32" w:rsidRPr="00E70CD6">
        <w:rPr>
          <w:sz w:val="22"/>
          <w:szCs w:val="22"/>
        </w:rPr>
        <w:t xml:space="preserve"> estabelece: </w:t>
      </w:r>
      <w:r w:rsidR="004C3D32" w:rsidRPr="00E70CD6">
        <w:rPr>
          <w:i/>
          <w:sz w:val="22"/>
          <w:szCs w:val="22"/>
        </w:rPr>
        <w:t>“</w:t>
      </w:r>
      <w:r w:rsidR="00C927CF" w:rsidRPr="00E70CD6">
        <w:rPr>
          <w:i/>
          <w:sz w:val="22"/>
          <w:szCs w:val="22"/>
        </w:rPr>
        <w:t xml:space="preserve">Compete ao Vice-presidente, além das atribuições previstas em outros dispositivos deste Regimento, auxiliar o Presidente e exercer </w:t>
      </w:r>
      <w:r w:rsidR="00C927CF" w:rsidRPr="00E6603C">
        <w:rPr>
          <w:i/>
          <w:sz w:val="22"/>
          <w:szCs w:val="22"/>
        </w:rPr>
        <w:t>as competências que lhe forem especificamente por ele delegadas por ato normativo específico</w:t>
      </w:r>
      <w:r w:rsidR="004C3D32">
        <w:rPr>
          <w:i/>
          <w:sz w:val="22"/>
          <w:szCs w:val="22"/>
        </w:rPr>
        <w:t>”;</w:t>
      </w:r>
    </w:p>
    <w:p w14:paraId="1AFFD2E5" w14:textId="77777777" w:rsidR="00232FBC" w:rsidRPr="00E6603C" w:rsidRDefault="00232FBC" w:rsidP="00E6603C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</w:p>
    <w:p w14:paraId="4FEB04D4" w14:textId="120FA6D2" w:rsidR="00C927CF" w:rsidRPr="00E6603C" w:rsidRDefault="004C3D32" w:rsidP="00E6603C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  <w:r w:rsidRPr="00E70CD6">
        <w:rPr>
          <w:sz w:val="22"/>
          <w:szCs w:val="22"/>
        </w:rPr>
        <w:t>Considerando a previsão do parágrafo único do art</w:t>
      </w:r>
      <w:r w:rsidR="000241D6" w:rsidRPr="00E70CD6">
        <w:rPr>
          <w:sz w:val="22"/>
          <w:szCs w:val="22"/>
        </w:rPr>
        <w:t>.</w:t>
      </w:r>
      <w:r w:rsidRPr="00E70CD6">
        <w:rPr>
          <w:sz w:val="22"/>
          <w:szCs w:val="22"/>
        </w:rPr>
        <w:t xml:space="preserve"> 153-A do Regimento Interno do CAU/SP, segundo o qual </w:t>
      </w:r>
      <w:r>
        <w:rPr>
          <w:sz w:val="22"/>
          <w:szCs w:val="22"/>
        </w:rPr>
        <w:t>“</w:t>
      </w:r>
      <w:bookmarkStart w:id="0" w:name="_Hlk74312887"/>
      <w:r w:rsidR="00C927CF" w:rsidRPr="00E6603C">
        <w:rPr>
          <w:i/>
          <w:sz w:val="22"/>
          <w:szCs w:val="22"/>
        </w:rPr>
        <w:t xml:space="preserve">Compete ao Vice-presidente apresentar plano de trabalho para execução das ações a ele delegadas pelo Presidente, a ser analisado pela </w:t>
      </w:r>
      <w:proofErr w:type="spellStart"/>
      <w:r w:rsidR="00C927CF" w:rsidRPr="00E6603C">
        <w:rPr>
          <w:i/>
          <w:sz w:val="22"/>
          <w:szCs w:val="22"/>
        </w:rPr>
        <w:t>CPFi</w:t>
      </w:r>
      <w:proofErr w:type="spellEnd"/>
      <w:r w:rsidR="00C927CF" w:rsidRPr="00E6603C">
        <w:rPr>
          <w:i/>
          <w:sz w:val="22"/>
          <w:szCs w:val="22"/>
        </w:rPr>
        <w:t>-CAU/SP quanto à disponibilidade orçamentária prevista para o exercício; e relatar em reunião plenária os assuntos pertinentes às atribuições que lhe foram delegadas”</w:t>
      </w:r>
      <w:r>
        <w:rPr>
          <w:i/>
          <w:sz w:val="22"/>
          <w:szCs w:val="22"/>
        </w:rPr>
        <w:t>;</w:t>
      </w:r>
      <w:bookmarkEnd w:id="0"/>
    </w:p>
    <w:p w14:paraId="34D8665F" w14:textId="77777777" w:rsidR="00232FBC" w:rsidRPr="00E6603C" w:rsidRDefault="00232FBC" w:rsidP="00E6603C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</w:p>
    <w:p w14:paraId="0226092C" w14:textId="31D96CA3" w:rsidR="004C3D32" w:rsidRDefault="00C927CF" w:rsidP="00E6603C">
      <w:pPr>
        <w:pStyle w:val="NormalWeb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E6603C">
        <w:rPr>
          <w:sz w:val="22"/>
          <w:szCs w:val="22"/>
        </w:rPr>
        <w:t>Considerando</w:t>
      </w:r>
      <w:r w:rsidR="00DD2C21" w:rsidRPr="00E6603C">
        <w:rPr>
          <w:sz w:val="22"/>
          <w:szCs w:val="22"/>
        </w:rPr>
        <w:t xml:space="preserve"> </w:t>
      </w:r>
      <w:r w:rsidR="008A72B2" w:rsidRPr="00E6603C">
        <w:rPr>
          <w:sz w:val="22"/>
          <w:szCs w:val="22"/>
        </w:rPr>
        <w:t>o art</w:t>
      </w:r>
      <w:r w:rsidR="000241D6">
        <w:rPr>
          <w:sz w:val="22"/>
          <w:szCs w:val="22"/>
        </w:rPr>
        <w:t>.</w:t>
      </w:r>
      <w:r w:rsidR="008A72B2" w:rsidRPr="00E6603C">
        <w:rPr>
          <w:sz w:val="22"/>
          <w:szCs w:val="22"/>
        </w:rPr>
        <w:t xml:space="preserve"> 12 d</w:t>
      </w:r>
      <w:r w:rsidR="00DD2C21" w:rsidRPr="00E6603C">
        <w:rPr>
          <w:sz w:val="22"/>
          <w:szCs w:val="22"/>
        </w:rPr>
        <w:t xml:space="preserve">a Lei Federal </w:t>
      </w:r>
      <w:bookmarkStart w:id="1" w:name="_Hlk74234713"/>
      <w:r w:rsidR="00DD2C21" w:rsidRPr="00E6603C">
        <w:rPr>
          <w:sz w:val="22"/>
          <w:szCs w:val="22"/>
        </w:rPr>
        <w:t>n. 9.784</w:t>
      </w:r>
      <w:r w:rsidR="008A72B2" w:rsidRPr="00E6603C">
        <w:rPr>
          <w:sz w:val="22"/>
          <w:szCs w:val="22"/>
        </w:rPr>
        <w:t>/</w:t>
      </w:r>
      <w:r w:rsidR="00DD2C21" w:rsidRPr="00E6603C">
        <w:rPr>
          <w:sz w:val="22"/>
          <w:szCs w:val="22"/>
        </w:rPr>
        <w:t>1999</w:t>
      </w:r>
      <w:bookmarkEnd w:id="1"/>
      <w:r w:rsidR="00DD2C21" w:rsidRPr="00E6603C">
        <w:rPr>
          <w:sz w:val="22"/>
          <w:szCs w:val="22"/>
        </w:rPr>
        <w:t>,</w:t>
      </w:r>
      <w:r w:rsidR="00DB5F56" w:rsidRPr="00E6603C">
        <w:rPr>
          <w:sz w:val="22"/>
          <w:szCs w:val="22"/>
        </w:rPr>
        <w:t xml:space="preserve"> que estabelece que </w:t>
      </w:r>
      <w:r w:rsidR="00250F8A" w:rsidRPr="00E6603C">
        <w:rPr>
          <w:i/>
          <w:sz w:val="22"/>
          <w:szCs w:val="22"/>
        </w:rPr>
        <w:t>“</w:t>
      </w:r>
      <w:r w:rsidR="00DD2C21" w:rsidRPr="00E6603C">
        <w:rPr>
          <w:i/>
          <w:color w:val="000000"/>
          <w:sz w:val="22"/>
          <w:szCs w:val="22"/>
        </w:rPr>
        <w:t xml:space="preserve">Um órgão administrativo e seu titular poderão, se não houver impedimento legal, delegar parte da sua competência a outros órgãos ou titulares </w:t>
      </w:r>
      <w:r w:rsidR="00250F8A" w:rsidRPr="00E6603C">
        <w:rPr>
          <w:i/>
          <w:color w:val="000000"/>
          <w:sz w:val="22"/>
          <w:szCs w:val="22"/>
        </w:rPr>
        <w:t>(...)</w:t>
      </w:r>
      <w:r w:rsidR="00DD2C21" w:rsidRPr="00E6603C">
        <w:rPr>
          <w:i/>
          <w:color w:val="000000"/>
          <w:sz w:val="22"/>
          <w:szCs w:val="22"/>
        </w:rPr>
        <w:t>, quando for conveniente, em razão de circunstâncias de índole técnica, social, econômica, jurídica ou territorial</w:t>
      </w:r>
      <w:r w:rsidR="00250F8A" w:rsidRPr="00E6603C">
        <w:rPr>
          <w:i/>
          <w:color w:val="000000"/>
          <w:sz w:val="22"/>
          <w:szCs w:val="22"/>
        </w:rPr>
        <w:t>”</w:t>
      </w:r>
      <w:r w:rsidR="004C3D32">
        <w:rPr>
          <w:i/>
          <w:color w:val="000000"/>
          <w:sz w:val="22"/>
          <w:szCs w:val="22"/>
        </w:rPr>
        <w:t>;</w:t>
      </w:r>
    </w:p>
    <w:p w14:paraId="4915786E" w14:textId="77777777" w:rsidR="004C3D32" w:rsidRDefault="004C3D32" w:rsidP="00E6603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94AF174" w14:textId="5A66DB5B" w:rsidR="00DD2C21" w:rsidRPr="00E6603C" w:rsidRDefault="004C3D32" w:rsidP="00E660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70CD6">
        <w:rPr>
          <w:sz w:val="22"/>
          <w:szCs w:val="22"/>
        </w:rPr>
        <w:t xml:space="preserve">Considerando que, </w:t>
      </w:r>
      <w:r w:rsidR="00250F8A" w:rsidRPr="00E70CD6">
        <w:rPr>
          <w:sz w:val="22"/>
          <w:szCs w:val="22"/>
        </w:rPr>
        <w:t>conforme art</w:t>
      </w:r>
      <w:r w:rsidR="000241D6" w:rsidRPr="00E70CD6">
        <w:rPr>
          <w:sz w:val="22"/>
          <w:szCs w:val="22"/>
        </w:rPr>
        <w:t>.</w:t>
      </w:r>
      <w:r w:rsidR="00250F8A" w:rsidRPr="00E70CD6">
        <w:rPr>
          <w:sz w:val="22"/>
          <w:szCs w:val="22"/>
        </w:rPr>
        <w:t xml:space="preserve"> 13 da Lei</w:t>
      </w:r>
      <w:r w:rsidRPr="00E70CD6">
        <w:rPr>
          <w:sz w:val="22"/>
          <w:szCs w:val="22"/>
        </w:rPr>
        <w:t xml:space="preserve"> Federal n. 9.784/1999</w:t>
      </w:r>
      <w:r w:rsidR="00250F8A" w:rsidRPr="00E70CD6">
        <w:rPr>
          <w:sz w:val="22"/>
          <w:szCs w:val="22"/>
        </w:rPr>
        <w:t xml:space="preserve"> </w:t>
      </w:r>
      <w:r w:rsidR="00BE77D3" w:rsidRPr="00E70CD6">
        <w:rPr>
          <w:i/>
          <w:sz w:val="22"/>
          <w:szCs w:val="22"/>
        </w:rPr>
        <w:t>“</w:t>
      </w:r>
      <w:r w:rsidR="00250F8A" w:rsidRPr="00E70CD6">
        <w:rPr>
          <w:i/>
          <w:sz w:val="22"/>
          <w:szCs w:val="22"/>
        </w:rPr>
        <w:t xml:space="preserve">Não </w:t>
      </w:r>
      <w:r w:rsidR="00250F8A" w:rsidRPr="00E6603C">
        <w:rPr>
          <w:i/>
          <w:color w:val="000000"/>
          <w:sz w:val="22"/>
          <w:szCs w:val="22"/>
        </w:rPr>
        <w:t>pode</w:t>
      </w:r>
      <w:r w:rsidR="00BE77D3" w:rsidRPr="00E6603C">
        <w:rPr>
          <w:i/>
          <w:color w:val="000000"/>
          <w:sz w:val="22"/>
          <w:szCs w:val="22"/>
        </w:rPr>
        <w:t>m</w:t>
      </w:r>
      <w:r w:rsidR="00250F8A" w:rsidRPr="00E6603C">
        <w:rPr>
          <w:i/>
          <w:color w:val="000000"/>
          <w:sz w:val="22"/>
          <w:szCs w:val="22"/>
        </w:rPr>
        <w:t xml:space="preserve"> ser objeto de delegação</w:t>
      </w:r>
      <w:r w:rsidR="00BE77D3" w:rsidRPr="00E6603C">
        <w:rPr>
          <w:i/>
          <w:color w:val="000000"/>
          <w:sz w:val="22"/>
          <w:szCs w:val="22"/>
        </w:rPr>
        <w:t>:</w:t>
      </w:r>
      <w:r w:rsidR="00250F8A" w:rsidRPr="00E6603C">
        <w:rPr>
          <w:i/>
          <w:color w:val="000000"/>
          <w:sz w:val="22"/>
          <w:szCs w:val="22"/>
        </w:rPr>
        <w:t xml:space="preserve"> </w:t>
      </w:r>
      <w:r w:rsidR="00DD2C21" w:rsidRPr="00E6603C">
        <w:rPr>
          <w:i/>
          <w:color w:val="000000"/>
          <w:sz w:val="22"/>
          <w:szCs w:val="22"/>
        </w:rPr>
        <w:t xml:space="preserve">I - </w:t>
      </w:r>
      <w:bookmarkStart w:id="2" w:name="_Hlk74234621"/>
      <w:r w:rsidR="00DD2C21" w:rsidRPr="00E6603C">
        <w:rPr>
          <w:i/>
          <w:color w:val="000000"/>
          <w:sz w:val="22"/>
          <w:szCs w:val="22"/>
        </w:rPr>
        <w:t>a edição de atos de caráter normativo;</w:t>
      </w:r>
      <w:r w:rsidR="00250F8A" w:rsidRPr="00E6603C">
        <w:rPr>
          <w:i/>
          <w:color w:val="000000"/>
          <w:sz w:val="22"/>
          <w:szCs w:val="22"/>
        </w:rPr>
        <w:t xml:space="preserve"> </w:t>
      </w:r>
      <w:r w:rsidR="00DD2C21" w:rsidRPr="00E6603C">
        <w:rPr>
          <w:i/>
          <w:color w:val="000000"/>
          <w:sz w:val="22"/>
          <w:szCs w:val="22"/>
        </w:rPr>
        <w:t>II - a decisão de recursos administrativos</w:t>
      </w:r>
      <w:r w:rsidR="00250F8A" w:rsidRPr="00E6603C">
        <w:rPr>
          <w:i/>
          <w:color w:val="000000"/>
          <w:sz w:val="22"/>
          <w:szCs w:val="22"/>
        </w:rPr>
        <w:t xml:space="preserve"> e </w:t>
      </w:r>
      <w:r w:rsidR="00DD2C21" w:rsidRPr="00E6603C">
        <w:rPr>
          <w:i/>
          <w:color w:val="000000"/>
          <w:sz w:val="22"/>
          <w:szCs w:val="22"/>
        </w:rPr>
        <w:t>III - as matérias de competência exclusiva do órgão ou autoridade</w:t>
      </w:r>
      <w:bookmarkEnd w:id="2"/>
      <w:r w:rsidR="00250F8A" w:rsidRPr="00E6603C">
        <w:rPr>
          <w:i/>
          <w:sz w:val="22"/>
          <w:szCs w:val="22"/>
        </w:rPr>
        <w:t>”</w:t>
      </w:r>
      <w:r w:rsidR="00BE77D3" w:rsidRPr="00E6603C">
        <w:rPr>
          <w:sz w:val="22"/>
          <w:szCs w:val="22"/>
        </w:rPr>
        <w:t xml:space="preserve">, restringindo assim a delegação </w:t>
      </w:r>
      <w:r w:rsidR="00F1140E" w:rsidRPr="00E6603C">
        <w:rPr>
          <w:sz w:val="22"/>
          <w:szCs w:val="22"/>
        </w:rPr>
        <w:t>para o cumprimento de</w:t>
      </w:r>
      <w:r w:rsidR="00BE77D3" w:rsidRPr="00E6603C">
        <w:rPr>
          <w:sz w:val="22"/>
          <w:szCs w:val="22"/>
        </w:rPr>
        <w:t xml:space="preserve"> ações técnicas e institucionais</w:t>
      </w:r>
      <w:r w:rsidR="00F5507E" w:rsidRPr="00E6603C">
        <w:rPr>
          <w:sz w:val="22"/>
          <w:szCs w:val="22"/>
        </w:rPr>
        <w:t>;</w:t>
      </w:r>
    </w:p>
    <w:p w14:paraId="534ECF2B" w14:textId="77777777" w:rsidR="00232FBC" w:rsidRPr="00E6603C" w:rsidRDefault="00232FBC" w:rsidP="00E660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546E872" w14:textId="3A5FEFD1" w:rsidR="00BE77D3" w:rsidRPr="00E6603C" w:rsidRDefault="00BE77D3" w:rsidP="00E660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6603C">
        <w:rPr>
          <w:sz w:val="22"/>
          <w:szCs w:val="22"/>
        </w:rPr>
        <w:t xml:space="preserve">Considerando </w:t>
      </w:r>
      <w:r w:rsidR="00F1140E" w:rsidRPr="00E6603C">
        <w:rPr>
          <w:sz w:val="22"/>
          <w:szCs w:val="22"/>
        </w:rPr>
        <w:t xml:space="preserve">que </w:t>
      </w:r>
      <w:r w:rsidRPr="00E6603C">
        <w:rPr>
          <w:sz w:val="22"/>
          <w:szCs w:val="22"/>
        </w:rPr>
        <w:t xml:space="preserve">o ato normativo que atribui as competências, funções, atividades ou ações da </w:t>
      </w:r>
      <w:r w:rsidR="000241D6">
        <w:rPr>
          <w:sz w:val="22"/>
          <w:szCs w:val="22"/>
        </w:rPr>
        <w:t>V</w:t>
      </w:r>
      <w:r w:rsidRPr="00E6603C">
        <w:rPr>
          <w:sz w:val="22"/>
          <w:szCs w:val="22"/>
        </w:rPr>
        <w:t>ice-presid</w:t>
      </w:r>
      <w:r w:rsidR="000241D6">
        <w:rPr>
          <w:sz w:val="22"/>
          <w:szCs w:val="22"/>
        </w:rPr>
        <w:t>ente</w:t>
      </w:r>
      <w:r w:rsidRPr="00E6603C">
        <w:rPr>
          <w:sz w:val="22"/>
          <w:szCs w:val="22"/>
        </w:rPr>
        <w:t xml:space="preserve">, deve estar em consonância com a legislação federal e pode ser revogado a qualquer tempo, não eximindo a </w:t>
      </w:r>
      <w:r w:rsidR="000241D6">
        <w:rPr>
          <w:sz w:val="22"/>
          <w:szCs w:val="22"/>
        </w:rPr>
        <w:t>Presidente</w:t>
      </w:r>
      <w:r w:rsidRPr="00E6603C">
        <w:rPr>
          <w:sz w:val="22"/>
          <w:szCs w:val="22"/>
        </w:rPr>
        <w:t xml:space="preserve"> das responsabilidades que reca</w:t>
      </w:r>
      <w:r w:rsidR="000241D6">
        <w:rPr>
          <w:sz w:val="22"/>
          <w:szCs w:val="22"/>
        </w:rPr>
        <w:t xml:space="preserve">em </w:t>
      </w:r>
      <w:r w:rsidRPr="00E6603C">
        <w:rPr>
          <w:sz w:val="22"/>
          <w:szCs w:val="22"/>
        </w:rPr>
        <w:t>sobre a sua titularidade</w:t>
      </w:r>
      <w:r w:rsidR="00F5507E" w:rsidRPr="00E6603C">
        <w:rPr>
          <w:sz w:val="22"/>
          <w:szCs w:val="22"/>
        </w:rPr>
        <w:t>;</w:t>
      </w:r>
    </w:p>
    <w:p w14:paraId="5A8E1D27" w14:textId="77777777" w:rsidR="00232FBC" w:rsidRPr="00E6603C" w:rsidRDefault="00232FBC" w:rsidP="00E660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500FE9E" w14:textId="311D4E6F" w:rsidR="00F1140E" w:rsidRDefault="00F1140E" w:rsidP="00E6603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6603C">
        <w:rPr>
          <w:color w:val="000000"/>
          <w:sz w:val="22"/>
          <w:szCs w:val="22"/>
        </w:rPr>
        <w:t xml:space="preserve">Considerando que compete ao Vice-Presidente </w:t>
      </w:r>
      <w:r w:rsidRPr="00E6603C">
        <w:rPr>
          <w:i/>
          <w:iCs/>
          <w:color w:val="000000"/>
          <w:sz w:val="22"/>
          <w:szCs w:val="22"/>
        </w:rPr>
        <w:t>“substituir o presidente em suas faltas, impedimentos, licenças ou renúncia, quando eleito para o cargo de vice-presidente</w:t>
      </w:r>
      <w:r w:rsidR="00F5507E" w:rsidRPr="00E6603C">
        <w:rPr>
          <w:i/>
          <w:iCs/>
          <w:color w:val="000000"/>
          <w:sz w:val="22"/>
          <w:szCs w:val="22"/>
        </w:rPr>
        <w:t>”</w:t>
      </w:r>
      <w:r w:rsidRPr="00E6603C">
        <w:rPr>
          <w:color w:val="000000"/>
          <w:sz w:val="22"/>
          <w:szCs w:val="22"/>
        </w:rPr>
        <w:t>, conforme inciso IX, do art</w:t>
      </w:r>
      <w:r w:rsidR="000241D6">
        <w:rPr>
          <w:color w:val="000000"/>
          <w:sz w:val="22"/>
          <w:szCs w:val="22"/>
        </w:rPr>
        <w:t>.</w:t>
      </w:r>
      <w:r w:rsidRPr="00E6603C">
        <w:rPr>
          <w:color w:val="000000"/>
          <w:sz w:val="22"/>
          <w:szCs w:val="22"/>
        </w:rPr>
        <w:t xml:space="preserve"> 25, do Regimento Interno do CAU/SP</w:t>
      </w:r>
      <w:r w:rsidR="00F5507E" w:rsidRPr="00E6603C">
        <w:rPr>
          <w:color w:val="000000"/>
          <w:sz w:val="22"/>
          <w:szCs w:val="22"/>
        </w:rPr>
        <w:t>;</w:t>
      </w:r>
    </w:p>
    <w:p w14:paraId="4C56D7B5" w14:textId="77777777" w:rsidR="00E70CD6" w:rsidRPr="00E6603C" w:rsidRDefault="00E70CD6" w:rsidP="00E6603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1D5A0B9" w14:textId="7B46E473" w:rsidR="007E2BB3" w:rsidRPr="00E70CD6" w:rsidRDefault="007E2BB3" w:rsidP="00E660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6603C">
        <w:rPr>
          <w:color w:val="000000"/>
          <w:sz w:val="22"/>
          <w:szCs w:val="22"/>
        </w:rPr>
        <w:t>Considerando o dever de "</w:t>
      </w:r>
      <w:r w:rsidRPr="00E6603C">
        <w:rPr>
          <w:i/>
          <w:iCs/>
          <w:color w:val="000000"/>
          <w:sz w:val="22"/>
          <w:szCs w:val="22"/>
        </w:rPr>
        <w:t>pugnar pelo aperfeiçoamento do exercício da Arquitetura e Urbanismo",</w:t>
      </w:r>
      <w:r w:rsidRPr="00E6603C">
        <w:rPr>
          <w:color w:val="000000"/>
          <w:sz w:val="22"/>
          <w:szCs w:val="22"/>
        </w:rPr>
        <w:t xml:space="preserve"> conforme </w:t>
      </w:r>
      <w:r w:rsidR="000241D6">
        <w:rPr>
          <w:color w:val="000000"/>
          <w:sz w:val="22"/>
          <w:szCs w:val="22"/>
        </w:rPr>
        <w:t>§ 1º</w:t>
      </w:r>
      <w:r w:rsidRPr="00E6603C">
        <w:rPr>
          <w:color w:val="000000"/>
          <w:sz w:val="22"/>
          <w:szCs w:val="22"/>
        </w:rPr>
        <w:t xml:space="preserve"> do art. 24 da Lei Federal n° 12.378/2010</w:t>
      </w:r>
      <w:r w:rsidR="000241D6">
        <w:rPr>
          <w:color w:val="000000"/>
          <w:sz w:val="22"/>
          <w:szCs w:val="22"/>
        </w:rPr>
        <w:t xml:space="preserve"> </w:t>
      </w:r>
      <w:r w:rsidR="000241D6" w:rsidRPr="00E70CD6">
        <w:rPr>
          <w:sz w:val="22"/>
          <w:szCs w:val="22"/>
        </w:rPr>
        <w:t>e art. 1º do Regimento Interno do CAU/SP</w:t>
      </w:r>
      <w:r w:rsidR="00C8534F" w:rsidRPr="00E70CD6">
        <w:rPr>
          <w:sz w:val="22"/>
          <w:szCs w:val="22"/>
        </w:rPr>
        <w:t>;</w:t>
      </w:r>
    </w:p>
    <w:p w14:paraId="2C79BC6D" w14:textId="77777777" w:rsidR="00232FBC" w:rsidRPr="00E6603C" w:rsidRDefault="00232FBC" w:rsidP="00E6603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3D60720" w14:textId="4CBD556D" w:rsidR="00BF3DE5" w:rsidRPr="00E6603C" w:rsidRDefault="00BF3DE5" w:rsidP="00E66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6603C">
        <w:rPr>
          <w:rFonts w:ascii="Times New Roman" w:eastAsia="Times New Roman" w:hAnsi="Times New Roman" w:cs="Times New Roman"/>
          <w:color w:val="000000"/>
          <w:lang w:eastAsia="pt-BR"/>
        </w:rPr>
        <w:t>Considerando que o CAU/SP</w:t>
      </w:r>
      <w:r w:rsidR="00D30216" w:rsidRPr="00E6603C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Pr="00E6603C">
        <w:rPr>
          <w:rFonts w:ascii="Times New Roman" w:eastAsia="Times New Roman" w:hAnsi="Times New Roman" w:cs="Times New Roman"/>
          <w:color w:val="000000"/>
          <w:lang w:eastAsia="pt-BR"/>
        </w:rPr>
        <w:t xml:space="preserve"> composto por 10 </w:t>
      </w:r>
      <w:r w:rsidR="006A4576" w:rsidRPr="00E6603C">
        <w:rPr>
          <w:rFonts w:ascii="Times New Roman" w:eastAsia="Times New Roman" w:hAnsi="Times New Roman" w:cs="Times New Roman"/>
          <w:color w:val="000000"/>
          <w:lang w:eastAsia="pt-BR"/>
        </w:rPr>
        <w:t>escritórios descentralizados</w:t>
      </w:r>
      <w:r w:rsidRPr="00E6603C">
        <w:rPr>
          <w:rFonts w:ascii="Times New Roman" w:eastAsia="Times New Roman" w:hAnsi="Times New Roman" w:cs="Times New Roman"/>
          <w:color w:val="000000"/>
          <w:lang w:eastAsia="pt-BR"/>
        </w:rPr>
        <w:t xml:space="preserve"> e a </w:t>
      </w:r>
      <w:r w:rsidR="00D30216" w:rsidRPr="00E6603C">
        <w:rPr>
          <w:rFonts w:ascii="Times New Roman" w:eastAsia="Times New Roman" w:hAnsi="Times New Roman" w:cs="Times New Roman"/>
          <w:color w:val="000000"/>
          <w:lang w:eastAsia="pt-BR"/>
        </w:rPr>
        <w:t xml:space="preserve">sede na </w:t>
      </w:r>
      <w:r w:rsidRPr="00E6603C">
        <w:rPr>
          <w:rFonts w:ascii="Times New Roman" w:eastAsia="Times New Roman" w:hAnsi="Times New Roman" w:cs="Times New Roman"/>
          <w:color w:val="000000"/>
          <w:lang w:eastAsia="pt-BR"/>
        </w:rPr>
        <w:t xml:space="preserve">capital paulista, </w:t>
      </w:r>
      <w:r w:rsidR="00D30216" w:rsidRPr="00E6603C">
        <w:rPr>
          <w:rFonts w:ascii="Times New Roman" w:eastAsia="Times New Roman" w:hAnsi="Times New Roman" w:cs="Times New Roman"/>
          <w:color w:val="000000"/>
          <w:lang w:eastAsia="pt-BR"/>
        </w:rPr>
        <w:t xml:space="preserve">é </w:t>
      </w:r>
      <w:r w:rsidRPr="00E6603C">
        <w:rPr>
          <w:rFonts w:ascii="Times New Roman" w:eastAsia="Times New Roman" w:hAnsi="Times New Roman" w:cs="Times New Roman"/>
          <w:color w:val="000000"/>
          <w:lang w:eastAsia="pt-BR"/>
        </w:rPr>
        <w:t>responsáve</w:t>
      </w:r>
      <w:r w:rsidR="00D30216" w:rsidRPr="00E6603C">
        <w:rPr>
          <w:rFonts w:ascii="Times New Roman" w:eastAsia="Times New Roman" w:hAnsi="Times New Roman" w:cs="Times New Roman"/>
          <w:color w:val="000000"/>
          <w:lang w:eastAsia="pt-BR"/>
        </w:rPr>
        <w:t>l</w:t>
      </w:r>
      <w:r w:rsidRPr="00E6603C">
        <w:rPr>
          <w:rFonts w:ascii="Times New Roman" w:eastAsia="Times New Roman" w:hAnsi="Times New Roman" w:cs="Times New Roman"/>
          <w:color w:val="000000"/>
          <w:lang w:eastAsia="pt-BR"/>
        </w:rPr>
        <w:t xml:space="preserve"> pelo atendimento à 645 municípios, com uma população estimada (IBGE, 2020) de 46.289.333 pessoas e </w:t>
      </w:r>
      <w:r w:rsidRPr="00E6603C">
        <w:rPr>
          <w:rFonts w:ascii="Times New Roman" w:eastAsia="Times New Roman" w:hAnsi="Times New Roman" w:cs="Times New Roman"/>
          <w:lang w:eastAsia="pt-BR"/>
        </w:rPr>
        <w:t>63.81</w:t>
      </w:r>
      <w:r w:rsidR="002563EA" w:rsidRPr="00E6603C">
        <w:rPr>
          <w:rFonts w:ascii="Times New Roman" w:eastAsia="Times New Roman" w:hAnsi="Times New Roman" w:cs="Times New Roman"/>
          <w:lang w:eastAsia="pt-BR"/>
        </w:rPr>
        <w:t>5</w:t>
      </w:r>
      <w:r w:rsidRPr="00E6603C">
        <w:rPr>
          <w:rFonts w:ascii="Times New Roman" w:eastAsia="Times New Roman" w:hAnsi="Times New Roman" w:cs="Times New Roman"/>
          <w:lang w:eastAsia="pt-BR"/>
        </w:rPr>
        <w:t xml:space="preserve"> </w:t>
      </w:r>
      <w:r w:rsidR="00DD1417">
        <w:rPr>
          <w:rFonts w:ascii="Times New Roman" w:eastAsia="Times New Roman" w:hAnsi="Times New Roman" w:cs="Times New Roman"/>
          <w:lang w:eastAsia="pt-BR"/>
        </w:rPr>
        <w:t>A</w:t>
      </w:r>
      <w:r w:rsidRPr="00E6603C">
        <w:rPr>
          <w:rFonts w:ascii="Times New Roman" w:eastAsia="Times New Roman" w:hAnsi="Times New Roman" w:cs="Times New Roman"/>
          <w:color w:val="000000"/>
          <w:lang w:eastAsia="pt-BR"/>
        </w:rPr>
        <w:t xml:space="preserve">rquitetos e </w:t>
      </w:r>
      <w:r w:rsidR="00DD1417">
        <w:rPr>
          <w:rFonts w:ascii="Times New Roman" w:eastAsia="Times New Roman" w:hAnsi="Times New Roman" w:cs="Times New Roman"/>
          <w:color w:val="000000"/>
          <w:lang w:eastAsia="pt-BR"/>
        </w:rPr>
        <w:t>U</w:t>
      </w:r>
      <w:r w:rsidRPr="00E6603C">
        <w:rPr>
          <w:rFonts w:ascii="Times New Roman" w:eastAsia="Times New Roman" w:hAnsi="Times New Roman" w:cs="Times New Roman"/>
          <w:color w:val="000000"/>
          <w:lang w:eastAsia="pt-BR"/>
        </w:rPr>
        <w:t>rbanistas (</w:t>
      </w:r>
      <w:r w:rsidR="002563EA" w:rsidRPr="00E6603C">
        <w:rPr>
          <w:rFonts w:ascii="Times New Roman" w:eastAsia="Times New Roman" w:hAnsi="Times New Roman" w:cs="Times New Roman"/>
          <w:color w:val="000000"/>
          <w:lang w:eastAsia="pt-BR"/>
        </w:rPr>
        <w:t xml:space="preserve">Colégio eleitoral, </w:t>
      </w:r>
      <w:r w:rsidRPr="00E6603C">
        <w:rPr>
          <w:rFonts w:ascii="Times New Roman" w:eastAsia="Times New Roman" w:hAnsi="Times New Roman" w:cs="Times New Roman"/>
          <w:color w:val="000000"/>
          <w:lang w:eastAsia="pt-BR"/>
        </w:rPr>
        <w:t>2020)</w:t>
      </w:r>
      <w:r w:rsidR="00E70CD6">
        <w:rPr>
          <w:rFonts w:ascii="Times New Roman" w:eastAsia="Times New Roman" w:hAnsi="Times New Roman" w:cs="Times New Roman"/>
          <w:color w:val="000000"/>
          <w:lang w:eastAsia="pt-BR"/>
        </w:rPr>
        <w:t>;</w:t>
      </w:r>
      <w:r w:rsidR="006A4576" w:rsidRPr="00E6603C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14:paraId="56F021EE" w14:textId="41FC54C6" w:rsidR="00232FBC" w:rsidRDefault="00232FBC" w:rsidP="00E66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3418B0E" w14:textId="4A4F705E" w:rsidR="00744AE4" w:rsidRPr="00E70CD6" w:rsidRDefault="00744AE4" w:rsidP="00E660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70CD6">
        <w:rPr>
          <w:rFonts w:ascii="Times New Roman" w:eastAsia="Times New Roman" w:hAnsi="Times New Roman" w:cs="Times New Roman"/>
          <w:lang w:eastAsia="pt-BR"/>
        </w:rPr>
        <w:t xml:space="preserve">Considerando que os escritórios descentralizados </w:t>
      </w:r>
      <w:r w:rsidRPr="00E70CD6">
        <w:rPr>
          <w:rFonts w:ascii="Times New Roman" w:eastAsia="Times New Roman" w:hAnsi="Times New Roman" w:cs="Times New Roman"/>
          <w:i/>
          <w:lang w:eastAsia="pt-BR"/>
        </w:rPr>
        <w:t xml:space="preserve">“são os espaços físicos instalados fora da sede do CAU/UF, incumbidos de exercer, de forma descentralizada, as atividades previstas no art. 24 </w:t>
      </w:r>
      <w:r w:rsidRPr="00E70CD6">
        <w:rPr>
          <w:rFonts w:ascii="Times New Roman" w:eastAsia="Times New Roman" w:hAnsi="Times New Roman" w:cs="Times New Roman"/>
          <w:i/>
          <w:lang w:eastAsia="pt-BR"/>
        </w:rPr>
        <w:lastRenderedPageBreak/>
        <w:t>da Lei nº 12.378, de 31 de dezembro de 2010”</w:t>
      </w:r>
      <w:r w:rsidRPr="00E70CD6">
        <w:rPr>
          <w:rFonts w:ascii="Times New Roman" w:eastAsia="Times New Roman" w:hAnsi="Times New Roman" w:cs="Times New Roman"/>
          <w:lang w:eastAsia="pt-BR"/>
        </w:rPr>
        <w:t>, de acordo com o art. 2º, inciso I, da Resolução CAU/BR nº 116, de 1º de abril de 2016;</w:t>
      </w:r>
    </w:p>
    <w:p w14:paraId="2F9F3743" w14:textId="77777777" w:rsidR="00744AE4" w:rsidRPr="00E70CD6" w:rsidRDefault="00744AE4" w:rsidP="00E660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84CF94A" w14:textId="1D1B730E" w:rsidR="00DD1417" w:rsidRPr="00E70CD6" w:rsidRDefault="00DD1417" w:rsidP="00E660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70CD6">
        <w:rPr>
          <w:rFonts w:ascii="Times New Roman" w:eastAsia="Times New Roman" w:hAnsi="Times New Roman" w:cs="Times New Roman"/>
          <w:lang w:eastAsia="pt-BR"/>
        </w:rPr>
        <w:t>Considerando a necessidade de ampliar a atuação dos escritórios descentralizados visando a interrelação com os profissionais e a sociedade;</w:t>
      </w:r>
    </w:p>
    <w:p w14:paraId="4119A445" w14:textId="0FBFD026" w:rsidR="009F2608" w:rsidRDefault="009F2608" w:rsidP="00E66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</w:p>
    <w:p w14:paraId="18F3579C" w14:textId="68754AC2" w:rsidR="00BD0652" w:rsidRPr="00072CBC" w:rsidRDefault="00BD0652" w:rsidP="00E660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72CBC">
        <w:rPr>
          <w:rFonts w:ascii="Times New Roman" w:eastAsia="Times New Roman" w:hAnsi="Times New Roman" w:cs="Times New Roman"/>
          <w:lang w:eastAsia="pt-BR"/>
        </w:rPr>
        <w:t>Consideran</w:t>
      </w:r>
      <w:r w:rsidR="002563EA" w:rsidRPr="00072CBC">
        <w:rPr>
          <w:rFonts w:ascii="Times New Roman" w:eastAsia="Times New Roman" w:hAnsi="Times New Roman" w:cs="Times New Roman"/>
          <w:lang w:eastAsia="pt-BR"/>
        </w:rPr>
        <w:t xml:space="preserve">do </w:t>
      </w:r>
      <w:r w:rsidR="00B76678" w:rsidRPr="00072CBC">
        <w:rPr>
          <w:rFonts w:ascii="Times New Roman" w:eastAsia="Times New Roman" w:hAnsi="Times New Roman" w:cs="Times New Roman"/>
          <w:lang w:eastAsia="pt-BR"/>
        </w:rPr>
        <w:t xml:space="preserve">que </w:t>
      </w:r>
      <w:r w:rsidR="002563EA" w:rsidRPr="00072CBC">
        <w:rPr>
          <w:rFonts w:ascii="Times New Roman" w:eastAsia="Times New Roman" w:hAnsi="Times New Roman" w:cs="Times New Roman"/>
          <w:lang w:eastAsia="pt-BR"/>
        </w:rPr>
        <w:t xml:space="preserve">o </w:t>
      </w:r>
      <w:r w:rsidR="00D76752" w:rsidRPr="00072CBC">
        <w:rPr>
          <w:rFonts w:ascii="Times New Roman" w:eastAsia="Times New Roman" w:hAnsi="Times New Roman" w:cs="Times New Roman"/>
          <w:lang w:eastAsia="pt-BR"/>
        </w:rPr>
        <w:t>número</w:t>
      </w:r>
      <w:r w:rsidR="002563EA" w:rsidRPr="00072CBC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D1417" w:rsidRPr="00072CBC">
        <w:rPr>
          <w:rFonts w:ascii="Times New Roman" w:eastAsia="Times New Roman" w:hAnsi="Times New Roman" w:cs="Times New Roman"/>
          <w:lang w:eastAsia="pt-BR"/>
        </w:rPr>
        <w:t>A</w:t>
      </w:r>
      <w:r w:rsidR="002563EA" w:rsidRPr="00072CBC">
        <w:rPr>
          <w:rFonts w:ascii="Times New Roman" w:eastAsia="Times New Roman" w:hAnsi="Times New Roman" w:cs="Times New Roman"/>
          <w:lang w:eastAsia="pt-BR"/>
        </w:rPr>
        <w:t xml:space="preserve">rquitetos </w:t>
      </w:r>
      <w:r w:rsidR="00DD1417" w:rsidRPr="00072CBC">
        <w:rPr>
          <w:rFonts w:ascii="Times New Roman" w:eastAsia="Times New Roman" w:hAnsi="Times New Roman" w:cs="Times New Roman"/>
          <w:lang w:eastAsia="pt-BR"/>
        </w:rPr>
        <w:t>e U</w:t>
      </w:r>
      <w:r w:rsidR="002563EA" w:rsidRPr="00072CBC">
        <w:rPr>
          <w:rFonts w:ascii="Times New Roman" w:eastAsia="Times New Roman" w:hAnsi="Times New Roman" w:cs="Times New Roman"/>
          <w:lang w:eastAsia="pt-BR"/>
        </w:rPr>
        <w:t xml:space="preserve">rbanistas com registro ativo no CAU/SP </w:t>
      </w:r>
      <w:r w:rsidR="00D76752" w:rsidRPr="00072CBC">
        <w:rPr>
          <w:rFonts w:ascii="Times New Roman" w:eastAsia="Times New Roman" w:hAnsi="Times New Roman" w:cs="Times New Roman"/>
          <w:lang w:eastAsia="pt-BR"/>
        </w:rPr>
        <w:t>é</w:t>
      </w:r>
      <w:r w:rsidR="002563EA" w:rsidRPr="00072CBC">
        <w:rPr>
          <w:rFonts w:ascii="Times New Roman" w:eastAsia="Times New Roman" w:hAnsi="Times New Roman" w:cs="Times New Roman"/>
          <w:lang w:eastAsia="pt-BR"/>
        </w:rPr>
        <w:t xml:space="preserve"> superior à soma de 21 </w:t>
      </w:r>
      <w:r w:rsidR="00DD1417" w:rsidRPr="00072CBC">
        <w:rPr>
          <w:rFonts w:ascii="Times New Roman" w:eastAsia="Times New Roman" w:hAnsi="Times New Roman" w:cs="Times New Roman"/>
          <w:lang w:eastAsia="pt-BR"/>
        </w:rPr>
        <w:t>E</w:t>
      </w:r>
      <w:r w:rsidR="002563EA" w:rsidRPr="00072CBC">
        <w:rPr>
          <w:rFonts w:ascii="Times New Roman" w:eastAsia="Times New Roman" w:hAnsi="Times New Roman" w:cs="Times New Roman"/>
          <w:lang w:eastAsia="pt-BR"/>
        </w:rPr>
        <w:t>stados</w:t>
      </w:r>
      <w:r w:rsidR="00C8534F" w:rsidRPr="00072CBC">
        <w:rPr>
          <w:rFonts w:ascii="Times New Roman" w:eastAsia="Times New Roman" w:hAnsi="Times New Roman" w:cs="Times New Roman"/>
          <w:lang w:eastAsia="pt-BR"/>
        </w:rPr>
        <w:t>;</w:t>
      </w:r>
    </w:p>
    <w:p w14:paraId="5B819E43" w14:textId="77777777" w:rsidR="00232FBC" w:rsidRPr="00E6603C" w:rsidRDefault="00232FBC" w:rsidP="00E66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8892E1F" w14:textId="2A7BDF36" w:rsidR="006A4576" w:rsidRPr="00E6603C" w:rsidRDefault="006A4576" w:rsidP="00E660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6603C">
        <w:rPr>
          <w:color w:val="000000"/>
          <w:sz w:val="22"/>
          <w:szCs w:val="22"/>
        </w:rPr>
        <w:t xml:space="preserve">Considerando o aumento do número de </w:t>
      </w:r>
      <w:r w:rsidR="00DD1417">
        <w:rPr>
          <w:color w:val="000000"/>
          <w:sz w:val="22"/>
          <w:szCs w:val="22"/>
        </w:rPr>
        <w:t>C</w:t>
      </w:r>
      <w:r w:rsidRPr="00E6603C">
        <w:rPr>
          <w:color w:val="000000"/>
          <w:sz w:val="22"/>
          <w:szCs w:val="22"/>
        </w:rPr>
        <w:t>onselheiros para 77</w:t>
      </w:r>
      <w:r w:rsidR="00DD1417">
        <w:rPr>
          <w:color w:val="000000"/>
          <w:sz w:val="22"/>
          <w:szCs w:val="22"/>
        </w:rPr>
        <w:t>,</w:t>
      </w:r>
      <w:r w:rsidRPr="00E6603C">
        <w:rPr>
          <w:color w:val="000000"/>
          <w:sz w:val="22"/>
          <w:szCs w:val="22"/>
        </w:rPr>
        <w:t xml:space="preserve"> </w:t>
      </w:r>
      <w:r w:rsidR="00DD1417" w:rsidRPr="00E70CD6">
        <w:rPr>
          <w:sz w:val="22"/>
          <w:szCs w:val="22"/>
        </w:rPr>
        <w:t>para a gestão de 2021-2023</w:t>
      </w:r>
      <w:r w:rsidR="00DD1417">
        <w:rPr>
          <w:color w:val="000000"/>
          <w:sz w:val="22"/>
          <w:szCs w:val="22"/>
        </w:rPr>
        <w:t xml:space="preserve">, o </w:t>
      </w:r>
      <w:r w:rsidR="00D30216" w:rsidRPr="00E6603C">
        <w:rPr>
          <w:color w:val="000000"/>
          <w:sz w:val="22"/>
          <w:szCs w:val="22"/>
        </w:rPr>
        <w:t>que possibili</w:t>
      </w:r>
      <w:r w:rsidR="002563EA" w:rsidRPr="00E6603C">
        <w:rPr>
          <w:color w:val="000000"/>
          <w:sz w:val="22"/>
          <w:szCs w:val="22"/>
        </w:rPr>
        <w:t>ta a</w:t>
      </w:r>
      <w:r w:rsidR="00D30216" w:rsidRPr="00E6603C">
        <w:rPr>
          <w:color w:val="000000"/>
          <w:sz w:val="22"/>
          <w:szCs w:val="22"/>
        </w:rPr>
        <w:t xml:space="preserve"> </w:t>
      </w:r>
      <w:r w:rsidR="002563EA" w:rsidRPr="00E6603C">
        <w:rPr>
          <w:color w:val="000000"/>
          <w:sz w:val="22"/>
          <w:szCs w:val="22"/>
        </w:rPr>
        <w:t>ampliação</w:t>
      </w:r>
      <w:r w:rsidR="00D30216" w:rsidRPr="00E6603C">
        <w:rPr>
          <w:color w:val="000000"/>
          <w:sz w:val="22"/>
          <w:szCs w:val="22"/>
        </w:rPr>
        <w:t xml:space="preserve"> da </w:t>
      </w:r>
      <w:r w:rsidRPr="00E6603C">
        <w:rPr>
          <w:color w:val="000000"/>
          <w:sz w:val="22"/>
          <w:szCs w:val="22"/>
        </w:rPr>
        <w:t>capilaridade das ações realizadas pelo CAU/SP</w:t>
      </w:r>
      <w:r w:rsidR="002C2FF1" w:rsidRPr="00E6603C">
        <w:rPr>
          <w:color w:val="000000"/>
          <w:sz w:val="22"/>
          <w:szCs w:val="22"/>
        </w:rPr>
        <w:t>, inclusive da representação institucional</w:t>
      </w:r>
      <w:r w:rsidR="00C8534F" w:rsidRPr="00E6603C">
        <w:rPr>
          <w:color w:val="000000"/>
          <w:sz w:val="22"/>
          <w:szCs w:val="22"/>
        </w:rPr>
        <w:t>;</w:t>
      </w:r>
    </w:p>
    <w:p w14:paraId="4514D378" w14:textId="77777777" w:rsidR="00232FBC" w:rsidRPr="00E6603C" w:rsidRDefault="00232FBC" w:rsidP="00E660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1DCC82A" w14:textId="636CCDE0" w:rsidR="006A4576" w:rsidRPr="00E6603C" w:rsidRDefault="006A4576" w:rsidP="00E660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6603C">
        <w:rPr>
          <w:color w:val="000000"/>
          <w:sz w:val="22"/>
          <w:szCs w:val="22"/>
        </w:rPr>
        <w:t xml:space="preserve">Considerando a extensão do território paulista e, </w:t>
      </w:r>
      <w:r w:rsidRPr="00E70CD6">
        <w:rPr>
          <w:sz w:val="22"/>
          <w:szCs w:val="22"/>
        </w:rPr>
        <w:t xml:space="preserve">consequentemente, a necessidade de fortalecer o CAU/SP </w:t>
      </w:r>
      <w:r w:rsidR="002C2FF1" w:rsidRPr="00E70CD6">
        <w:rPr>
          <w:sz w:val="22"/>
          <w:szCs w:val="22"/>
        </w:rPr>
        <w:t>utilizando</w:t>
      </w:r>
      <w:r w:rsidR="00C77033" w:rsidRPr="00E70CD6">
        <w:rPr>
          <w:sz w:val="22"/>
          <w:szCs w:val="22"/>
        </w:rPr>
        <w:t xml:space="preserve"> a</w:t>
      </w:r>
      <w:r w:rsidR="002C2FF1" w:rsidRPr="00E70CD6">
        <w:rPr>
          <w:sz w:val="22"/>
          <w:szCs w:val="22"/>
        </w:rPr>
        <w:t xml:space="preserve"> estrutura </w:t>
      </w:r>
      <w:r w:rsidR="00C77033" w:rsidRPr="00E70CD6">
        <w:rPr>
          <w:sz w:val="22"/>
          <w:szCs w:val="22"/>
        </w:rPr>
        <w:t xml:space="preserve">dos </w:t>
      </w:r>
      <w:r w:rsidRPr="00E70CD6">
        <w:rPr>
          <w:sz w:val="22"/>
          <w:szCs w:val="22"/>
        </w:rPr>
        <w:t>escritórios descentralizados</w:t>
      </w:r>
      <w:r w:rsidR="002C2FF1" w:rsidRPr="00E70CD6">
        <w:rPr>
          <w:sz w:val="22"/>
          <w:szCs w:val="22"/>
        </w:rPr>
        <w:t xml:space="preserve">, </w:t>
      </w:r>
      <w:r w:rsidR="00C77033" w:rsidRPr="00E70CD6">
        <w:rPr>
          <w:sz w:val="22"/>
          <w:szCs w:val="22"/>
        </w:rPr>
        <w:t xml:space="preserve">bem como as relações com as </w:t>
      </w:r>
      <w:r w:rsidRPr="00E70CD6">
        <w:rPr>
          <w:sz w:val="22"/>
          <w:szCs w:val="22"/>
        </w:rPr>
        <w:t xml:space="preserve">entidades, órgãos públicos, organizações da sociedade civil e profissionais, qualificando o atendimento aos </w:t>
      </w:r>
      <w:r w:rsidR="00387306" w:rsidRPr="00E70CD6">
        <w:rPr>
          <w:sz w:val="22"/>
          <w:szCs w:val="22"/>
        </w:rPr>
        <w:t>A</w:t>
      </w:r>
      <w:r w:rsidRPr="00E70CD6">
        <w:rPr>
          <w:sz w:val="22"/>
          <w:szCs w:val="22"/>
        </w:rPr>
        <w:t>rquitetos e</w:t>
      </w:r>
      <w:r w:rsidR="00E70CD6" w:rsidRPr="00E70CD6">
        <w:rPr>
          <w:sz w:val="22"/>
          <w:szCs w:val="22"/>
        </w:rPr>
        <w:t xml:space="preserve"> </w:t>
      </w:r>
      <w:r w:rsidR="00387306" w:rsidRPr="00E70CD6">
        <w:rPr>
          <w:sz w:val="22"/>
          <w:szCs w:val="22"/>
        </w:rPr>
        <w:t>U</w:t>
      </w:r>
      <w:r w:rsidRPr="00E70CD6">
        <w:rPr>
          <w:sz w:val="22"/>
          <w:szCs w:val="22"/>
        </w:rPr>
        <w:t>rbanistas e a sociedade do Estado de São Paulo</w:t>
      </w:r>
      <w:r w:rsidR="00C8534F" w:rsidRPr="00E70CD6">
        <w:rPr>
          <w:sz w:val="22"/>
          <w:szCs w:val="22"/>
        </w:rPr>
        <w:t>;</w:t>
      </w:r>
    </w:p>
    <w:p w14:paraId="12858635" w14:textId="77777777" w:rsidR="00232FBC" w:rsidRPr="00E6603C" w:rsidRDefault="00232FBC" w:rsidP="00E660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DADAC28" w14:textId="41BDB2E6" w:rsidR="005D7517" w:rsidRPr="00E6603C" w:rsidRDefault="007B3453" w:rsidP="00E660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6603C">
        <w:rPr>
          <w:color w:val="000000"/>
          <w:sz w:val="22"/>
          <w:szCs w:val="22"/>
        </w:rPr>
        <w:t xml:space="preserve">Considerando a necessidade de reconfiguração da estrutura do CAU/SP visando integrar as ações dos escritórios descentralizados para facilitar o acesso e troca de informações e orientações relacionadas ao planejamento estratégico e ações do </w:t>
      </w:r>
      <w:r w:rsidR="00387306">
        <w:rPr>
          <w:color w:val="000000"/>
          <w:sz w:val="22"/>
          <w:szCs w:val="22"/>
        </w:rPr>
        <w:t>C</w:t>
      </w:r>
      <w:r w:rsidRPr="00E6603C">
        <w:rPr>
          <w:color w:val="000000"/>
          <w:sz w:val="22"/>
          <w:szCs w:val="22"/>
        </w:rPr>
        <w:t>onselho;</w:t>
      </w:r>
      <w:r w:rsidR="00E70CD6">
        <w:rPr>
          <w:color w:val="000000"/>
          <w:sz w:val="22"/>
          <w:szCs w:val="22"/>
        </w:rPr>
        <w:t xml:space="preserve"> e</w:t>
      </w:r>
    </w:p>
    <w:p w14:paraId="1B99580A" w14:textId="77777777" w:rsidR="00232FBC" w:rsidRPr="00E6603C" w:rsidRDefault="00232FBC" w:rsidP="00E660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31B5E06" w14:textId="6022FE5D" w:rsidR="002C2FF1" w:rsidRPr="00E6603C" w:rsidRDefault="002C2FF1" w:rsidP="00E660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6603C">
        <w:rPr>
          <w:color w:val="000000"/>
          <w:sz w:val="22"/>
          <w:szCs w:val="22"/>
        </w:rPr>
        <w:t xml:space="preserve">Considerando a necessidade de regulamentar a possibilidade da </w:t>
      </w:r>
      <w:r w:rsidR="00744AE4">
        <w:rPr>
          <w:color w:val="000000"/>
          <w:sz w:val="22"/>
          <w:szCs w:val="22"/>
        </w:rPr>
        <w:t>V</w:t>
      </w:r>
      <w:r w:rsidRPr="00E6603C">
        <w:rPr>
          <w:color w:val="000000"/>
          <w:sz w:val="22"/>
          <w:szCs w:val="22"/>
        </w:rPr>
        <w:t>ice-presid</w:t>
      </w:r>
      <w:r w:rsidR="00744AE4">
        <w:rPr>
          <w:color w:val="000000"/>
          <w:sz w:val="22"/>
          <w:szCs w:val="22"/>
        </w:rPr>
        <w:t>ente</w:t>
      </w:r>
      <w:r w:rsidRPr="00E6603C">
        <w:rPr>
          <w:color w:val="000000"/>
          <w:sz w:val="22"/>
          <w:szCs w:val="22"/>
        </w:rPr>
        <w:t xml:space="preserve"> do CAU/SP atuar da forma mais </w:t>
      </w:r>
      <w:r w:rsidR="000F2789" w:rsidRPr="00E6603C">
        <w:rPr>
          <w:color w:val="000000"/>
          <w:sz w:val="22"/>
          <w:szCs w:val="22"/>
        </w:rPr>
        <w:t xml:space="preserve">ágil, </w:t>
      </w:r>
      <w:r w:rsidRPr="00E6603C">
        <w:rPr>
          <w:color w:val="000000"/>
          <w:sz w:val="22"/>
          <w:szCs w:val="22"/>
        </w:rPr>
        <w:t>transparente</w:t>
      </w:r>
      <w:r w:rsidR="000F2789" w:rsidRPr="00E6603C">
        <w:rPr>
          <w:color w:val="000000"/>
          <w:sz w:val="22"/>
          <w:szCs w:val="22"/>
        </w:rPr>
        <w:t xml:space="preserve"> e</w:t>
      </w:r>
      <w:r w:rsidRPr="00E6603C">
        <w:rPr>
          <w:color w:val="000000"/>
          <w:sz w:val="22"/>
          <w:szCs w:val="22"/>
        </w:rPr>
        <w:t xml:space="preserve"> horizontal, em consonância com o estabelecido pelo Regimento Interno, em especial pelo inciso V do art. 3º</w:t>
      </w:r>
      <w:r w:rsidR="00744AE4">
        <w:rPr>
          <w:color w:val="000000"/>
          <w:sz w:val="22"/>
          <w:szCs w:val="22"/>
        </w:rPr>
        <w:t xml:space="preserve">, </w:t>
      </w:r>
      <w:r w:rsidR="00744AE4" w:rsidRPr="00E70CD6">
        <w:rPr>
          <w:sz w:val="22"/>
          <w:szCs w:val="22"/>
        </w:rPr>
        <w:t>que estabelece como competência do Conselho</w:t>
      </w:r>
      <w:r w:rsidRPr="00E70CD6">
        <w:rPr>
          <w:sz w:val="22"/>
          <w:szCs w:val="22"/>
        </w:rPr>
        <w:t xml:space="preserve"> </w:t>
      </w:r>
      <w:r w:rsidRPr="00E70CD6">
        <w:rPr>
          <w:i/>
          <w:sz w:val="22"/>
          <w:szCs w:val="22"/>
        </w:rPr>
        <w:t>“promover o atendimento ao profissional arquiteto e urbanista e à sociedade</w:t>
      </w:r>
      <w:r w:rsidRPr="00E6603C">
        <w:rPr>
          <w:i/>
          <w:color w:val="000000"/>
          <w:sz w:val="22"/>
          <w:szCs w:val="22"/>
        </w:rPr>
        <w:t>”</w:t>
      </w:r>
      <w:r w:rsidRPr="00E6603C">
        <w:rPr>
          <w:color w:val="000000"/>
          <w:sz w:val="22"/>
          <w:szCs w:val="22"/>
        </w:rPr>
        <w:t>.</w:t>
      </w:r>
    </w:p>
    <w:p w14:paraId="14632043" w14:textId="77777777" w:rsidR="00232FBC" w:rsidRPr="00E6603C" w:rsidRDefault="00232FBC" w:rsidP="00E660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B16329C" w14:textId="39D957AC" w:rsidR="00221AFC" w:rsidRPr="00E6603C" w:rsidRDefault="00221AFC" w:rsidP="00E6603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E6603C">
        <w:rPr>
          <w:b/>
          <w:bCs/>
          <w:color w:val="000000"/>
          <w:sz w:val="22"/>
          <w:szCs w:val="22"/>
        </w:rPr>
        <w:t xml:space="preserve">RESOLVE: </w:t>
      </w:r>
    </w:p>
    <w:p w14:paraId="62053733" w14:textId="77777777" w:rsidR="00232FBC" w:rsidRPr="00E6603C" w:rsidRDefault="00232FBC" w:rsidP="00E6603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2201DD5F" w14:textId="1CFAED77" w:rsidR="00232FBC" w:rsidRPr="00593648" w:rsidRDefault="00C8534F" w:rsidP="00E6603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93648">
        <w:rPr>
          <w:sz w:val="22"/>
          <w:szCs w:val="22"/>
        </w:rPr>
        <w:t xml:space="preserve">Art. 1º Delegar à </w:t>
      </w:r>
      <w:r w:rsidR="009F2608" w:rsidRPr="00593648">
        <w:rPr>
          <w:sz w:val="22"/>
          <w:szCs w:val="22"/>
        </w:rPr>
        <w:t>V</w:t>
      </w:r>
      <w:r w:rsidRPr="00593648">
        <w:rPr>
          <w:sz w:val="22"/>
          <w:szCs w:val="22"/>
        </w:rPr>
        <w:t>ice-presidente do CAU/SP as</w:t>
      </w:r>
      <w:r w:rsidR="00232FBC" w:rsidRPr="00593648">
        <w:rPr>
          <w:sz w:val="22"/>
          <w:szCs w:val="22"/>
        </w:rPr>
        <w:t xml:space="preserve"> competências dos incisos XLVII, XLIX, L, XIII, XX, XXIV,</w:t>
      </w:r>
      <w:r w:rsidR="005364E4" w:rsidRPr="00593648">
        <w:rPr>
          <w:sz w:val="22"/>
          <w:szCs w:val="22"/>
        </w:rPr>
        <w:t xml:space="preserve"> </w:t>
      </w:r>
      <w:r w:rsidR="00232FBC" w:rsidRPr="00593648">
        <w:rPr>
          <w:sz w:val="22"/>
          <w:szCs w:val="22"/>
        </w:rPr>
        <w:t>LXIII do art. 155 do Regimento Interno do CAU/SP</w:t>
      </w:r>
      <w:r w:rsidR="009F2608" w:rsidRPr="00593648">
        <w:rPr>
          <w:sz w:val="22"/>
          <w:szCs w:val="22"/>
        </w:rPr>
        <w:t>, nos limites definidos na presente Portaria.</w:t>
      </w:r>
    </w:p>
    <w:p w14:paraId="5988A80E" w14:textId="77777777" w:rsidR="00232FBC" w:rsidRPr="00593648" w:rsidRDefault="00232FBC" w:rsidP="00E6603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E3A6F2E" w14:textId="6AA40137" w:rsidR="00530DBE" w:rsidRPr="00593648" w:rsidRDefault="00232FBC" w:rsidP="00E6603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93648">
        <w:rPr>
          <w:sz w:val="22"/>
          <w:szCs w:val="22"/>
        </w:rPr>
        <w:t xml:space="preserve">Art. 2º As competências delegadas deverão ser exercidas </w:t>
      </w:r>
      <w:r w:rsidR="00C8534F" w:rsidRPr="00593648">
        <w:rPr>
          <w:sz w:val="22"/>
          <w:szCs w:val="22"/>
        </w:rPr>
        <w:t>nos limites de atuação abaixo previstos:</w:t>
      </w:r>
    </w:p>
    <w:p w14:paraId="4C6674C6" w14:textId="15824151" w:rsidR="005364E4" w:rsidRDefault="005364E4" w:rsidP="005364E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07EC4C8" w14:textId="32F6B4A2" w:rsidR="00232FBC" w:rsidRPr="00593648" w:rsidRDefault="005364E4" w:rsidP="005364E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593648">
        <w:rPr>
          <w:sz w:val="22"/>
          <w:szCs w:val="22"/>
        </w:rPr>
        <w:t>I- Quanto à c</w:t>
      </w:r>
      <w:r w:rsidR="00232FBC" w:rsidRPr="00593648">
        <w:rPr>
          <w:sz w:val="22"/>
          <w:szCs w:val="22"/>
        </w:rPr>
        <w:t xml:space="preserve">ompetência </w:t>
      </w:r>
      <w:r w:rsidRPr="00593648">
        <w:rPr>
          <w:sz w:val="22"/>
          <w:szCs w:val="22"/>
        </w:rPr>
        <w:t>prevista no</w:t>
      </w:r>
      <w:r w:rsidR="00232FBC" w:rsidRPr="00593648">
        <w:rPr>
          <w:sz w:val="22"/>
          <w:szCs w:val="22"/>
        </w:rPr>
        <w:t xml:space="preserve"> inciso XLVII</w:t>
      </w:r>
      <w:r w:rsidR="0035285A" w:rsidRPr="00593648">
        <w:rPr>
          <w:sz w:val="22"/>
          <w:szCs w:val="22"/>
        </w:rPr>
        <w:t>,</w:t>
      </w:r>
      <w:r w:rsidR="00232FBC" w:rsidRPr="00593648">
        <w:rPr>
          <w:sz w:val="22"/>
          <w:szCs w:val="22"/>
        </w:rPr>
        <w:t xml:space="preserve"> do </w:t>
      </w:r>
      <w:r w:rsidRPr="00593648">
        <w:rPr>
          <w:sz w:val="22"/>
          <w:szCs w:val="22"/>
        </w:rPr>
        <w:t>a</w:t>
      </w:r>
      <w:r w:rsidR="00232FBC" w:rsidRPr="00593648">
        <w:rPr>
          <w:sz w:val="22"/>
          <w:szCs w:val="22"/>
        </w:rPr>
        <w:t>rt. 155, do Regimento Interno do CAU</w:t>
      </w:r>
      <w:r w:rsidRPr="00593648">
        <w:rPr>
          <w:sz w:val="22"/>
          <w:szCs w:val="22"/>
        </w:rPr>
        <w:t>/</w:t>
      </w:r>
      <w:r w:rsidR="00232FBC" w:rsidRPr="00593648">
        <w:rPr>
          <w:sz w:val="22"/>
          <w:szCs w:val="22"/>
        </w:rPr>
        <w:t>SP</w:t>
      </w:r>
      <w:r w:rsidRPr="00593648">
        <w:rPr>
          <w:sz w:val="22"/>
          <w:szCs w:val="22"/>
        </w:rPr>
        <w:t>,</w:t>
      </w:r>
      <w:r w:rsidR="00593648" w:rsidRPr="00593648">
        <w:rPr>
          <w:sz w:val="22"/>
          <w:szCs w:val="22"/>
        </w:rPr>
        <w:t xml:space="preserve"> </w:t>
      </w:r>
      <w:r w:rsidRPr="00593648">
        <w:rPr>
          <w:sz w:val="22"/>
          <w:szCs w:val="22"/>
        </w:rPr>
        <w:t xml:space="preserve">caberá à Vice-presidente </w:t>
      </w:r>
      <w:r w:rsidR="00232FBC" w:rsidRPr="00593648">
        <w:rPr>
          <w:sz w:val="22"/>
          <w:szCs w:val="22"/>
        </w:rPr>
        <w:t>o</w:t>
      </w:r>
      <w:r w:rsidR="00516910" w:rsidRPr="00593648">
        <w:rPr>
          <w:sz w:val="22"/>
          <w:szCs w:val="22"/>
        </w:rPr>
        <w:t xml:space="preserve"> assessoramento na elaboração, execução e monitoramento dos Plano</w:t>
      </w:r>
      <w:r w:rsidRPr="00593648">
        <w:rPr>
          <w:sz w:val="22"/>
          <w:szCs w:val="22"/>
        </w:rPr>
        <w:t>s</w:t>
      </w:r>
      <w:r w:rsidR="00516910" w:rsidRPr="00593648">
        <w:rPr>
          <w:sz w:val="22"/>
          <w:szCs w:val="22"/>
        </w:rPr>
        <w:t xml:space="preserve"> de Gestão do CAU/SP relacionado às atividades desenvolvidas pelos escritórios descentralizados</w:t>
      </w:r>
      <w:r w:rsidR="00CD4DB0" w:rsidRPr="00593648">
        <w:rPr>
          <w:sz w:val="22"/>
          <w:szCs w:val="22"/>
        </w:rPr>
        <w:t>;</w:t>
      </w:r>
    </w:p>
    <w:p w14:paraId="62A307D3" w14:textId="23701D32" w:rsidR="001C4FE5" w:rsidRDefault="001C4FE5" w:rsidP="005364E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4AA4AA14" w14:textId="432A156F" w:rsidR="00356E94" w:rsidRPr="00E6603C" w:rsidRDefault="005364E4" w:rsidP="005364E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FF0000"/>
          <w:sz w:val="22"/>
          <w:szCs w:val="22"/>
        </w:rPr>
      </w:pPr>
      <w:r w:rsidRPr="00593648">
        <w:rPr>
          <w:sz w:val="22"/>
          <w:szCs w:val="22"/>
        </w:rPr>
        <w:t>II- Quanto à c</w:t>
      </w:r>
      <w:r w:rsidR="00232FBC" w:rsidRPr="00593648">
        <w:rPr>
          <w:sz w:val="22"/>
          <w:szCs w:val="22"/>
        </w:rPr>
        <w:t xml:space="preserve">ompetência do inciso </w:t>
      </w:r>
      <w:r w:rsidR="00CD4DB0" w:rsidRPr="00593648">
        <w:rPr>
          <w:sz w:val="22"/>
          <w:szCs w:val="22"/>
        </w:rPr>
        <w:t>XLIX,</w:t>
      </w:r>
      <w:r w:rsidR="00232FBC" w:rsidRPr="00593648">
        <w:rPr>
          <w:sz w:val="22"/>
          <w:szCs w:val="22"/>
        </w:rPr>
        <w:t xml:space="preserve"> do </w:t>
      </w:r>
      <w:r w:rsidRPr="00593648">
        <w:rPr>
          <w:sz w:val="22"/>
          <w:szCs w:val="22"/>
        </w:rPr>
        <w:t>a</w:t>
      </w:r>
      <w:r w:rsidR="00232FBC" w:rsidRPr="00593648">
        <w:rPr>
          <w:sz w:val="22"/>
          <w:szCs w:val="22"/>
        </w:rPr>
        <w:t>rt. 155, do Regimento Interno do CAU</w:t>
      </w:r>
      <w:r w:rsidRPr="00593648">
        <w:rPr>
          <w:sz w:val="22"/>
          <w:szCs w:val="22"/>
        </w:rPr>
        <w:t>/</w:t>
      </w:r>
      <w:r w:rsidR="00232FBC" w:rsidRPr="00593648">
        <w:rPr>
          <w:sz w:val="22"/>
          <w:szCs w:val="22"/>
        </w:rPr>
        <w:t>SP</w:t>
      </w:r>
      <w:r w:rsidR="00593648" w:rsidRPr="00593648">
        <w:rPr>
          <w:sz w:val="22"/>
          <w:szCs w:val="22"/>
        </w:rPr>
        <w:t xml:space="preserve">, </w:t>
      </w:r>
      <w:r w:rsidRPr="00593648">
        <w:rPr>
          <w:sz w:val="22"/>
          <w:szCs w:val="22"/>
        </w:rPr>
        <w:t xml:space="preserve">caberá à Vice-presidente </w:t>
      </w:r>
      <w:r w:rsidR="00CD4DB0" w:rsidRPr="00593648">
        <w:rPr>
          <w:sz w:val="22"/>
          <w:szCs w:val="22"/>
        </w:rPr>
        <w:t>o</w:t>
      </w:r>
      <w:r w:rsidR="00530DBE" w:rsidRPr="00593648">
        <w:rPr>
          <w:sz w:val="22"/>
          <w:szCs w:val="22"/>
        </w:rPr>
        <w:t xml:space="preserve"> acompanhamento </w:t>
      </w:r>
      <w:r w:rsidR="00530DBE" w:rsidRPr="00E6603C">
        <w:rPr>
          <w:sz w:val="22"/>
          <w:szCs w:val="22"/>
        </w:rPr>
        <w:t>do cumprimento do Planejamento Estratégico do CAU/SP, promovendo sua integração com os planos de ação e orçamento e dos planos de trabalho dos escritórios descentralizados</w:t>
      </w:r>
      <w:r w:rsidR="00356E94" w:rsidRPr="00E6603C">
        <w:rPr>
          <w:sz w:val="22"/>
          <w:szCs w:val="22"/>
        </w:rPr>
        <w:t>;</w:t>
      </w:r>
    </w:p>
    <w:p w14:paraId="06670C9F" w14:textId="3E1E3A1E" w:rsidR="00356E94" w:rsidRDefault="00356E94" w:rsidP="00E6603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FF0000"/>
          <w:sz w:val="22"/>
          <w:szCs w:val="22"/>
        </w:rPr>
      </w:pPr>
    </w:p>
    <w:p w14:paraId="606BCD4C" w14:textId="787281F6" w:rsidR="00487037" w:rsidRPr="00E6603C" w:rsidRDefault="005364E4" w:rsidP="005364E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FF0000"/>
          <w:sz w:val="22"/>
          <w:szCs w:val="22"/>
        </w:rPr>
      </w:pPr>
      <w:r w:rsidRPr="00593648">
        <w:rPr>
          <w:sz w:val="22"/>
          <w:szCs w:val="22"/>
        </w:rPr>
        <w:t>III- Quanto à c</w:t>
      </w:r>
      <w:r w:rsidR="00356E94" w:rsidRPr="00593648">
        <w:rPr>
          <w:sz w:val="22"/>
          <w:szCs w:val="22"/>
        </w:rPr>
        <w:t xml:space="preserve">ompetência do inciso L, do </w:t>
      </w:r>
      <w:r w:rsidRPr="00593648">
        <w:rPr>
          <w:sz w:val="22"/>
          <w:szCs w:val="22"/>
        </w:rPr>
        <w:t>a</w:t>
      </w:r>
      <w:r w:rsidR="00356E94" w:rsidRPr="00593648">
        <w:rPr>
          <w:sz w:val="22"/>
          <w:szCs w:val="22"/>
        </w:rPr>
        <w:t>rt. 155, do Regimento Interno do CAU</w:t>
      </w:r>
      <w:r w:rsidRPr="00593648">
        <w:rPr>
          <w:sz w:val="22"/>
          <w:szCs w:val="22"/>
        </w:rPr>
        <w:t>/</w:t>
      </w:r>
      <w:r w:rsidR="00356E94" w:rsidRPr="00593648">
        <w:rPr>
          <w:sz w:val="22"/>
          <w:szCs w:val="22"/>
        </w:rPr>
        <w:t>SP</w:t>
      </w:r>
      <w:r w:rsidR="00593648" w:rsidRPr="00593648">
        <w:rPr>
          <w:sz w:val="22"/>
          <w:szCs w:val="22"/>
        </w:rPr>
        <w:t xml:space="preserve">, </w:t>
      </w:r>
      <w:r w:rsidRPr="00593648">
        <w:rPr>
          <w:sz w:val="22"/>
          <w:szCs w:val="22"/>
        </w:rPr>
        <w:t xml:space="preserve">caberá à Vice-presidente </w:t>
      </w:r>
      <w:r w:rsidR="00487037" w:rsidRPr="00593648">
        <w:rPr>
          <w:sz w:val="22"/>
          <w:szCs w:val="22"/>
        </w:rPr>
        <w:t>o a</w:t>
      </w:r>
      <w:r w:rsidR="00165BCD" w:rsidRPr="00593648">
        <w:rPr>
          <w:sz w:val="22"/>
          <w:szCs w:val="22"/>
        </w:rPr>
        <w:t xml:space="preserve">uxílio à </w:t>
      </w:r>
      <w:r w:rsidR="00165BCD" w:rsidRPr="00E6603C">
        <w:rPr>
          <w:sz w:val="22"/>
          <w:szCs w:val="22"/>
        </w:rPr>
        <w:t>Presidência no acompanhamento das atividades do CAU/SP desenvolvidas no território paulista, sobretudo no interior e litoral do estado</w:t>
      </w:r>
      <w:r w:rsidR="00487037" w:rsidRPr="00E6603C">
        <w:rPr>
          <w:sz w:val="22"/>
          <w:szCs w:val="22"/>
        </w:rPr>
        <w:t>;</w:t>
      </w:r>
    </w:p>
    <w:p w14:paraId="22AFC86F" w14:textId="6EE1FFD7" w:rsidR="00487037" w:rsidRDefault="00487037" w:rsidP="00E6603C">
      <w:pPr>
        <w:pStyle w:val="PargrafodaLista"/>
        <w:spacing w:after="0" w:line="240" w:lineRule="auto"/>
        <w:ind w:left="0"/>
        <w:rPr>
          <w:color w:val="FF0000"/>
        </w:rPr>
      </w:pPr>
    </w:p>
    <w:p w14:paraId="3F5E995F" w14:textId="4929352B" w:rsidR="00487037" w:rsidRPr="00E6603C" w:rsidRDefault="005364E4" w:rsidP="005364E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FF0000"/>
          <w:sz w:val="22"/>
          <w:szCs w:val="22"/>
        </w:rPr>
      </w:pPr>
      <w:r w:rsidRPr="00593648">
        <w:rPr>
          <w:sz w:val="22"/>
          <w:szCs w:val="22"/>
        </w:rPr>
        <w:t>IV- Quanto à c</w:t>
      </w:r>
      <w:r w:rsidR="00487037" w:rsidRPr="00593648">
        <w:rPr>
          <w:sz w:val="22"/>
          <w:szCs w:val="22"/>
        </w:rPr>
        <w:t xml:space="preserve">ompetência do inciso XIII, do </w:t>
      </w:r>
      <w:r w:rsidRPr="00593648">
        <w:rPr>
          <w:sz w:val="22"/>
          <w:szCs w:val="22"/>
        </w:rPr>
        <w:t>a</w:t>
      </w:r>
      <w:r w:rsidR="00487037" w:rsidRPr="00593648">
        <w:rPr>
          <w:sz w:val="22"/>
          <w:szCs w:val="22"/>
        </w:rPr>
        <w:t>rt. 155, do Regimento Interno do CAU</w:t>
      </w:r>
      <w:r w:rsidRPr="00593648">
        <w:rPr>
          <w:sz w:val="22"/>
          <w:szCs w:val="22"/>
        </w:rPr>
        <w:t>/</w:t>
      </w:r>
      <w:r w:rsidR="00487037" w:rsidRPr="00593648">
        <w:rPr>
          <w:sz w:val="22"/>
          <w:szCs w:val="22"/>
        </w:rPr>
        <w:t>SP</w:t>
      </w:r>
      <w:r w:rsidR="00593648" w:rsidRPr="00593648">
        <w:rPr>
          <w:sz w:val="22"/>
          <w:szCs w:val="22"/>
        </w:rPr>
        <w:t xml:space="preserve">, </w:t>
      </w:r>
      <w:r w:rsidRPr="00593648">
        <w:rPr>
          <w:sz w:val="22"/>
          <w:szCs w:val="22"/>
        </w:rPr>
        <w:t xml:space="preserve">caberá à Vice-presidente </w:t>
      </w:r>
      <w:r w:rsidR="00487037" w:rsidRPr="00593648">
        <w:rPr>
          <w:sz w:val="22"/>
          <w:szCs w:val="22"/>
        </w:rPr>
        <w:t xml:space="preserve">o </w:t>
      </w:r>
      <w:r w:rsidR="00E0792C" w:rsidRPr="00E6603C">
        <w:rPr>
          <w:sz w:val="22"/>
          <w:szCs w:val="22"/>
        </w:rPr>
        <w:t xml:space="preserve">auxílio à Presidência </w:t>
      </w:r>
      <w:r w:rsidRPr="00593648">
        <w:rPr>
          <w:sz w:val="22"/>
          <w:szCs w:val="22"/>
        </w:rPr>
        <w:t xml:space="preserve">mediante a indicação </w:t>
      </w:r>
      <w:r w:rsidR="00E0792C" w:rsidRPr="00E6603C">
        <w:rPr>
          <w:sz w:val="22"/>
          <w:szCs w:val="22"/>
        </w:rPr>
        <w:t>de representantes institucionais em colegiados de órgãos públicos estaduais e municipais</w:t>
      </w:r>
      <w:r w:rsidR="000F2789" w:rsidRPr="00E6603C">
        <w:rPr>
          <w:sz w:val="22"/>
          <w:szCs w:val="22"/>
        </w:rPr>
        <w:t>, no interior e</w:t>
      </w:r>
      <w:r w:rsidR="00B94282" w:rsidRPr="00E6603C">
        <w:rPr>
          <w:sz w:val="22"/>
          <w:szCs w:val="22"/>
        </w:rPr>
        <w:t xml:space="preserve"> litoral</w:t>
      </w:r>
      <w:r w:rsidR="000F2789" w:rsidRPr="00E6603C">
        <w:rPr>
          <w:sz w:val="22"/>
          <w:szCs w:val="22"/>
        </w:rPr>
        <w:t>, conforme</w:t>
      </w:r>
      <w:r w:rsidR="00E0792C" w:rsidRPr="00E6603C">
        <w:rPr>
          <w:sz w:val="22"/>
          <w:szCs w:val="22"/>
        </w:rPr>
        <w:t xml:space="preserve"> interesse do CAU/SP</w:t>
      </w:r>
      <w:r w:rsidR="00487037" w:rsidRPr="00E6603C">
        <w:rPr>
          <w:sz w:val="22"/>
          <w:szCs w:val="22"/>
        </w:rPr>
        <w:t>;</w:t>
      </w:r>
    </w:p>
    <w:p w14:paraId="74BB2134" w14:textId="1163F9F8" w:rsidR="00407A76" w:rsidRDefault="00407A76" w:rsidP="00E6603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FF0000"/>
          <w:sz w:val="22"/>
          <w:szCs w:val="22"/>
        </w:rPr>
      </w:pPr>
    </w:p>
    <w:p w14:paraId="6417D340" w14:textId="0FE266B4" w:rsidR="000F2789" w:rsidRPr="00E6603C" w:rsidRDefault="005364E4" w:rsidP="005364E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593648">
        <w:rPr>
          <w:sz w:val="22"/>
          <w:szCs w:val="22"/>
        </w:rPr>
        <w:lastRenderedPageBreak/>
        <w:t>V- Quanto à c</w:t>
      </w:r>
      <w:r w:rsidR="00487037" w:rsidRPr="00593648">
        <w:rPr>
          <w:sz w:val="22"/>
          <w:szCs w:val="22"/>
        </w:rPr>
        <w:t xml:space="preserve">ompetência do inciso XX, do </w:t>
      </w:r>
      <w:r w:rsidRPr="00593648">
        <w:rPr>
          <w:sz w:val="22"/>
          <w:szCs w:val="22"/>
        </w:rPr>
        <w:t>a</w:t>
      </w:r>
      <w:r w:rsidR="00487037" w:rsidRPr="00593648">
        <w:rPr>
          <w:sz w:val="22"/>
          <w:szCs w:val="22"/>
        </w:rPr>
        <w:t>rt. 155, do Regimento Interno do CAU</w:t>
      </w:r>
      <w:r w:rsidRPr="00593648">
        <w:rPr>
          <w:sz w:val="22"/>
          <w:szCs w:val="22"/>
        </w:rPr>
        <w:t>/</w:t>
      </w:r>
      <w:r w:rsidR="00487037" w:rsidRPr="00593648">
        <w:rPr>
          <w:sz w:val="22"/>
          <w:szCs w:val="22"/>
        </w:rPr>
        <w:t>SP</w:t>
      </w:r>
      <w:r w:rsidR="00593648" w:rsidRPr="00593648">
        <w:rPr>
          <w:sz w:val="22"/>
          <w:szCs w:val="22"/>
        </w:rPr>
        <w:t xml:space="preserve">, </w:t>
      </w:r>
      <w:r w:rsidRPr="00593648">
        <w:rPr>
          <w:sz w:val="22"/>
          <w:szCs w:val="22"/>
        </w:rPr>
        <w:t xml:space="preserve">caberá à Vice-presidente </w:t>
      </w:r>
      <w:r w:rsidR="00407A76" w:rsidRPr="00593648">
        <w:rPr>
          <w:sz w:val="22"/>
          <w:szCs w:val="22"/>
        </w:rPr>
        <w:t>a</w:t>
      </w:r>
      <w:r w:rsidR="000F2789" w:rsidRPr="00593648">
        <w:rPr>
          <w:sz w:val="22"/>
          <w:szCs w:val="22"/>
        </w:rPr>
        <w:t xml:space="preserve"> disponibilização de informação aos conselheiros sobre as correspondências recebidas e expedidas, quando solicitado, </w:t>
      </w:r>
      <w:r w:rsidRPr="00593648">
        <w:rPr>
          <w:sz w:val="22"/>
          <w:szCs w:val="22"/>
        </w:rPr>
        <w:t xml:space="preserve">no que concerne </w:t>
      </w:r>
      <w:r w:rsidR="00B94282" w:rsidRPr="00593648">
        <w:rPr>
          <w:sz w:val="22"/>
          <w:szCs w:val="22"/>
        </w:rPr>
        <w:t xml:space="preserve">às </w:t>
      </w:r>
      <w:r w:rsidR="00B94282" w:rsidRPr="00E6603C">
        <w:rPr>
          <w:sz w:val="22"/>
          <w:szCs w:val="22"/>
        </w:rPr>
        <w:t>ações dos escritórios descentralizados</w:t>
      </w:r>
      <w:r w:rsidR="00407A76" w:rsidRPr="00E6603C">
        <w:rPr>
          <w:sz w:val="22"/>
          <w:szCs w:val="22"/>
        </w:rPr>
        <w:t>;</w:t>
      </w:r>
    </w:p>
    <w:p w14:paraId="7E5D5FFD" w14:textId="7FBEF3A4" w:rsidR="00407A76" w:rsidRDefault="00407A76" w:rsidP="00E6603C">
      <w:pPr>
        <w:pStyle w:val="PargrafodaLista"/>
        <w:spacing w:after="0" w:line="240" w:lineRule="auto"/>
        <w:ind w:left="0"/>
      </w:pPr>
    </w:p>
    <w:p w14:paraId="622B3402" w14:textId="04C1B204" w:rsidR="000F2789" w:rsidRPr="00E6603C" w:rsidRDefault="005364E4" w:rsidP="005364E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593648">
        <w:rPr>
          <w:sz w:val="22"/>
          <w:szCs w:val="22"/>
        </w:rPr>
        <w:t xml:space="preserve">VI- </w:t>
      </w:r>
      <w:r w:rsidR="0035285A" w:rsidRPr="00593648">
        <w:rPr>
          <w:sz w:val="22"/>
          <w:szCs w:val="22"/>
        </w:rPr>
        <w:t>Quanto à c</w:t>
      </w:r>
      <w:r w:rsidR="00407A76" w:rsidRPr="00593648">
        <w:rPr>
          <w:sz w:val="22"/>
          <w:szCs w:val="22"/>
        </w:rPr>
        <w:t xml:space="preserve">ompetência do inciso XXIV, do </w:t>
      </w:r>
      <w:r w:rsidR="0035285A" w:rsidRPr="00593648">
        <w:rPr>
          <w:sz w:val="22"/>
          <w:szCs w:val="22"/>
        </w:rPr>
        <w:t>a</w:t>
      </w:r>
      <w:r w:rsidR="00407A76" w:rsidRPr="00593648">
        <w:rPr>
          <w:sz w:val="22"/>
          <w:szCs w:val="22"/>
        </w:rPr>
        <w:t>rt. 155, do Regimento Interno do CAU</w:t>
      </w:r>
      <w:r w:rsidR="0035285A" w:rsidRPr="00593648">
        <w:rPr>
          <w:sz w:val="22"/>
          <w:szCs w:val="22"/>
        </w:rPr>
        <w:t>/</w:t>
      </w:r>
      <w:r w:rsidR="00407A76" w:rsidRPr="00593648">
        <w:rPr>
          <w:sz w:val="22"/>
          <w:szCs w:val="22"/>
        </w:rPr>
        <w:t>SP</w:t>
      </w:r>
      <w:r w:rsidR="00593648" w:rsidRPr="00593648">
        <w:rPr>
          <w:sz w:val="22"/>
          <w:szCs w:val="22"/>
        </w:rPr>
        <w:t xml:space="preserve">, </w:t>
      </w:r>
      <w:r w:rsidR="0035285A" w:rsidRPr="00593648">
        <w:rPr>
          <w:sz w:val="22"/>
          <w:szCs w:val="22"/>
        </w:rPr>
        <w:t xml:space="preserve">caberá à Vice-presidente </w:t>
      </w:r>
      <w:r w:rsidR="00407A76" w:rsidRPr="00593648">
        <w:rPr>
          <w:sz w:val="22"/>
          <w:szCs w:val="22"/>
        </w:rPr>
        <w:t xml:space="preserve">o </w:t>
      </w:r>
      <w:r w:rsidR="00B94282" w:rsidRPr="00593648">
        <w:rPr>
          <w:sz w:val="22"/>
          <w:szCs w:val="22"/>
        </w:rPr>
        <w:t xml:space="preserve">encaminhamento de proposta às comissões e demais órgãos colegiados </w:t>
      </w:r>
      <w:r w:rsidR="0035285A" w:rsidRPr="00593648">
        <w:rPr>
          <w:sz w:val="22"/>
          <w:szCs w:val="22"/>
        </w:rPr>
        <w:t xml:space="preserve">que tratem </w:t>
      </w:r>
      <w:r w:rsidR="00B94282" w:rsidRPr="00593648">
        <w:rPr>
          <w:sz w:val="22"/>
          <w:szCs w:val="22"/>
        </w:rPr>
        <w:t xml:space="preserve">de ações relacionadas </w:t>
      </w:r>
      <w:r w:rsidR="00B94282" w:rsidRPr="00E6603C">
        <w:rPr>
          <w:sz w:val="22"/>
          <w:szCs w:val="22"/>
        </w:rPr>
        <w:t>ao Plano de Gestão dos escritórios descentralizados</w:t>
      </w:r>
      <w:r w:rsidR="00E6603C" w:rsidRPr="00E6603C">
        <w:rPr>
          <w:sz w:val="22"/>
          <w:szCs w:val="22"/>
        </w:rPr>
        <w:t>;</w:t>
      </w:r>
    </w:p>
    <w:p w14:paraId="281D974D" w14:textId="35957ED1" w:rsidR="00407A76" w:rsidRDefault="00407A76" w:rsidP="00E6603C">
      <w:pPr>
        <w:pStyle w:val="PargrafodaLista"/>
        <w:spacing w:after="0" w:line="240" w:lineRule="auto"/>
        <w:ind w:left="0"/>
      </w:pPr>
    </w:p>
    <w:p w14:paraId="6DC3B52A" w14:textId="27B692A9" w:rsidR="00516910" w:rsidRPr="00593648" w:rsidRDefault="0035285A" w:rsidP="0035285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593648">
        <w:rPr>
          <w:sz w:val="22"/>
          <w:szCs w:val="22"/>
        </w:rPr>
        <w:t>VII- Quanto à c</w:t>
      </w:r>
      <w:r w:rsidR="00407A76" w:rsidRPr="00593648">
        <w:rPr>
          <w:sz w:val="22"/>
          <w:szCs w:val="22"/>
        </w:rPr>
        <w:t xml:space="preserve">ompetência do inciso LXIII, do </w:t>
      </w:r>
      <w:r w:rsidRPr="00593648">
        <w:rPr>
          <w:sz w:val="22"/>
          <w:szCs w:val="22"/>
        </w:rPr>
        <w:t>a</w:t>
      </w:r>
      <w:r w:rsidR="00407A76" w:rsidRPr="00593648">
        <w:rPr>
          <w:sz w:val="22"/>
          <w:szCs w:val="22"/>
        </w:rPr>
        <w:t>rt. 155, do Regimento Interno do CAU</w:t>
      </w:r>
      <w:r w:rsidRPr="00593648">
        <w:rPr>
          <w:sz w:val="22"/>
          <w:szCs w:val="22"/>
        </w:rPr>
        <w:t>/</w:t>
      </w:r>
      <w:r w:rsidR="00407A76" w:rsidRPr="00593648">
        <w:rPr>
          <w:sz w:val="22"/>
          <w:szCs w:val="22"/>
        </w:rPr>
        <w:t>SP</w:t>
      </w:r>
      <w:r w:rsidR="00593648" w:rsidRPr="00593648">
        <w:rPr>
          <w:sz w:val="22"/>
          <w:szCs w:val="22"/>
        </w:rPr>
        <w:t xml:space="preserve">, </w:t>
      </w:r>
      <w:r w:rsidRPr="00593648">
        <w:rPr>
          <w:sz w:val="22"/>
          <w:szCs w:val="22"/>
        </w:rPr>
        <w:t xml:space="preserve">caberá à Vice-presidente </w:t>
      </w:r>
      <w:r w:rsidR="00407A76" w:rsidRPr="00593648">
        <w:rPr>
          <w:sz w:val="22"/>
          <w:szCs w:val="22"/>
        </w:rPr>
        <w:t>a</w:t>
      </w:r>
      <w:r w:rsidR="00B94282" w:rsidRPr="00593648">
        <w:rPr>
          <w:sz w:val="22"/>
          <w:szCs w:val="22"/>
        </w:rPr>
        <w:t xml:space="preserve"> promoção e elaboração de relatórios públicos das atividades realizadas pelo CAU/SP no âmbito dos escritórios descentralizados</w:t>
      </w:r>
      <w:r w:rsidR="00E6603C" w:rsidRPr="00593648">
        <w:rPr>
          <w:sz w:val="22"/>
          <w:szCs w:val="22"/>
        </w:rPr>
        <w:t>;</w:t>
      </w:r>
    </w:p>
    <w:p w14:paraId="7C523AAB" w14:textId="79A1A1E9" w:rsidR="00B94282" w:rsidRPr="00E6603C" w:rsidRDefault="00B94282" w:rsidP="00E660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2514029" w14:textId="20934D2A" w:rsidR="00E6603C" w:rsidRPr="00593648" w:rsidRDefault="00E6603C" w:rsidP="00E660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93648">
        <w:rPr>
          <w:sz w:val="22"/>
          <w:szCs w:val="22"/>
        </w:rPr>
        <w:t xml:space="preserve">Art. 3º </w:t>
      </w:r>
      <w:r w:rsidR="0035285A" w:rsidRPr="00593648">
        <w:rPr>
          <w:sz w:val="22"/>
          <w:szCs w:val="22"/>
        </w:rPr>
        <w:t>A execução das</w:t>
      </w:r>
      <w:r w:rsidR="00221AFC" w:rsidRPr="00593648">
        <w:rPr>
          <w:sz w:val="22"/>
          <w:szCs w:val="22"/>
        </w:rPr>
        <w:t xml:space="preserve"> atribuições acima delegadas</w:t>
      </w:r>
      <w:r w:rsidR="000F2789" w:rsidRPr="00593648">
        <w:rPr>
          <w:sz w:val="22"/>
          <w:szCs w:val="22"/>
        </w:rPr>
        <w:t xml:space="preserve">, </w:t>
      </w:r>
      <w:r w:rsidR="00221AFC" w:rsidRPr="00593648">
        <w:rPr>
          <w:sz w:val="22"/>
          <w:szCs w:val="22"/>
        </w:rPr>
        <w:t xml:space="preserve">deverão ser </w:t>
      </w:r>
      <w:r w:rsidR="000F2789" w:rsidRPr="00593648">
        <w:rPr>
          <w:sz w:val="22"/>
          <w:szCs w:val="22"/>
        </w:rPr>
        <w:t>apresentadas</w:t>
      </w:r>
      <w:r w:rsidR="0097437D" w:rsidRPr="00593648">
        <w:rPr>
          <w:sz w:val="22"/>
          <w:szCs w:val="22"/>
        </w:rPr>
        <w:t xml:space="preserve"> pela </w:t>
      </w:r>
      <w:r w:rsidR="0035285A" w:rsidRPr="00593648">
        <w:rPr>
          <w:sz w:val="22"/>
          <w:szCs w:val="22"/>
        </w:rPr>
        <w:t>V</w:t>
      </w:r>
      <w:r w:rsidR="0097437D" w:rsidRPr="00593648">
        <w:rPr>
          <w:sz w:val="22"/>
          <w:szCs w:val="22"/>
        </w:rPr>
        <w:t>ice-presidente</w:t>
      </w:r>
      <w:r w:rsidR="000F2789" w:rsidRPr="00593648">
        <w:rPr>
          <w:sz w:val="22"/>
          <w:szCs w:val="22"/>
        </w:rPr>
        <w:t xml:space="preserve"> em um plano de trabalho a ser analisado pela </w:t>
      </w:r>
      <w:proofErr w:type="spellStart"/>
      <w:r w:rsidR="000F2789" w:rsidRPr="00593648">
        <w:rPr>
          <w:sz w:val="22"/>
          <w:szCs w:val="22"/>
        </w:rPr>
        <w:t>CPFi</w:t>
      </w:r>
      <w:proofErr w:type="spellEnd"/>
      <w:r w:rsidR="000F2789" w:rsidRPr="00593648">
        <w:rPr>
          <w:sz w:val="22"/>
          <w:szCs w:val="22"/>
        </w:rPr>
        <w:t>-CAU/SP</w:t>
      </w:r>
      <w:r w:rsidR="00C802C7" w:rsidRPr="00593648">
        <w:rPr>
          <w:sz w:val="22"/>
          <w:szCs w:val="22"/>
        </w:rPr>
        <w:t>, sendo a</w:t>
      </w:r>
      <w:r w:rsidR="000F2789" w:rsidRPr="00593648">
        <w:rPr>
          <w:sz w:val="22"/>
          <w:szCs w:val="22"/>
        </w:rPr>
        <w:t xml:space="preserve"> </w:t>
      </w:r>
      <w:r w:rsidR="00C802C7" w:rsidRPr="00593648">
        <w:rPr>
          <w:sz w:val="22"/>
          <w:szCs w:val="22"/>
        </w:rPr>
        <w:t>inexistência d</w:t>
      </w:r>
      <w:r w:rsidR="00593648" w:rsidRPr="00593648">
        <w:rPr>
          <w:sz w:val="22"/>
          <w:szCs w:val="22"/>
        </w:rPr>
        <w:t>e</w:t>
      </w:r>
      <w:r w:rsidR="000F2789" w:rsidRPr="00593648">
        <w:rPr>
          <w:sz w:val="22"/>
          <w:szCs w:val="22"/>
        </w:rPr>
        <w:t xml:space="preserve"> disponibilidade orçamentária </w:t>
      </w:r>
      <w:r w:rsidR="00C802C7" w:rsidRPr="00593648">
        <w:rPr>
          <w:sz w:val="22"/>
          <w:szCs w:val="22"/>
        </w:rPr>
        <w:t>impeditivo de atuação.</w:t>
      </w:r>
    </w:p>
    <w:p w14:paraId="5DA10891" w14:textId="77777777" w:rsidR="00E6603C" w:rsidRDefault="00E6603C" w:rsidP="00E660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5827460" w14:textId="4E03FA21" w:rsidR="00221AFC" w:rsidRPr="00593648" w:rsidRDefault="00E6603C" w:rsidP="00E660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93648">
        <w:rPr>
          <w:sz w:val="22"/>
          <w:szCs w:val="22"/>
        </w:rPr>
        <w:t>Art. 4º</w:t>
      </w:r>
      <w:r w:rsidR="000F2789" w:rsidRPr="00593648">
        <w:rPr>
          <w:sz w:val="22"/>
          <w:szCs w:val="22"/>
        </w:rPr>
        <w:t xml:space="preserve"> </w:t>
      </w:r>
      <w:r w:rsidRPr="00593648">
        <w:rPr>
          <w:sz w:val="22"/>
          <w:szCs w:val="22"/>
        </w:rPr>
        <w:t xml:space="preserve">A cada 6 (seis) meses, contados da publicação do presente normativo, </w:t>
      </w:r>
      <w:r w:rsidR="0097437D" w:rsidRPr="00593648">
        <w:rPr>
          <w:sz w:val="22"/>
          <w:szCs w:val="22"/>
        </w:rPr>
        <w:t>a</w:t>
      </w:r>
      <w:r w:rsidRPr="00593648">
        <w:rPr>
          <w:sz w:val="22"/>
          <w:szCs w:val="22"/>
        </w:rPr>
        <w:t xml:space="preserve"> </w:t>
      </w:r>
      <w:r w:rsidR="0035285A" w:rsidRPr="00593648">
        <w:rPr>
          <w:sz w:val="22"/>
          <w:szCs w:val="22"/>
        </w:rPr>
        <w:t>V</w:t>
      </w:r>
      <w:r w:rsidRPr="00593648">
        <w:rPr>
          <w:sz w:val="22"/>
          <w:szCs w:val="22"/>
        </w:rPr>
        <w:t xml:space="preserve">ice-presidente deverá apresentar relatório com </w:t>
      </w:r>
      <w:r w:rsidR="000F2789" w:rsidRPr="00593648">
        <w:rPr>
          <w:sz w:val="22"/>
          <w:szCs w:val="22"/>
        </w:rPr>
        <w:t>exposição d</w:t>
      </w:r>
      <w:r w:rsidRPr="00593648">
        <w:rPr>
          <w:sz w:val="22"/>
          <w:szCs w:val="22"/>
        </w:rPr>
        <w:t>os</w:t>
      </w:r>
      <w:r w:rsidR="000F2789" w:rsidRPr="00593648">
        <w:rPr>
          <w:sz w:val="22"/>
          <w:szCs w:val="22"/>
        </w:rPr>
        <w:t xml:space="preserve"> assuntos pertinentes </w:t>
      </w:r>
      <w:r w:rsidR="0035285A" w:rsidRPr="00593648">
        <w:rPr>
          <w:sz w:val="22"/>
          <w:szCs w:val="22"/>
        </w:rPr>
        <w:t>à</w:t>
      </w:r>
      <w:r w:rsidR="00885BBA" w:rsidRPr="00593648">
        <w:rPr>
          <w:sz w:val="22"/>
          <w:szCs w:val="22"/>
        </w:rPr>
        <w:t>s competências delegadas</w:t>
      </w:r>
      <w:r w:rsidRPr="00593648">
        <w:rPr>
          <w:sz w:val="22"/>
          <w:szCs w:val="22"/>
        </w:rPr>
        <w:t>, para apresentação em Reunião Plenária.</w:t>
      </w:r>
    </w:p>
    <w:p w14:paraId="44D0691A" w14:textId="0A5CEBC8" w:rsidR="00E6603C" w:rsidRDefault="00E6603C" w:rsidP="00E660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9CE0943" w14:textId="2A5DB47D" w:rsidR="00E6603C" w:rsidRPr="00593648" w:rsidRDefault="00E6603C" w:rsidP="00E660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93648">
        <w:rPr>
          <w:sz w:val="22"/>
          <w:szCs w:val="22"/>
        </w:rPr>
        <w:t xml:space="preserve">Art. 5º A delegação de que trata </w:t>
      </w:r>
      <w:r w:rsidR="0035285A" w:rsidRPr="00593648">
        <w:rPr>
          <w:sz w:val="22"/>
          <w:szCs w:val="22"/>
        </w:rPr>
        <w:t>a presente Portaria</w:t>
      </w:r>
      <w:r w:rsidRPr="00593648">
        <w:rPr>
          <w:sz w:val="22"/>
          <w:szCs w:val="22"/>
        </w:rPr>
        <w:t xml:space="preserve"> terá duração até dia 31 de dezembro de 2023</w:t>
      </w:r>
      <w:r w:rsidR="00593648" w:rsidRPr="00593648">
        <w:rPr>
          <w:sz w:val="22"/>
          <w:szCs w:val="22"/>
        </w:rPr>
        <w:t>.</w:t>
      </w:r>
    </w:p>
    <w:p w14:paraId="027E4EA7" w14:textId="429C0F8B" w:rsidR="00E6603C" w:rsidRDefault="00E6603C" w:rsidP="00E6603C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14:paraId="430E6EE9" w14:textId="2D0F4681" w:rsidR="00E6603C" w:rsidRPr="00593648" w:rsidRDefault="00E6603C" w:rsidP="00E660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93648">
        <w:rPr>
          <w:sz w:val="22"/>
          <w:szCs w:val="22"/>
        </w:rPr>
        <w:t>Art. 6º Esta Portaria entra em vigor na data de sua publicação, revogando-se automaticamente ao término do período de que trata o art. 5º.</w:t>
      </w:r>
    </w:p>
    <w:p w14:paraId="15C9D2B0" w14:textId="018DD9BC" w:rsidR="00B94282" w:rsidRDefault="00B94282" w:rsidP="00E6603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9E6AD21" w14:textId="02F72F69" w:rsidR="00C205CF" w:rsidRDefault="00C205CF" w:rsidP="00C205CF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São Paulo, 24 de junho de 2021.</w:t>
      </w:r>
    </w:p>
    <w:p w14:paraId="2684FA00" w14:textId="5FE28278" w:rsidR="00072CBC" w:rsidRDefault="00072CBC" w:rsidP="00E6603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FB41FB3" w14:textId="77777777" w:rsidR="00C205CF" w:rsidRPr="00E6603C" w:rsidRDefault="00C205CF" w:rsidP="00E6603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3" w:name="_GoBack"/>
      <w:bookmarkEnd w:id="3"/>
    </w:p>
    <w:p w14:paraId="123E138A" w14:textId="77777777" w:rsidR="00B94282" w:rsidRPr="00E6603C" w:rsidRDefault="00B94282" w:rsidP="00E6603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0D4BDD3" w14:textId="594D1FDC" w:rsidR="00221AFC" w:rsidRPr="00E6603C" w:rsidRDefault="00221AFC" w:rsidP="00E6603C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6603C">
        <w:rPr>
          <w:b/>
          <w:color w:val="000000"/>
          <w:sz w:val="22"/>
          <w:szCs w:val="22"/>
        </w:rPr>
        <w:t>Catherine Otondo</w:t>
      </w:r>
    </w:p>
    <w:p w14:paraId="7ECC2970" w14:textId="7043A19E" w:rsidR="00221AFC" w:rsidRPr="00E6603C" w:rsidRDefault="00221AFC" w:rsidP="00E6603C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6603C">
        <w:rPr>
          <w:color w:val="000000"/>
          <w:sz w:val="22"/>
          <w:szCs w:val="22"/>
        </w:rPr>
        <w:t>Presidente do CAU/SP</w:t>
      </w:r>
    </w:p>
    <w:sectPr w:rsidR="00221AFC" w:rsidRPr="00E6603C" w:rsidSect="0097437D">
      <w:headerReference w:type="default" r:id="rId11"/>
      <w:footerReference w:type="default" r:id="rId12"/>
      <w:pgSz w:w="11906" w:h="16838"/>
      <w:pgMar w:top="1560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C40DB" w14:textId="77777777" w:rsidR="006F757F" w:rsidRDefault="006F757F" w:rsidP="00913662">
      <w:pPr>
        <w:spacing w:after="0" w:line="240" w:lineRule="auto"/>
      </w:pPr>
      <w:r>
        <w:separator/>
      </w:r>
    </w:p>
  </w:endnote>
  <w:endnote w:type="continuationSeparator" w:id="0">
    <w:p w14:paraId="30840CD0" w14:textId="77777777" w:rsidR="006F757F" w:rsidRDefault="006F757F" w:rsidP="0091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4063055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85249C" w14:textId="07F62B78" w:rsidR="0097437D" w:rsidRPr="00072CBC" w:rsidRDefault="0097437D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 w:rsidRPr="00072CBC">
              <w:rPr>
                <w:rFonts w:ascii="Times New Roman" w:hAnsi="Times New Roman" w:cs="Times New Roman"/>
              </w:rPr>
              <w:t xml:space="preserve">Portaria </w:t>
            </w:r>
            <w:r w:rsidR="0035285A" w:rsidRPr="00072CBC">
              <w:rPr>
                <w:rFonts w:ascii="Times New Roman" w:hAnsi="Times New Roman" w:cs="Times New Roman"/>
              </w:rPr>
              <w:t>de Delegação</w:t>
            </w:r>
            <w:r w:rsidRPr="00072CBC">
              <w:rPr>
                <w:rFonts w:ascii="Times New Roman" w:hAnsi="Times New Roman" w:cs="Times New Roman"/>
              </w:rPr>
              <w:t xml:space="preserve"> CAU/SP n.º </w:t>
            </w:r>
            <w:r w:rsidR="00072CBC">
              <w:rPr>
                <w:rFonts w:ascii="Times New Roman" w:hAnsi="Times New Roman" w:cs="Times New Roman"/>
              </w:rPr>
              <w:t>44</w:t>
            </w:r>
            <w:r w:rsidRPr="00072CBC">
              <w:rPr>
                <w:rFonts w:ascii="Times New Roman" w:hAnsi="Times New Roman" w:cs="Times New Roman"/>
              </w:rPr>
              <w:t>/2021 –</w:t>
            </w:r>
            <w:r w:rsidRPr="00072CBC">
              <w:rPr>
                <w:rFonts w:ascii="Times New Roman" w:hAnsi="Times New Roman" w:cs="Times New Roman"/>
                <w:lang w:val="pt-PT"/>
              </w:rPr>
              <w:t xml:space="preserve"> Página </w:t>
            </w:r>
            <w:r w:rsidRPr="00072CBC">
              <w:rPr>
                <w:rFonts w:ascii="Times New Roman" w:hAnsi="Times New Roman" w:cs="Times New Roman"/>
                <w:b/>
                <w:bCs/>
              </w:rPr>
            </w:r>
            <w:r w:rsidRPr="00072CBC">
              <w:rPr>
                <w:rFonts w:ascii="Times New Roman" w:hAnsi="Times New Roman" w:cs="Times New Roman"/>
                <w:b/>
                <w:bCs/>
              </w:rPr>
              <w:instrText/>
            </w:r>
            <w:r w:rsidRPr="00072CBC">
              <w:rPr>
                <w:rFonts w:ascii="Times New Roman" w:hAnsi="Times New Roman" w:cs="Times New Roman"/>
                <w:b/>
                <w:bCs/>
              </w:rPr>
            </w:r>
            <w:r w:rsidRPr="00072CBC">
              <w:rPr>
                <w:rFonts w:ascii="Times New Roman" w:hAnsi="Times New Roman" w:cs="Times New Roman"/>
                <w:b/>
                <w:bCs/>
                <w:lang w:val="pt-PT"/>
              </w:rPr>
              <w:t>2</w:t>
            </w:r>
            <w:r w:rsidRPr="00072CBC">
              <w:rPr>
                <w:rFonts w:ascii="Times New Roman" w:hAnsi="Times New Roman" w:cs="Times New Roman"/>
                <w:b/>
                <w:bCs/>
              </w:rPr>
            </w:r>
            <w:r w:rsidRPr="00072CBC">
              <w:rPr>
                <w:rFonts w:ascii="Times New Roman" w:hAnsi="Times New Roman" w:cs="Times New Roman"/>
                <w:lang w:val="pt-PT"/>
              </w:rPr>
              <w:t xml:space="preserve"> de </w:t>
            </w:r>
            <w:r w:rsidRPr="00072CBC">
              <w:rPr>
                <w:rFonts w:ascii="Times New Roman" w:hAnsi="Times New Roman" w:cs="Times New Roman"/>
                <w:b/>
                <w:bCs/>
              </w:rPr>
            </w:r>
            <w:r w:rsidRPr="00072CBC">
              <w:rPr>
                <w:rFonts w:ascii="Times New Roman" w:hAnsi="Times New Roman" w:cs="Times New Roman"/>
                <w:b/>
                <w:bCs/>
              </w:rPr>
              <w:instrText/>
            </w:r>
            <w:r w:rsidRPr="00072CBC">
              <w:rPr>
                <w:rFonts w:ascii="Times New Roman" w:hAnsi="Times New Roman" w:cs="Times New Roman"/>
                <w:b/>
                <w:bCs/>
              </w:rPr>
            </w:r>
            <w:r w:rsidRPr="00072CBC">
              <w:rPr>
                <w:rFonts w:ascii="Times New Roman" w:hAnsi="Times New Roman" w:cs="Times New Roman"/>
                <w:b/>
                <w:bCs/>
                <w:lang w:val="pt-PT"/>
              </w:rPr>
              <w:t>2</w:t>
            </w:r>
            <w:r w:rsidRPr="00072CBC">
              <w:rPr>
                <w:rFonts w:ascii="Times New Roman" w:hAnsi="Times New Roman" w:cs="Times New Roman"/>
                <w:b/>
                <w:bCs/>
              </w:rPr>
            </w:r>
          </w:p>
        </w:sdtContent>
      </w:sdt>
    </w:sdtContent>
  </w:sdt>
  <w:p w14:paraId="3ACBD0FA" w14:textId="77777777" w:rsidR="0097437D" w:rsidRDefault="009743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38478" w14:textId="77777777" w:rsidR="006F757F" w:rsidRDefault="006F757F" w:rsidP="00913662">
      <w:pPr>
        <w:spacing w:after="0" w:line="240" w:lineRule="auto"/>
      </w:pPr>
      <w:r>
        <w:separator/>
      </w:r>
    </w:p>
  </w:footnote>
  <w:footnote w:type="continuationSeparator" w:id="0">
    <w:p w14:paraId="703EE5DA" w14:textId="77777777" w:rsidR="006F757F" w:rsidRDefault="006F757F" w:rsidP="0091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A05CD" w14:textId="7CD2D8CD" w:rsidR="00913662" w:rsidRDefault="0091366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BC6938" wp14:editId="79967AAC">
          <wp:simplePos x="0" y="0"/>
          <wp:positionH relativeFrom="page">
            <wp:align>right</wp:align>
          </wp:positionH>
          <wp:positionV relativeFrom="paragraph">
            <wp:posOffset>-397510</wp:posOffset>
          </wp:positionV>
          <wp:extent cx="7534275" cy="10369374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36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592"/>
    <w:multiLevelType w:val="hybridMultilevel"/>
    <w:tmpl w:val="E74E5420"/>
    <w:lvl w:ilvl="0" w:tplc="C15EA84A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6433"/>
    <w:multiLevelType w:val="hybridMultilevel"/>
    <w:tmpl w:val="929E35E0"/>
    <w:lvl w:ilvl="0" w:tplc="52667302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63CE"/>
    <w:multiLevelType w:val="hybridMultilevel"/>
    <w:tmpl w:val="9C60A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B5FB4"/>
    <w:multiLevelType w:val="hybridMultilevel"/>
    <w:tmpl w:val="DBCA5E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3D91"/>
    <w:multiLevelType w:val="hybridMultilevel"/>
    <w:tmpl w:val="7EF4E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F273E"/>
    <w:multiLevelType w:val="hybridMultilevel"/>
    <w:tmpl w:val="DA3A8C66"/>
    <w:lvl w:ilvl="0" w:tplc="3E14C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36721"/>
    <w:multiLevelType w:val="multilevel"/>
    <w:tmpl w:val="509E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71"/>
    <w:rsid w:val="00013E33"/>
    <w:rsid w:val="000241D6"/>
    <w:rsid w:val="0006194E"/>
    <w:rsid w:val="00063152"/>
    <w:rsid w:val="00072CBC"/>
    <w:rsid w:val="00086E9F"/>
    <w:rsid w:val="000A4137"/>
    <w:rsid w:val="000B3904"/>
    <w:rsid w:val="000C55F0"/>
    <w:rsid w:val="000D2196"/>
    <w:rsid w:val="000D31A2"/>
    <w:rsid w:val="000F2789"/>
    <w:rsid w:val="00136367"/>
    <w:rsid w:val="001654EE"/>
    <w:rsid w:val="00165BCD"/>
    <w:rsid w:val="001C4FE5"/>
    <w:rsid w:val="001D434F"/>
    <w:rsid w:val="00221AFC"/>
    <w:rsid w:val="00232FBC"/>
    <w:rsid w:val="00250F8A"/>
    <w:rsid w:val="002563EA"/>
    <w:rsid w:val="0026213A"/>
    <w:rsid w:val="00284C71"/>
    <w:rsid w:val="0029343E"/>
    <w:rsid w:val="002C2FF1"/>
    <w:rsid w:val="002E2CB8"/>
    <w:rsid w:val="002F5D85"/>
    <w:rsid w:val="003063C4"/>
    <w:rsid w:val="0033493D"/>
    <w:rsid w:val="0035285A"/>
    <w:rsid w:val="00356E94"/>
    <w:rsid w:val="00387306"/>
    <w:rsid w:val="00393FEC"/>
    <w:rsid w:val="003A4101"/>
    <w:rsid w:val="003C7EAA"/>
    <w:rsid w:val="003D4DFE"/>
    <w:rsid w:val="00407A76"/>
    <w:rsid w:val="0042454F"/>
    <w:rsid w:val="0043292C"/>
    <w:rsid w:val="00457D41"/>
    <w:rsid w:val="00487037"/>
    <w:rsid w:val="004928C9"/>
    <w:rsid w:val="004A4424"/>
    <w:rsid w:val="004C1117"/>
    <w:rsid w:val="004C3D32"/>
    <w:rsid w:val="004C4B21"/>
    <w:rsid w:val="004C757B"/>
    <w:rsid w:val="004F2C39"/>
    <w:rsid w:val="00516910"/>
    <w:rsid w:val="00530DBE"/>
    <w:rsid w:val="005364E4"/>
    <w:rsid w:val="005425FA"/>
    <w:rsid w:val="00560811"/>
    <w:rsid w:val="00561D7E"/>
    <w:rsid w:val="005736DC"/>
    <w:rsid w:val="00584277"/>
    <w:rsid w:val="00593648"/>
    <w:rsid w:val="005A46F0"/>
    <w:rsid w:val="005B25FE"/>
    <w:rsid w:val="005B2DC2"/>
    <w:rsid w:val="005D7517"/>
    <w:rsid w:val="005F5DD1"/>
    <w:rsid w:val="0063267A"/>
    <w:rsid w:val="00664A5B"/>
    <w:rsid w:val="00666007"/>
    <w:rsid w:val="00686F31"/>
    <w:rsid w:val="00691BA4"/>
    <w:rsid w:val="006A4576"/>
    <w:rsid w:val="006B16E7"/>
    <w:rsid w:val="006F303D"/>
    <w:rsid w:val="006F757F"/>
    <w:rsid w:val="00743F73"/>
    <w:rsid w:val="00744AE4"/>
    <w:rsid w:val="007470F0"/>
    <w:rsid w:val="00761E6D"/>
    <w:rsid w:val="00773F49"/>
    <w:rsid w:val="007A3090"/>
    <w:rsid w:val="007B3453"/>
    <w:rsid w:val="007C6935"/>
    <w:rsid w:val="007C6C0B"/>
    <w:rsid w:val="007E2BB3"/>
    <w:rsid w:val="00801F64"/>
    <w:rsid w:val="008025C5"/>
    <w:rsid w:val="00885BBA"/>
    <w:rsid w:val="008A72B2"/>
    <w:rsid w:val="008B055D"/>
    <w:rsid w:val="008E3A7F"/>
    <w:rsid w:val="00913662"/>
    <w:rsid w:val="00921006"/>
    <w:rsid w:val="009447D3"/>
    <w:rsid w:val="009620F2"/>
    <w:rsid w:val="0097437D"/>
    <w:rsid w:val="009B7E2A"/>
    <w:rsid w:val="009C706B"/>
    <w:rsid w:val="009F2608"/>
    <w:rsid w:val="009F36DD"/>
    <w:rsid w:val="00A3429D"/>
    <w:rsid w:val="00AB2213"/>
    <w:rsid w:val="00AE0D5A"/>
    <w:rsid w:val="00B1256F"/>
    <w:rsid w:val="00B65780"/>
    <w:rsid w:val="00B76678"/>
    <w:rsid w:val="00B76C3F"/>
    <w:rsid w:val="00B92BB3"/>
    <w:rsid w:val="00B94282"/>
    <w:rsid w:val="00B95477"/>
    <w:rsid w:val="00B974D0"/>
    <w:rsid w:val="00BA4979"/>
    <w:rsid w:val="00BC39B0"/>
    <w:rsid w:val="00BD0652"/>
    <w:rsid w:val="00BE77D3"/>
    <w:rsid w:val="00BF3DE5"/>
    <w:rsid w:val="00C04BCD"/>
    <w:rsid w:val="00C205CF"/>
    <w:rsid w:val="00C2342C"/>
    <w:rsid w:val="00C30A43"/>
    <w:rsid w:val="00C65465"/>
    <w:rsid w:val="00C77033"/>
    <w:rsid w:val="00C802C7"/>
    <w:rsid w:val="00C8534F"/>
    <w:rsid w:val="00C927CF"/>
    <w:rsid w:val="00C9293B"/>
    <w:rsid w:val="00C97FE7"/>
    <w:rsid w:val="00CB35CD"/>
    <w:rsid w:val="00CD4DB0"/>
    <w:rsid w:val="00D04641"/>
    <w:rsid w:val="00D1095E"/>
    <w:rsid w:val="00D30216"/>
    <w:rsid w:val="00D37D4A"/>
    <w:rsid w:val="00D76752"/>
    <w:rsid w:val="00DA075B"/>
    <w:rsid w:val="00DB5F56"/>
    <w:rsid w:val="00DD1417"/>
    <w:rsid w:val="00DD2C21"/>
    <w:rsid w:val="00E0792C"/>
    <w:rsid w:val="00E2438D"/>
    <w:rsid w:val="00E429D1"/>
    <w:rsid w:val="00E6603C"/>
    <w:rsid w:val="00E70CD6"/>
    <w:rsid w:val="00F1140E"/>
    <w:rsid w:val="00F37636"/>
    <w:rsid w:val="00F54C7A"/>
    <w:rsid w:val="00F5507E"/>
    <w:rsid w:val="00FA5903"/>
    <w:rsid w:val="00FA5F6C"/>
    <w:rsid w:val="00FA5FCD"/>
    <w:rsid w:val="00FC1A8C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2E703"/>
  <w15:chartTrackingRefBased/>
  <w15:docId w15:val="{866BEEC5-FBA3-4E8A-809C-6A448C22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1A8C"/>
    <w:rPr>
      <w:b/>
      <w:bCs/>
    </w:rPr>
  </w:style>
  <w:style w:type="paragraph" w:styleId="PargrafodaLista">
    <w:name w:val="List Paragraph"/>
    <w:basedOn w:val="Normal"/>
    <w:uiPriority w:val="34"/>
    <w:qFormat/>
    <w:rsid w:val="0013636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B25FE"/>
    <w:rPr>
      <w:i/>
      <w:iCs/>
    </w:rPr>
  </w:style>
  <w:style w:type="character" w:styleId="Hyperlink">
    <w:name w:val="Hyperlink"/>
    <w:basedOn w:val="Fontepargpadro"/>
    <w:uiPriority w:val="99"/>
    <w:unhideWhenUsed/>
    <w:rsid w:val="00B9547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95477"/>
    <w:rPr>
      <w:color w:val="605E5C"/>
      <w:shd w:val="clear" w:color="auto" w:fill="E1DFDD"/>
    </w:rPr>
  </w:style>
  <w:style w:type="paragraph" w:customStyle="1" w:styleId="corpo">
    <w:name w:val="corpo"/>
    <w:basedOn w:val="Normal"/>
    <w:rsid w:val="005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B76C3F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3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662"/>
  </w:style>
  <w:style w:type="paragraph" w:styleId="Rodap">
    <w:name w:val="footer"/>
    <w:basedOn w:val="Normal"/>
    <w:link w:val="RodapChar"/>
    <w:uiPriority w:val="99"/>
    <w:unhideWhenUsed/>
    <w:rsid w:val="00913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1EF88145BEF43A051DE1ECB74DEAD" ma:contentTypeVersion="6" ma:contentTypeDescription="Crie um novo documento." ma:contentTypeScope="" ma:versionID="968f42ed201854ef2f1278e93f33a6ea">
  <xsd:schema xmlns:xsd="http://www.w3.org/2001/XMLSchema" xmlns:xs="http://www.w3.org/2001/XMLSchema" xmlns:p="http://schemas.microsoft.com/office/2006/metadata/properties" xmlns:ns3="9664aa03-01bb-4b6f-889d-6c41823e7522" targetNamespace="http://schemas.microsoft.com/office/2006/metadata/properties" ma:root="true" ma:fieldsID="619e9bd5b61194b88ae79354366b8478" ns3:_="">
    <xsd:import namespace="9664aa03-01bb-4b6f-889d-6c41823e75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4aa03-01bb-4b6f-889d-6c41823e7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B8E9-D400-44C0-928C-5DE8D6887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4aa03-01bb-4b6f-889d-6c41823e7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CC0B5-EF1A-4D32-82EF-D10B106A0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B9FB7-D727-4D56-9DDF-5ABA47F40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35D1F8-A3A4-4B04-AC9A-E48265DF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1226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Ellen Monte Bussi</cp:lastModifiedBy>
  <cp:revision>8</cp:revision>
  <cp:lastPrinted>2021-06-23T19:45:00Z</cp:lastPrinted>
  <dcterms:created xsi:type="dcterms:W3CDTF">2021-06-23T17:01:00Z</dcterms:created>
  <dcterms:modified xsi:type="dcterms:W3CDTF">2021-06-23T19:45:00Z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0x0101003081EF88145BEF43A051DE1ECB74DEAD</vt:lpwstr>
  </property>
</Properties>
</file>