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1E" w:rsidRPr="008C21A4" w:rsidRDefault="003A561E" w:rsidP="003A561E">
      <w:pPr>
        <w:jc w:val="center"/>
        <w:rPr>
          <w:rFonts w:ascii="Calibri" w:eastAsiaTheme="minorEastAsia" w:hAnsi="Calibri" w:cs="Calibri"/>
          <w:b/>
          <w:bCs/>
          <w:sz w:val="28"/>
          <w:szCs w:val="28"/>
        </w:rPr>
      </w:pPr>
      <w:r w:rsidRPr="2810E9E6">
        <w:rPr>
          <w:rFonts w:ascii="Calibri" w:eastAsiaTheme="minorEastAsia" w:hAnsi="Calibri" w:cs="Calibri"/>
          <w:b/>
          <w:bCs/>
          <w:sz w:val="28"/>
          <w:szCs w:val="28"/>
        </w:rPr>
        <w:t>ANEXO I: DOCUMENTAÇÃO PARA INSCRIÇÃO</w:t>
      </w:r>
    </w:p>
    <w:p w:rsidR="003A561E" w:rsidRDefault="003A561E" w:rsidP="003A561E">
      <w:pPr>
        <w:jc w:val="center"/>
        <w:rPr>
          <w:rFonts w:ascii="Calibri" w:eastAsiaTheme="minorEastAsia" w:hAnsi="Calibri" w:cs="Calibri"/>
          <w:b/>
          <w:bCs/>
        </w:rPr>
      </w:pPr>
      <w:r w:rsidRPr="2810E9E6">
        <w:rPr>
          <w:rFonts w:ascii="Calibri" w:eastAsiaTheme="minorEastAsia" w:hAnsi="Calibri" w:cs="Calibri"/>
          <w:b/>
          <w:bCs/>
        </w:rPr>
        <w:t>APENSO II: FICHA RESUMO DO TRABALHO</w:t>
      </w:r>
    </w:p>
    <w:p w:rsidR="003A561E" w:rsidRDefault="003A561E" w:rsidP="003A561E">
      <w:pPr>
        <w:jc w:val="center"/>
        <w:rPr>
          <w:rFonts w:ascii="Calibri" w:eastAsiaTheme="minorEastAsia" w:hAnsi="Calibri" w:cs="Calibri"/>
          <w:b/>
          <w:bCs/>
        </w:rPr>
      </w:pPr>
    </w:p>
    <w:p w:rsidR="003A561E" w:rsidRPr="006C6819" w:rsidRDefault="003A561E" w:rsidP="003A561E">
      <w:pPr>
        <w:jc w:val="center"/>
        <w:rPr>
          <w:rFonts w:ascii="Calibri" w:eastAsiaTheme="minorEastAsia" w:hAnsi="Calibri" w:cs="Calibri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615"/>
        <w:gridCol w:w="5318"/>
      </w:tblGrid>
      <w:tr w:rsidR="003A561E" w:rsidRPr="00733EEA" w:rsidTr="007052F4">
        <w:trPr>
          <w:trHeight w:val="525"/>
        </w:trPr>
        <w:tc>
          <w:tcPr>
            <w:tcW w:w="91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/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pt"/>
              </w:rPr>
              <w:t xml:space="preserve">FICHA RESUMO DO TRABALHO </w:t>
            </w:r>
          </w:p>
        </w:tc>
      </w:tr>
      <w:tr w:rsidR="003A561E" w:rsidRPr="00733EEA" w:rsidTr="007052F4">
        <w:trPr>
          <w:trHeight w:val="315"/>
        </w:trPr>
        <w:tc>
          <w:tcPr>
            <w:tcW w:w="91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2CC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u w:val="single"/>
                <w:lang w:val="pt"/>
              </w:rPr>
              <w:t>NÃO</w:t>
            </w:r>
            <w:r w:rsidRPr="00733EEA">
              <w:rPr>
                <w:rFonts w:asciiTheme="majorHAnsi" w:eastAsia="Calibri" w:hAnsiTheme="majorHAnsi" w:cstheme="majorHAnsi"/>
                <w:sz w:val="24"/>
                <w:szCs w:val="24"/>
                <w:lang w:val="pt"/>
              </w:rPr>
              <w:t xml:space="preserve"> deve conter identificação ou quaisquer menções que remetam ou permitam a identificação da autoria</w:t>
            </w:r>
            <w:r w:rsidRPr="00733EE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e coautoria</w:t>
            </w:r>
          </w:p>
        </w:tc>
      </w:tr>
      <w:tr w:rsidR="003A561E" w:rsidRPr="00733EEA" w:rsidTr="007052F4">
        <w:trPr>
          <w:trHeight w:val="75"/>
        </w:trPr>
        <w:tc>
          <w:tcPr>
            <w:tcW w:w="319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pt"/>
              </w:rPr>
              <w:t>CATEGORIA DE INSCRIÇÃO DO TRABALHO:</w:t>
            </w:r>
          </w:p>
          <w:p w:rsidR="003A561E" w:rsidRPr="00733EEA" w:rsidRDefault="003A561E" w:rsidP="007052F4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sz w:val="24"/>
                <w:szCs w:val="24"/>
              </w:rPr>
              <w:t>(assinalar) </w:t>
            </w: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5318" w:type="dxa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3A561E" w:rsidRPr="00733EEA" w:rsidRDefault="003A561E" w:rsidP="007052F4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I. Arquitetura das Edificações</w:t>
            </w:r>
            <w:r w:rsidRPr="00733EEA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75"/>
        </w:trPr>
        <w:tc>
          <w:tcPr>
            <w:tcW w:w="3195" w:type="dxa"/>
            <w:vMerge/>
            <w:tcBorders>
              <w:left w:val="single" w:sz="0" w:space="0" w:color="000000" w:themeColor="text1"/>
              <w:right w:val="single" w:sz="0" w:space="0" w:color="auto"/>
            </w:tcBorders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5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61E" w:rsidRPr="00733EEA" w:rsidRDefault="003A561E" w:rsidP="007052F4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II. Habitação de Interesse Social</w:t>
            </w:r>
            <w:r w:rsidRPr="00733EEA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75"/>
        </w:trPr>
        <w:tc>
          <w:tcPr>
            <w:tcW w:w="3195" w:type="dxa"/>
            <w:vMerge/>
            <w:tcBorders>
              <w:left w:val="single" w:sz="0" w:space="0" w:color="000000" w:themeColor="text1"/>
              <w:right w:val="single" w:sz="0" w:space="0" w:color="auto"/>
            </w:tcBorders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5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61E" w:rsidRPr="00733EEA" w:rsidRDefault="003A561E" w:rsidP="007052F4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III. Arquitetura de Interiores</w:t>
            </w:r>
            <w:r w:rsidRPr="00733EEA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75"/>
        </w:trPr>
        <w:tc>
          <w:tcPr>
            <w:tcW w:w="3195" w:type="dxa"/>
            <w:vMerge/>
            <w:tcBorders>
              <w:left w:val="single" w:sz="0" w:space="0" w:color="000000" w:themeColor="text1"/>
              <w:right w:val="single" w:sz="0" w:space="0" w:color="auto"/>
            </w:tcBorders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5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61E" w:rsidRPr="00733EEA" w:rsidRDefault="003A561E" w:rsidP="007052F4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IV. Arquitetura Paisagística</w:t>
            </w:r>
            <w:r w:rsidRPr="00733EEA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75"/>
        </w:trPr>
        <w:tc>
          <w:tcPr>
            <w:tcW w:w="3195" w:type="dxa"/>
            <w:vMerge/>
            <w:tcBorders>
              <w:left w:val="single" w:sz="0" w:space="0" w:color="000000" w:themeColor="text1"/>
              <w:right w:val="single" w:sz="0" w:space="0" w:color="auto"/>
            </w:tcBorders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5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61E" w:rsidRPr="00733EEA" w:rsidRDefault="003A561E" w:rsidP="007052F4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V. Patrimônio Arquitetônico, Urbanístico e Paisagístico</w:t>
            </w:r>
            <w:r w:rsidRPr="00733EEA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75"/>
        </w:trPr>
        <w:tc>
          <w:tcPr>
            <w:tcW w:w="3195" w:type="dxa"/>
            <w:vMerge/>
            <w:tcBorders>
              <w:left w:val="single" w:sz="0" w:space="0" w:color="000000" w:themeColor="text1"/>
              <w:right w:val="single" w:sz="0" w:space="0" w:color="auto"/>
            </w:tcBorders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5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61E" w:rsidRPr="00733EEA" w:rsidRDefault="003A561E" w:rsidP="007052F4">
            <w:pPr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VI. Urbanismo e Desenho Urbano</w:t>
            </w:r>
            <w:r w:rsidRPr="00733EEA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75"/>
        </w:trPr>
        <w:tc>
          <w:tcPr>
            <w:tcW w:w="319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sz w:val="24"/>
                <w:szCs w:val="24"/>
                <w:lang w:val="pt"/>
              </w:rPr>
              <w:t xml:space="preserve"> </w:t>
            </w:r>
          </w:p>
        </w:tc>
        <w:tc>
          <w:tcPr>
            <w:tcW w:w="5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61E" w:rsidRPr="00733EEA" w:rsidRDefault="003A561E" w:rsidP="007052F4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4"/>
                <w:szCs w:val="24"/>
              </w:rPr>
              <w:t>VII. Ensino e Pesquisa</w:t>
            </w:r>
            <w:r w:rsidRPr="00733EEA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3330"/>
        </w:trPr>
        <w:tc>
          <w:tcPr>
            <w:tcW w:w="912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sz w:val="24"/>
                <w:szCs w:val="24"/>
                <w:lang w:val="pt"/>
              </w:rPr>
              <w:t>Indicar, considerando as atividades por meio das quais as atribuições profissionais dos arquitetos e urbanistas são representadas para fins de Registro de Responsabilidade Técnica (RRT), conforme artigo 3º da Resolução nº 21/2012 do CAU/BR, aquelas desenvolvidas no âmbito do trabalho apresentado:</w:t>
            </w:r>
          </w:p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pt"/>
              </w:rPr>
              <w:t xml:space="preserve"> </w:t>
            </w:r>
          </w:p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pt"/>
              </w:rPr>
              <w:t xml:space="preserve"> </w:t>
            </w:r>
          </w:p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color w:val="000000" w:themeColor="text1"/>
                <w:sz w:val="24"/>
                <w:szCs w:val="24"/>
                <w:lang w:val="pt"/>
              </w:rPr>
              <w:t xml:space="preserve"> </w:t>
            </w:r>
          </w:p>
        </w:tc>
      </w:tr>
      <w:tr w:rsidR="003A561E" w:rsidRPr="00733EEA" w:rsidTr="007052F4">
        <w:trPr>
          <w:trHeight w:val="495"/>
        </w:trPr>
        <w:tc>
          <w:tcPr>
            <w:tcW w:w="319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pt"/>
              </w:rPr>
              <w:t>PALAVRAS-CHAVE:</w:t>
            </w:r>
          </w:p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sz w:val="24"/>
                <w:szCs w:val="24"/>
                <w:lang w:val="pt"/>
              </w:rPr>
              <w:t>(de 3 a 5 palavras)</w:t>
            </w:r>
          </w:p>
        </w:tc>
        <w:tc>
          <w:tcPr>
            <w:tcW w:w="5933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495"/>
        </w:trPr>
        <w:tc>
          <w:tcPr>
            <w:tcW w:w="319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495"/>
        </w:trPr>
        <w:tc>
          <w:tcPr>
            <w:tcW w:w="319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495"/>
        </w:trPr>
        <w:tc>
          <w:tcPr>
            <w:tcW w:w="3195" w:type="dxa"/>
            <w:vMerge/>
            <w:tcBorders>
              <w:left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495"/>
        </w:trPr>
        <w:tc>
          <w:tcPr>
            <w:tcW w:w="319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3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2430"/>
        </w:trPr>
        <w:tc>
          <w:tcPr>
            <w:tcW w:w="9128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pt"/>
              </w:rPr>
              <w:t>RESUMO (até 250 palavras):</w:t>
            </w:r>
            <w:r w:rsidRPr="00733EE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3A561E" w:rsidRPr="00733EEA" w:rsidTr="007052F4">
        <w:trPr>
          <w:trHeight w:val="4515"/>
        </w:trPr>
        <w:tc>
          <w:tcPr>
            <w:tcW w:w="912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A561E" w:rsidRPr="00733EEA" w:rsidRDefault="003A561E" w:rsidP="007052F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33EEA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pt"/>
              </w:rPr>
              <w:lastRenderedPageBreak/>
              <w:t>TEXTO SÍNTESE (com, no máximo, 1.500 palavras):</w:t>
            </w:r>
          </w:p>
          <w:p w:rsidR="003A561E" w:rsidRPr="00733EEA" w:rsidRDefault="003A561E" w:rsidP="007052F4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:rsidR="003A561E" w:rsidRPr="006C6819" w:rsidRDefault="003A561E" w:rsidP="003A561E">
      <w:pPr>
        <w:rPr>
          <w:rFonts w:ascii="Calibri" w:hAnsi="Calibri" w:cs="Calibri"/>
        </w:rPr>
      </w:pPr>
    </w:p>
    <w:p w:rsidR="003A561E" w:rsidRDefault="003A561E" w:rsidP="003A561E">
      <w:pPr>
        <w:rPr>
          <w:rFonts w:ascii="Calibri" w:eastAsiaTheme="minorEastAsia" w:hAnsi="Calibri" w:cs="Calibri"/>
          <w:b/>
          <w:bCs/>
        </w:rPr>
      </w:pPr>
      <w:bookmarkStart w:id="0" w:name="_GoBack"/>
      <w:bookmarkEnd w:id="0"/>
    </w:p>
    <w:sectPr w:rsidR="003A561E">
      <w:headerReference w:type="default" r:id="rId5"/>
      <w:footerReference w:type="default" r:id="rId6"/>
      <w:pgSz w:w="11909" w:h="16834"/>
      <w:pgMar w:top="1440" w:right="1440" w:bottom="1440" w:left="1440" w:header="283" w:footer="28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284326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A36DE" w:rsidRDefault="003A561E" w:rsidP="003B0397">
            <w:pPr>
              <w:pStyle w:val="Rodap"/>
              <w:jc w:val="right"/>
              <w:rPr>
                <w:rFonts w:asciiTheme="minorHAnsi" w:hAnsiTheme="minorHAnsi" w:cstheme="minorHAnsi"/>
              </w:rPr>
            </w:pP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fldChar w:fldCharType="begin"/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instrText>PAGE</w:instrText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0"/>
                <w:szCs w:val="20"/>
              </w:rPr>
              <w:t>1</w:t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3B039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fldChar w:fldCharType="begin"/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instrText>NUMPAGES</w:instrText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0"/>
                <w:szCs w:val="20"/>
              </w:rPr>
              <w:t>2</w:t>
            </w:r>
            <w:r w:rsidRPr="003B039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36DE" w:rsidRDefault="003A561E">
    <w:pPr>
      <w:ind w:left="-1417" w:right="-1440"/>
    </w:pPr>
    <w:r>
      <w:rPr>
        <w:noProof/>
      </w:rPr>
      <w:drawing>
        <wp:inline distT="114300" distB="114300" distL="114300" distR="114300" wp14:anchorId="1EE50B6C" wp14:editId="53F40227">
          <wp:extent cx="7510463" cy="29232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0463" cy="292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DE" w:rsidRDefault="003A561E">
    <w:pPr>
      <w:ind w:left="-1440" w:right="-1440"/>
      <w:jc w:val="center"/>
    </w:pPr>
    <w:r>
      <w:rPr>
        <w:noProof/>
      </w:rPr>
      <w:drawing>
        <wp:inline distT="114300" distB="114300" distL="114300" distR="114300" wp14:anchorId="293ADF46" wp14:editId="5294509A">
          <wp:extent cx="7534275" cy="6429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FCE"/>
    <w:multiLevelType w:val="hybridMultilevel"/>
    <w:tmpl w:val="B9D81D16"/>
    <w:lvl w:ilvl="0" w:tplc="4C084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02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2E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23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CD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85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AA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ED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E7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1E"/>
    <w:rsid w:val="000E773E"/>
    <w:rsid w:val="003A561E"/>
    <w:rsid w:val="006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91BD7-B9B4-4C49-B944-FC7BB80F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E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A561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A561E"/>
    <w:pPr>
      <w:spacing w:after="160" w:line="25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A561E"/>
    <w:pPr>
      <w:tabs>
        <w:tab w:val="center" w:pos="4252"/>
        <w:tab w:val="right" w:pos="8504"/>
      </w:tabs>
      <w:spacing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A561E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3A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3A561E"/>
  </w:style>
  <w:style w:type="character" w:customStyle="1" w:styleId="eop">
    <w:name w:val="eop"/>
    <w:basedOn w:val="Fontepargpadro"/>
    <w:rsid w:val="003A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paula.corrente</dc:creator>
  <cp:keywords/>
  <dc:description/>
  <cp:lastModifiedBy>paula.corrente</cp:lastModifiedBy>
  <cp:revision>1</cp:revision>
  <dcterms:created xsi:type="dcterms:W3CDTF">2022-12-14T00:02:00Z</dcterms:created>
  <dcterms:modified xsi:type="dcterms:W3CDTF">2022-12-14T00:04:00Z</dcterms:modified>
</cp:coreProperties>
</file>