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54A87" w14:textId="77777777" w:rsidR="005C023C" w:rsidRDefault="00E3360E">
      <w:pPr>
        <w:pStyle w:val="Ttulo"/>
        <w:spacing w:before="91" w:line="400" w:lineRule="auto"/>
        <w:ind w:left="3909" w:right="4299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17696" behindDoc="1" locked="0" layoutInCell="1" allowOverlap="1" wp14:anchorId="587D8CD3" wp14:editId="6390717D">
            <wp:simplePos x="0" y="0"/>
            <wp:positionH relativeFrom="page">
              <wp:posOffset>0</wp:posOffset>
            </wp:positionH>
            <wp:positionV relativeFrom="page">
              <wp:posOffset>382930</wp:posOffset>
            </wp:positionV>
            <wp:extent cx="7555865" cy="101078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10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 V</w:t>
      </w:r>
      <w:r>
        <w:rPr>
          <w:spacing w:val="1"/>
        </w:rPr>
        <w:t xml:space="preserve"> </w:t>
      </w:r>
      <w:r>
        <w:t>CRONOGRAMA</w:t>
      </w:r>
    </w:p>
    <w:p w14:paraId="19F8FA8E" w14:textId="77777777" w:rsidR="005C023C" w:rsidRDefault="00E3360E">
      <w:pPr>
        <w:pStyle w:val="Ttulo"/>
        <w:ind w:firstLine="0"/>
      </w:pPr>
      <w:r>
        <w:t>Boas</w:t>
      </w:r>
      <w:r>
        <w:rPr>
          <w:spacing w:val="-3"/>
        </w:rPr>
        <w:t xml:space="preserve"> </w:t>
      </w:r>
      <w:r>
        <w:t>Práticas</w:t>
      </w:r>
      <w:r>
        <w:rPr>
          <w:spacing w:val="-1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Equidade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Diversidade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Arquitetura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Urbanismo</w:t>
      </w:r>
    </w:p>
    <w:p w14:paraId="7FB0E76F" w14:textId="77777777" w:rsidR="005C023C" w:rsidRDefault="005C023C">
      <w:pPr>
        <w:pStyle w:val="Corpodetexto"/>
        <w:rPr>
          <w:b/>
          <w:sz w:val="20"/>
        </w:rPr>
      </w:pPr>
    </w:p>
    <w:p w14:paraId="40AB82F6" w14:textId="77777777" w:rsidR="005C023C" w:rsidRDefault="005C023C">
      <w:pPr>
        <w:pStyle w:val="Corpodetexto"/>
        <w:rPr>
          <w:b/>
          <w:sz w:val="20"/>
        </w:rPr>
      </w:pPr>
    </w:p>
    <w:p w14:paraId="0ECBF81A" w14:textId="77777777" w:rsidR="005C023C" w:rsidRDefault="005C023C">
      <w:pPr>
        <w:pStyle w:val="Corpodetexto"/>
        <w:spacing w:before="5"/>
        <w:rPr>
          <w:b/>
          <w:sz w:val="11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1"/>
        <w:gridCol w:w="3188"/>
        <w:gridCol w:w="2131"/>
      </w:tblGrid>
      <w:tr w:rsidR="005C023C" w14:paraId="5DCDF3EA" w14:textId="77777777">
        <w:trPr>
          <w:trHeight w:val="642"/>
        </w:trPr>
        <w:tc>
          <w:tcPr>
            <w:tcW w:w="3891" w:type="dxa"/>
          </w:tcPr>
          <w:p w14:paraId="41F9C407" w14:textId="77777777" w:rsidR="005C023C" w:rsidRDefault="00E3360E">
            <w:pPr>
              <w:pStyle w:val="TableParagraph"/>
              <w:spacing w:before="3"/>
              <w:ind w:left="1670" w:right="1628"/>
              <w:jc w:val="center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3188" w:type="dxa"/>
          </w:tcPr>
          <w:p w14:paraId="25E21E6E" w14:textId="77777777" w:rsidR="005C023C" w:rsidRDefault="00E3360E">
            <w:pPr>
              <w:pStyle w:val="TableParagraph"/>
              <w:spacing w:before="3"/>
              <w:ind w:left="651" w:right="610"/>
              <w:jc w:val="center"/>
              <w:rPr>
                <w:b/>
              </w:rPr>
            </w:pPr>
            <w:r>
              <w:rPr>
                <w:b/>
              </w:rPr>
              <w:t>PRAZOS</w:t>
            </w:r>
          </w:p>
        </w:tc>
        <w:tc>
          <w:tcPr>
            <w:tcW w:w="2131" w:type="dxa"/>
          </w:tcPr>
          <w:p w14:paraId="6EB62C4A" w14:textId="77777777" w:rsidR="005C023C" w:rsidRDefault="00E3360E">
            <w:pPr>
              <w:pStyle w:val="TableParagraph"/>
              <w:spacing w:before="3"/>
              <w:ind w:left="142" w:right="107"/>
              <w:jc w:val="center"/>
              <w:rPr>
                <w:b/>
              </w:rPr>
            </w:pPr>
            <w:r>
              <w:rPr>
                <w:b/>
              </w:rPr>
              <w:t>DATA 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2022</w:t>
            </w:r>
          </w:p>
        </w:tc>
      </w:tr>
      <w:tr w:rsidR="005C023C" w14:paraId="7D90C80B" w14:textId="77777777">
        <w:trPr>
          <w:trHeight w:val="810"/>
        </w:trPr>
        <w:tc>
          <w:tcPr>
            <w:tcW w:w="3891" w:type="dxa"/>
          </w:tcPr>
          <w:p w14:paraId="41133A8A" w14:textId="77777777" w:rsidR="005C023C" w:rsidRDefault="00E3360E">
            <w:pPr>
              <w:pStyle w:val="TableParagraph"/>
              <w:spacing w:before="1" w:line="252" w:lineRule="auto"/>
              <w:ind w:left="119" w:right="204"/>
            </w:pPr>
            <w:r>
              <w:t>Publicação do Edital (sítio eletrônico do</w:t>
            </w:r>
            <w:r>
              <w:rPr>
                <w:spacing w:val="-47"/>
              </w:rPr>
              <w:t xml:space="preserve"> </w:t>
            </w:r>
            <w:r>
              <w:t>CAU/SP)</w:t>
            </w:r>
          </w:p>
        </w:tc>
        <w:tc>
          <w:tcPr>
            <w:tcW w:w="3188" w:type="dxa"/>
          </w:tcPr>
          <w:p w14:paraId="19B99481" w14:textId="77777777" w:rsidR="005C023C" w:rsidRDefault="005C023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F82E091" w14:textId="77777777" w:rsidR="005C023C" w:rsidRDefault="00E3360E">
            <w:pPr>
              <w:pStyle w:val="TableParagraph"/>
              <w:ind w:left="43"/>
              <w:jc w:val="center"/>
            </w:pPr>
            <w:r>
              <w:t>-</w:t>
            </w:r>
          </w:p>
        </w:tc>
        <w:tc>
          <w:tcPr>
            <w:tcW w:w="2131" w:type="dxa"/>
          </w:tcPr>
          <w:p w14:paraId="5AEE145C" w14:textId="77777777" w:rsidR="005C023C" w:rsidRDefault="005C023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A8FE6A9" w14:textId="77777777" w:rsidR="005C023C" w:rsidRDefault="00E3360E">
            <w:pPr>
              <w:pStyle w:val="TableParagraph"/>
              <w:ind w:left="142" w:right="106"/>
              <w:jc w:val="center"/>
            </w:pPr>
            <w:r>
              <w:t>22/02/2022</w:t>
            </w:r>
          </w:p>
        </w:tc>
      </w:tr>
      <w:tr w:rsidR="005C023C" w14:paraId="66A13513" w14:textId="77777777">
        <w:trPr>
          <w:trHeight w:val="525"/>
        </w:trPr>
        <w:tc>
          <w:tcPr>
            <w:tcW w:w="3891" w:type="dxa"/>
          </w:tcPr>
          <w:p w14:paraId="36574881" w14:textId="77777777" w:rsidR="005C023C" w:rsidRDefault="00E3360E">
            <w:pPr>
              <w:pStyle w:val="TableParagraph"/>
              <w:spacing w:before="4"/>
              <w:ind w:left="119"/>
            </w:pPr>
            <w:r>
              <w:t>Encerramento</w:t>
            </w:r>
            <w:r>
              <w:rPr>
                <w:spacing w:val="-6"/>
              </w:rPr>
              <w:t xml:space="preserve"> </w:t>
            </w:r>
            <w:r>
              <w:t>das</w:t>
            </w:r>
            <w:r>
              <w:rPr>
                <w:spacing w:val="-8"/>
              </w:rPr>
              <w:t xml:space="preserve"> </w:t>
            </w:r>
            <w:r>
              <w:t>inscrições</w:t>
            </w:r>
          </w:p>
        </w:tc>
        <w:tc>
          <w:tcPr>
            <w:tcW w:w="3188" w:type="dxa"/>
          </w:tcPr>
          <w:p w14:paraId="4D85561A" w14:textId="77777777" w:rsidR="005C023C" w:rsidRDefault="00E3360E">
            <w:pPr>
              <w:pStyle w:val="TableParagraph"/>
              <w:spacing w:before="4"/>
              <w:ind w:left="651" w:right="610"/>
              <w:jc w:val="center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dias</w:t>
            </w:r>
          </w:p>
        </w:tc>
        <w:tc>
          <w:tcPr>
            <w:tcW w:w="2131" w:type="dxa"/>
          </w:tcPr>
          <w:p w14:paraId="0F450A1A" w14:textId="77777777" w:rsidR="005C023C" w:rsidRDefault="00E3360E">
            <w:pPr>
              <w:pStyle w:val="TableParagraph"/>
              <w:spacing w:before="4"/>
              <w:ind w:left="142" w:right="106"/>
              <w:jc w:val="center"/>
            </w:pPr>
            <w:r>
              <w:t>22/04/2022</w:t>
            </w:r>
          </w:p>
        </w:tc>
      </w:tr>
      <w:tr w:rsidR="005C023C" w14:paraId="3728BEBD" w14:textId="77777777">
        <w:trPr>
          <w:trHeight w:val="522"/>
        </w:trPr>
        <w:tc>
          <w:tcPr>
            <w:tcW w:w="3891" w:type="dxa"/>
          </w:tcPr>
          <w:p w14:paraId="517E0B7E" w14:textId="77777777" w:rsidR="005C023C" w:rsidRDefault="00E3360E">
            <w:pPr>
              <w:pStyle w:val="TableParagraph"/>
              <w:spacing w:before="3"/>
              <w:ind w:left="119"/>
            </w:pPr>
            <w:r>
              <w:t>Habilitação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inscritos</w:t>
            </w:r>
          </w:p>
        </w:tc>
        <w:tc>
          <w:tcPr>
            <w:tcW w:w="3188" w:type="dxa"/>
          </w:tcPr>
          <w:p w14:paraId="6B8BC8B2" w14:textId="77777777" w:rsidR="005C023C" w:rsidRDefault="00E3360E">
            <w:pPr>
              <w:pStyle w:val="TableParagraph"/>
              <w:spacing w:before="3"/>
              <w:ind w:left="650" w:right="610"/>
              <w:jc w:val="center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dias</w:t>
            </w:r>
            <w:r>
              <w:rPr>
                <w:spacing w:val="-5"/>
              </w:rPr>
              <w:t xml:space="preserve"> </w:t>
            </w:r>
            <w:r>
              <w:t>úteis</w:t>
            </w:r>
          </w:p>
        </w:tc>
        <w:tc>
          <w:tcPr>
            <w:tcW w:w="2131" w:type="dxa"/>
          </w:tcPr>
          <w:p w14:paraId="6C9F5264" w14:textId="77777777" w:rsidR="005C023C" w:rsidRDefault="00E3360E">
            <w:pPr>
              <w:pStyle w:val="TableParagraph"/>
              <w:spacing w:before="3"/>
              <w:ind w:left="142" w:right="106"/>
              <w:jc w:val="center"/>
            </w:pPr>
            <w:r>
              <w:t>06/05/2022</w:t>
            </w:r>
          </w:p>
        </w:tc>
      </w:tr>
      <w:tr w:rsidR="005C023C" w14:paraId="7CBD1E5E" w14:textId="77777777">
        <w:trPr>
          <w:trHeight w:val="810"/>
        </w:trPr>
        <w:tc>
          <w:tcPr>
            <w:tcW w:w="3891" w:type="dxa"/>
          </w:tcPr>
          <w:p w14:paraId="312A2E9B" w14:textId="77777777" w:rsidR="005C023C" w:rsidRDefault="00E3360E">
            <w:pPr>
              <w:pStyle w:val="TableParagraph"/>
              <w:spacing w:before="1" w:line="252" w:lineRule="auto"/>
              <w:ind w:left="119" w:right="172"/>
            </w:pPr>
            <w:r>
              <w:t>Divulgação do resultado do processo de</w:t>
            </w:r>
            <w:r>
              <w:rPr>
                <w:spacing w:val="-47"/>
              </w:rPr>
              <w:t xml:space="preserve"> </w:t>
            </w:r>
            <w:r>
              <w:t>habilitação</w:t>
            </w:r>
          </w:p>
        </w:tc>
        <w:tc>
          <w:tcPr>
            <w:tcW w:w="3188" w:type="dxa"/>
          </w:tcPr>
          <w:p w14:paraId="3A4AB0E6" w14:textId="77777777" w:rsidR="005C023C" w:rsidRDefault="005C023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E71310F" w14:textId="77777777" w:rsidR="005C023C" w:rsidRDefault="00E3360E">
            <w:pPr>
              <w:pStyle w:val="TableParagraph"/>
              <w:ind w:left="650" w:right="610"/>
              <w:jc w:val="center"/>
            </w:pPr>
            <w:r>
              <w:t>02</w:t>
            </w:r>
            <w:r>
              <w:rPr>
                <w:spacing w:val="-2"/>
              </w:rPr>
              <w:t xml:space="preserve"> </w:t>
            </w:r>
            <w:r>
              <w:t>dias</w:t>
            </w:r>
            <w:r>
              <w:rPr>
                <w:spacing w:val="-5"/>
              </w:rPr>
              <w:t xml:space="preserve"> </w:t>
            </w:r>
            <w:r>
              <w:t>úteis</w:t>
            </w:r>
          </w:p>
        </w:tc>
        <w:tc>
          <w:tcPr>
            <w:tcW w:w="2131" w:type="dxa"/>
          </w:tcPr>
          <w:p w14:paraId="3773ED8F" w14:textId="77777777" w:rsidR="005C023C" w:rsidRDefault="005C023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56D4A02" w14:textId="77777777" w:rsidR="005C023C" w:rsidRDefault="00E3360E">
            <w:pPr>
              <w:pStyle w:val="TableParagraph"/>
              <w:ind w:left="142" w:right="106"/>
              <w:jc w:val="center"/>
            </w:pPr>
            <w:r>
              <w:t>11/05/2022</w:t>
            </w:r>
          </w:p>
        </w:tc>
      </w:tr>
      <w:tr w:rsidR="005C023C" w14:paraId="73E9888D" w14:textId="77777777">
        <w:trPr>
          <w:trHeight w:val="810"/>
        </w:trPr>
        <w:tc>
          <w:tcPr>
            <w:tcW w:w="3891" w:type="dxa"/>
          </w:tcPr>
          <w:p w14:paraId="7E42EEDC" w14:textId="77777777" w:rsidR="005C023C" w:rsidRDefault="00E3360E">
            <w:pPr>
              <w:pStyle w:val="TableParagraph"/>
              <w:spacing w:before="1" w:line="252" w:lineRule="auto"/>
              <w:ind w:left="119" w:right="95"/>
            </w:pPr>
            <w:r>
              <w:t>Prazo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recurso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7"/>
              </w:rPr>
              <w:t xml:space="preserve"> </w:t>
            </w:r>
            <w:r>
              <w:t>resultado</w:t>
            </w:r>
            <w:r>
              <w:rPr>
                <w:spacing w:val="-5"/>
              </w:rPr>
              <w:t xml:space="preserve"> </w:t>
            </w:r>
            <w:r>
              <w:t>da habilitação</w:t>
            </w:r>
          </w:p>
        </w:tc>
        <w:tc>
          <w:tcPr>
            <w:tcW w:w="3188" w:type="dxa"/>
          </w:tcPr>
          <w:p w14:paraId="68D271B8" w14:textId="77777777" w:rsidR="005C023C" w:rsidRDefault="005C023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C618D29" w14:textId="77777777" w:rsidR="005C023C" w:rsidRDefault="00E3360E">
            <w:pPr>
              <w:pStyle w:val="TableParagraph"/>
              <w:ind w:left="650" w:right="610"/>
              <w:jc w:val="center"/>
            </w:pPr>
            <w:r>
              <w:t>05</w:t>
            </w:r>
            <w:r>
              <w:rPr>
                <w:spacing w:val="-2"/>
              </w:rPr>
              <w:t xml:space="preserve"> </w:t>
            </w:r>
            <w:r>
              <w:t>dias</w:t>
            </w:r>
            <w:r>
              <w:rPr>
                <w:spacing w:val="-5"/>
              </w:rPr>
              <w:t xml:space="preserve"> </w:t>
            </w:r>
            <w:r>
              <w:t>úteis</w:t>
            </w:r>
          </w:p>
        </w:tc>
        <w:tc>
          <w:tcPr>
            <w:tcW w:w="2131" w:type="dxa"/>
          </w:tcPr>
          <w:p w14:paraId="75715E9E" w14:textId="77777777" w:rsidR="005C023C" w:rsidRDefault="005C023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947D600" w14:textId="77777777" w:rsidR="005C023C" w:rsidRDefault="00E3360E">
            <w:pPr>
              <w:pStyle w:val="TableParagraph"/>
              <w:ind w:left="142" w:right="106"/>
              <w:jc w:val="center"/>
            </w:pPr>
            <w:r>
              <w:t>17/05/2022</w:t>
            </w:r>
          </w:p>
        </w:tc>
      </w:tr>
      <w:tr w:rsidR="005C023C" w14:paraId="786D1B78" w14:textId="77777777">
        <w:trPr>
          <w:trHeight w:val="808"/>
        </w:trPr>
        <w:tc>
          <w:tcPr>
            <w:tcW w:w="3891" w:type="dxa"/>
          </w:tcPr>
          <w:p w14:paraId="61287F28" w14:textId="77777777" w:rsidR="005C023C" w:rsidRDefault="00E3360E">
            <w:pPr>
              <w:pStyle w:val="TableParagraph"/>
              <w:spacing w:line="252" w:lineRule="auto"/>
              <w:ind w:left="119" w:right="68"/>
            </w:pPr>
            <w:r>
              <w:t>Julgamento dos recursos do resultado da</w:t>
            </w:r>
            <w:r>
              <w:rPr>
                <w:spacing w:val="-47"/>
              </w:rPr>
              <w:t xml:space="preserve"> </w:t>
            </w:r>
            <w:r>
              <w:t>habilitação</w:t>
            </w:r>
          </w:p>
        </w:tc>
        <w:tc>
          <w:tcPr>
            <w:tcW w:w="3188" w:type="dxa"/>
          </w:tcPr>
          <w:p w14:paraId="69A31E23" w14:textId="77777777" w:rsidR="005C023C" w:rsidRDefault="005C023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1C8012D" w14:textId="77777777" w:rsidR="005C023C" w:rsidRDefault="00E3360E">
            <w:pPr>
              <w:pStyle w:val="TableParagraph"/>
              <w:ind w:left="650" w:right="610"/>
              <w:jc w:val="center"/>
            </w:pPr>
            <w:r>
              <w:t>07</w:t>
            </w:r>
            <w:r>
              <w:rPr>
                <w:spacing w:val="-2"/>
              </w:rPr>
              <w:t xml:space="preserve"> </w:t>
            </w:r>
            <w:r>
              <w:t>dias</w:t>
            </w:r>
            <w:r>
              <w:rPr>
                <w:spacing w:val="-5"/>
              </w:rPr>
              <w:t xml:space="preserve"> </w:t>
            </w:r>
            <w:r>
              <w:t>úteis</w:t>
            </w:r>
          </w:p>
        </w:tc>
        <w:tc>
          <w:tcPr>
            <w:tcW w:w="2131" w:type="dxa"/>
          </w:tcPr>
          <w:p w14:paraId="60E1FABB" w14:textId="77777777" w:rsidR="005C023C" w:rsidRDefault="005C023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85CBA8A" w14:textId="77777777" w:rsidR="005C023C" w:rsidRDefault="00E3360E">
            <w:pPr>
              <w:pStyle w:val="TableParagraph"/>
              <w:ind w:left="142" w:right="106"/>
              <w:jc w:val="center"/>
            </w:pPr>
            <w:r>
              <w:t>26/05/2022</w:t>
            </w:r>
          </w:p>
        </w:tc>
      </w:tr>
      <w:tr w:rsidR="005C023C" w14:paraId="0843B710" w14:textId="77777777">
        <w:trPr>
          <w:trHeight w:val="810"/>
        </w:trPr>
        <w:tc>
          <w:tcPr>
            <w:tcW w:w="3891" w:type="dxa"/>
          </w:tcPr>
          <w:p w14:paraId="0CC3B48C" w14:textId="77777777" w:rsidR="005C023C" w:rsidRDefault="00E3360E">
            <w:pPr>
              <w:pStyle w:val="TableParagraph"/>
              <w:spacing w:line="252" w:lineRule="auto"/>
              <w:ind w:left="119" w:right="208"/>
            </w:pPr>
            <w:r>
              <w:t>Avaliação dos trabalhos pelo Comitê de</w:t>
            </w:r>
            <w:r>
              <w:rPr>
                <w:spacing w:val="-47"/>
              </w:rPr>
              <w:t xml:space="preserve"> </w:t>
            </w:r>
            <w:r>
              <w:t>Julgamento</w:t>
            </w:r>
          </w:p>
        </w:tc>
        <w:tc>
          <w:tcPr>
            <w:tcW w:w="3188" w:type="dxa"/>
          </w:tcPr>
          <w:p w14:paraId="4AF20C57" w14:textId="77777777" w:rsidR="005C023C" w:rsidRDefault="00E3360E">
            <w:pPr>
              <w:pStyle w:val="TableParagraph"/>
              <w:spacing w:line="252" w:lineRule="auto"/>
              <w:ind w:left="367" w:right="120" w:hanging="248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partir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publicação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6"/>
              </w:rPr>
              <w:t xml:space="preserve"> </w:t>
            </w:r>
            <w:r>
              <w:t>processo de habilitação até</w:t>
            </w:r>
          </w:p>
        </w:tc>
        <w:tc>
          <w:tcPr>
            <w:tcW w:w="2131" w:type="dxa"/>
          </w:tcPr>
          <w:p w14:paraId="42D04943" w14:textId="77777777" w:rsidR="005C023C" w:rsidRDefault="005C023C">
            <w:pPr>
              <w:pStyle w:val="TableParagraph"/>
              <w:spacing w:before="1"/>
              <w:rPr>
                <w:b/>
              </w:rPr>
            </w:pPr>
          </w:p>
          <w:p w14:paraId="4B975925" w14:textId="77777777" w:rsidR="005C023C" w:rsidRDefault="00E3360E">
            <w:pPr>
              <w:pStyle w:val="TableParagraph"/>
              <w:ind w:left="142" w:right="106"/>
              <w:jc w:val="center"/>
            </w:pPr>
            <w:r>
              <w:t>09/06/2022</w:t>
            </w:r>
          </w:p>
        </w:tc>
      </w:tr>
      <w:tr w:rsidR="005C023C" w14:paraId="7CB672A2" w14:textId="77777777">
        <w:trPr>
          <w:trHeight w:val="810"/>
        </w:trPr>
        <w:tc>
          <w:tcPr>
            <w:tcW w:w="3891" w:type="dxa"/>
          </w:tcPr>
          <w:p w14:paraId="28D29364" w14:textId="77777777" w:rsidR="005C023C" w:rsidRDefault="00E3360E">
            <w:pPr>
              <w:pStyle w:val="TableParagraph"/>
              <w:spacing w:line="252" w:lineRule="auto"/>
              <w:ind w:left="119" w:right="90"/>
            </w:pPr>
            <w:r>
              <w:t>Homologação e Divulgação do Resultado</w:t>
            </w:r>
            <w:r>
              <w:rPr>
                <w:spacing w:val="-47"/>
              </w:rPr>
              <w:t xml:space="preserve"> </w:t>
            </w:r>
            <w:r>
              <w:t>Final</w:t>
            </w:r>
          </w:p>
        </w:tc>
        <w:tc>
          <w:tcPr>
            <w:tcW w:w="3188" w:type="dxa"/>
          </w:tcPr>
          <w:p w14:paraId="316D2E1C" w14:textId="77777777" w:rsidR="005C023C" w:rsidRDefault="005C023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48EA64A" w14:textId="77777777" w:rsidR="005C023C" w:rsidRDefault="00E3360E">
            <w:pPr>
              <w:pStyle w:val="TableParagraph"/>
              <w:spacing w:before="1"/>
              <w:ind w:left="650" w:right="610"/>
              <w:jc w:val="center"/>
            </w:pPr>
            <w:r>
              <w:t>07</w:t>
            </w:r>
            <w:r>
              <w:rPr>
                <w:spacing w:val="-2"/>
              </w:rPr>
              <w:t xml:space="preserve"> </w:t>
            </w:r>
            <w:r>
              <w:t>dias</w:t>
            </w:r>
            <w:r>
              <w:rPr>
                <w:spacing w:val="-5"/>
              </w:rPr>
              <w:t xml:space="preserve"> </w:t>
            </w:r>
            <w:r>
              <w:t>úteis</w:t>
            </w:r>
          </w:p>
        </w:tc>
        <w:tc>
          <w:tcPr>
            <w:tcW w:w="2131" w:type="dxa"/>
          </w:tcPr>
          <w:p w14:paraId="2F8E2E9D" w14:textId="77777777" w:rsidR="005C023C" w:rsidRDefault="005C023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C9F0CAE" w14:textId="77777777" w:rsidR="005C023C" w:rsidRDefault="00E3360E">
            <w:pPr>
              <w:pStyle w:val="TableParagraph"/>
              <w:spacing w:before="1"/>
              <w:ind w:left="142" w:right="106"/>
              <w:jc w:val="center"/>
            </w:pPr>
            <w:r>
              <w:t>20/06/2022</w:t>
            </w:r>
          </w:p>
        </w:tc>
      </w:tr>
      <w:tr w:rsidR="005C023C" w14:paraId="711E8D3F" w14:textId="77777777">
        <w:trPr>
          <w:trHeight w:val="810"/>
        </w:trPr>
        <w:tc>
          <w:tcPr>
            <w:tcW w:w="3891" w:type="dxa"/>
          </w:tcPr>
          <w:p w14:paraId="7E58A1C4" w14:textId="77777777" w:rsidR="005C023C" w:rsidRDefault="005C023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942D238" w14:textId="77777777" w:rsidR="005C023C" w:rsidRDefault="00E3360E">
            <w:pPr>
              <w:pStyle w:val="TableParagraph"/>
              <w:spacing w:before="1"/>
              <w:ind w:left="119"/>
            </w:pPr>
            <w:r>
              <w:t>Entrega</w:t>
            </w:r>
            <w:r>
              <w:rPr>
                <w:spacing w:val="-8"/>
              </w:rPr>
              <w:t xml:space="preserve"> </w:t>
            </w:r>
            <w:r>
              <w:t>dos</w:t>
            </w:r>
            <w:r>
              <w:rPr>
                <w:spacing w:val="-7"/>
              </w:rPr>
              <w:t xml:space="preserve"> </w:t>
            </w:r>
            <w:r>
              <w:t>Certificados</w:t>
            </w:r>
          </w:p>
        </w:tc>
        <w:tc>
          <w:tcPr>
            <w:tcW w:w="3188" w:type="dxa"/>
          </w:tcPr>
          <w:p w14:paraId="0387651F" w14:textId="77777777" w:rsidR="005C023C" w:rsidRDefault="005C023C">
            <w:pPr>
              <w:pStyle w:val="TableParagraph"/>
              <w:spacing w:before="11"/>
              <w:rPr>
                <w:b/>
              </w:rPr>
            </w:pPr>
          </w:p>
          <w:p w14:paraId="7C3F0144" w14:textId="77777777" w:rsidR="005C023C" w:rsidRDefault="00E3360E">
            <w:pPr>
              <w:pStyle w:val="TableParagraph"/>
              <w:ind w:left="651" w:right="610"/>
              <w:jc w:val="center"/>
            </w:pPr>
            <w:r>
              <w:t>Evento</w:t>
            </w:r>
            <w:r>
              <w:rPr>
                <w:spacing w:val="-3"/>
              </w:rPr>
              <w:t xml:space="preserve"> </w:t>
            </w:r>
            <w:r>
              <w:t>CTED</w:t>
            </w:r>
            <w:r>
              <w:rPr>
                <w:spacing w:val="-5"/>
              </w:rPr>
              <w:t xml:space="preserve"> </w:t>
            </w:r>
            <w:r>
              <w:t>CAU/SP</w:t>
            </w:r>
          </w:p>
        </w:tc>
        <w:tc>
          <w:tcPr>
            <w:tcW w:w="2131" w:type="dxa"/>
          </w:tcPr>
          <w:p w14:paraId="182097F3" w14:textId="77777777" w:rsidR="005C023C" w:rsidRDefault="005C023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571FDB3" w14:textId="77777777" w:rsidR="005C023C" w:rsidRDefault="00E3360E">
            <w:pPr>
              <w:pStyle w:val="TableParagraph"/>
              <w:spacing w:before="1"/>
              <w:ind w:left="142" w:right="110"/>
              <w:jc w:val="center"/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CONFIRMAR/2022</w:t>
            </w:r>
          </w:p>
        </w:tc>
      </w:tr>
    </w:tbl>
    <w:p w14:paraId="3C1DA631" w14:textId="77777777" w:rsidR="005C023C" w:rsidRDefault="00E3360E">
      <w:pPr>
        <w:pStyle w:val="Corpodetexto"/>
        <w:spacing w:before="1" w:line="256" w:lineRule="auto"/>
        <w:ind w:left="100" w:right="316"/>
      </w:pPr>
      <w:r>
        <w:rPr>
          <w:b/>
        </w:rPr>
        <w:t>*</w:t>
      </w:r>
      <w:r>
        <w:t>As</w:t>
      </w:r>
      <w:r>
        <w:rPr>
          <w:spacing w:val="-7"/>
        </w:rPr>
        <w:t xml:space="preserve"> </w:t>
      </w:r>
      <w:r>
        <w:t>datas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cronograma</w:t>
      </w:r>
      <w:r>
        <w:rPr>
          <w:spacing w:val="-5"/>
        </w:rPr>
        <w:t xml:space="preserve"> </w:t>
      </w:r>
      <w:r>
        <w:t>poderão</w:t>
      </w:r>
      <w:r>
        <w:rPr>
          <w:spacing w:val="-3"/>
        </w:rPr>
        <w:t xml:space="preserve"> </w:t>
      </w:r>
      <w:r>
        <w:t>sofrer</w:t>
      </w:r>
      <w:r>
        <w:rPr>
          <w:spacing w:val="-5"/>
        </w:rPr>
        <w:t xml:space="preserve"> </w:t>
      </w:r>
      <w:r>
        <w:t>alterações</w:t>
      </w:r>
      <w:r>
        <w:rPr>
          <w:spacing w:val="-6"/>
        </w:rPr>
        <w:t xml:space="preserve"> </w:t>
      </w:r>
      <w:r>
        <w:t>respeitando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prazos</w:t>
      </w:r>
      <w:r>
        <w:rPr>
          <w:spacing w:val="-5"/>
        </w:rPr>
        <w:t xml:space="preserve"> </w:t>
      </w:r>
      <w:r>
        <w:t>mínimos</w:t>
      </w:r>
      <w:r>
        <w:rPr>
          <w:spacing w:val="-6"/>
        </w:rPr>
        <w:t xml:space="preserve"> </w:t>
      </w:r>
      <w:r>
        <w:t>estabelecidos,</w:t>
      </w:r>
      <w:r>
        <w:rPr>
          <w:spacing w:val="-2"/>
        </w:rPr>
        <w:t xml:space="preserve"> </w:t>
      </w:r>
      <w:r>
        <w:t>sendo</w:t>
      </w:r>
      <w:r>
        <w:rPr>
          <w:spacing w:val="-4"/>
        </w:rPr>
        <w:t xml:space="preserve"> </w:t>
      </w:r>
      <w:r>
        <w:t>comunicado</w:t>
      </w:r>
      <w:r>
        <w:rPr>
          <w:spacing w:val="-3"/>
        </w:rPr>
        <w:t xml:space="preserve"> </w:t>
      </w:r>
      <w:r>
        <w:t>no</w:t>
      </w:r>
      <w:r>
        <w:rPr>
          <w:spacing w:val="-38"/>
        </w:rPr>
        <w:t xml:space="preserve"> </w:t>
      </w:r>
      <w:r>
        <w:t>portal</w:t>
      </w:r>
      <w:r>
        <w:rPr>
          <w:spacing w:val="-4"/>
        </w:rPr>
        <w:t xml:space="preserve"> </w:t>
      </w:r>
      <w:r>
        <w:t>da transparência do CAU/SP para conhecimento dos interessados.</w:t>
      </w:r>
    </w:p>
    <w:sectPr w:rsidR="005C023C">
      <w:type w:val="continuous"/>
      <w:pgSz w:w="11900" w:h="16860"/>
      <w:pgMar w:top="1600" w:right="9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3C"/>
    <w:rsid w:val="005C023C"/>
    <w:rsid w:val="00E3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FD7D"/>
  <w15:docId w15:val="{884EE8B7-CEE4-48A9-90DD-51C4A44C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7"/>
      <w:ind w:left="1404" w:right="1796" w:hanging="4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 Alves</dc:creator>
  <cp:lastModifiedBy>Yure Alves</cp:lastModifiedBy>
  <cp:revision>2</cp:revision>
  <dcterms:created xsi:type="dcterms:W3CDTF">2022-02-21T18:42:00Z</dcterms:created>
  <dcterms:modified xsi:type="dcterms:W3CDTF">2022-02-21T18:42:00Z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2022-02-21T00:00:00Z</vt:filetime>
  </property>
</Properties>
</file>