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F66" w14:textId="77777777" w:rsidR="00BB108A" w:rsidRPr="003B04BC" w:rsidRDefault="001463C7">
      <w:pPr>
        <w:pStyle w:val="Normal0"/>
        <w:spacing w:line="360" w:lineRule="auto"/>
        <w:jc w:val="center"/>
        <w:rPr>
          <w:b/>
        </w:rPr>
      </w:pPr>
      <w:r w:rsidRPr="003B04BC">
        <w:rPr>
          <w:b/>
        </w:rPr>
        <w:t>ANEXO XIII</w:t>
      </w:r>
    </w:p>
    <w:p w14:paraId="00000F67" w14:textId="77777777" w:rsidR="00BB108A" w:rsidRDefault="001463C7">
      <w:pPr>
        <w:pStyle w:val="Normal0"/>
        <w:spacing w:before="120"/>
        <w:jc w:val="center"/>
        <w:rPr>
          <w:b/>
        </w:rPr>
      </w:pPr>
      <w:r w:rsidRPr="003B04BC">
        <w:rPr>
          <w:b/>
        </w:rPr>
        <w:t>CRONOGRAMA PREVISTO</w:t>
      </w:r>
    </w:p>
    <w:p w14:paraId="77E66918" w14:textId="77777777" w:rsidR="0057353D" w:rsidRPr="003B04BC" w:rsidRDefault="0057353D">
      <w:pPr>
        <w:pStyle w:val="Normal0"/>
        <w:spacing w:before="120"/>
        <w:jc w:val="center"/>
        <w:rPr>
          <w:b/>
        </w:rPr>
      </w:pP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25"/>
        <w:gridCol w:w="4005"/>
        <w:gridCol w:w="1770"/>
      </w:tblGrid>
      <w:tr w:rsidR="00BB108A" w:rsidRPr="003B04BC" w14:paraId="26DC34AD" w14:textId="77777777">
        <w:trPr>
          <w:trHeight w:val="47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B04BC">
              <w:rPr>
                <w:b/>
              </w:rPr>
              <w:t>Ação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9" w14:textId="77777777" w:rsidR="00BB108A" w:rsidRPr="003B04BC" w:rsidRDefault="001463C7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b/>
              </w:rPr>
              <w:t>Prazos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A" w14:textId="77777777" w:rsidR="00BB108A" w:rsidRPr="003B04BC" w:rsidRDefault="001463C7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</w:tr>
      <w:tr w:rsidR="00BB108A" w:rsidRPr="003B04BC" w14:paraId="0065DF3D" w14:textId="77777777">
        <w:trPr>
          <w:trHeight w:val="54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B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Publicação do Edital (sítio eletrônico do CAU/SP)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C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D" w14:textId="2FF08A2B" w:rsidR="00BB108A" w:rsidRPr="003B04BC" w:rsidRDefault="00781A15" w:rsidP="00781A1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463C7" w:rsidRPr="003B04BC">
              <w:rPr>
                <w:b/>
              </w:rPr>
              <w:t>/</w:t>
            </w:r>
            <w:r w:rsidR="00476DC1" w:rsidRPr="003B04BC">
              <w:rPr>
                <w:b/>
              </w:rPr>
              <w:t>0</w:t>
            </w:r>
            <w:r w:rsidR="00227A05">
              <w:rPr>
                <w:b/>
              </w:rPr>
              <w:t>5</w:t>
            </w:r>
            <w:r w:rsidR="00476DC1" w:rsidRPr="003B04BC">
              <w:rPr>
                <w:b/>
              </w:rPr>
              <w:t>/2022</w:t>
            </w:r>
          </w:p>
        </w:tc>
      </w:tr>
      <w:tr w:rsidR="00BB108A" w:rsidRPr="003B04BC" w14:paraId="3D8B6F5A" w14:textId="77777777">
        <w:trPr>
          <w:trHeight w:val="64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E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Recebimento dos projetos através da entrega do Formulário de Apresentação de Projeto: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F" w14:textId="32A0C66C" w:rsidR="00BB108A" w:rsidRPr="003B04BC" w:rsidRDefault="001463C7" w:rsidP="00476DC1">
            <w:pPr>
              <w:pStyle w:val="Normal0"/>
              <w:ind w:left="100" w:right="100"/>
              <w:jc w:val="center"/>
            </w:pPr>
            <w:r w:rsidRPr="003B04BC">
              <w:t>3</w:t>
            </w:r>
            <w:r w:rsidR="00227A05">
              <w:t>0</w:t>
            </w:r>
            <w:r w:rsidRPr="003B04BC">
              <w:t xml:space="preserve"> dias (art. 11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0" w14:textId="797AADA7" w:rsidR="00BB108A" w:rsidRPr="003B04BC" w:rsidRDefault="00781A15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76DC1" w:rsidRPr="003B04BC">
              <w:rPr>
                <w:b/>
              </w:rPr>
              <w:t>/0</w:t>
            </w:r>
            <w:r w:rsidR="00227A05">
              <w:rPr>
                <w:b/>
              </w:rPr>
              <w:t>6</w:t>
            </w:r>
            <w:r w:rsidR="00476DC1" w:rsidRPr="003B04BC">
              <w:rPr>
                <w:b/>
              </w:rPr>
              <w:t>/2022</w:t>
            </w:r>
          </w:p>
        </w:tc>
      </w:tr>
      <w:tr w:rsidR="00476DC1" w:rsidRPr="003B04BC" w14:paraId="3AE0070C" w14:textId="77777777">
        <w:trPr>
          <w:trHeight w:val="402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1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Avaliação dos projetos pela Comissão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2" w14:textId="37067EC1" w:rsidR="00476DC1" w:rsidRPr="003B04BC" w:rsidRDefault="00476DC1" w:rsidP="00227A05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1</w:t>
            </w:r>
            <w:r w:rsidR="00227A05">
              <w:rPr>
                <w:rStyle w:val="normaltextrun"/>
              </w:rPr>
              <w:t xml:space="preserve">5 </w:t>
            </w:r>
            <w:r w:rsidRPr="003B04BC">
              <w:rPr>
                <w:rStyle w:val="normaltextrun"/>
              </w:rPr>
              <w:t>dias 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3" w14:textId="24884D58" w:rsidR="00476DC1" w:rsidRPr="003B04BC" w:rsidRDefault="00781A15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15</w:t>
            </w:r>
            <w:r w:rsidR="00227A05">
              <w:rPr>
                <w:rStyle w:val="normaltextrun"/>
                <w:b/>
                <w:bCs/>
              </w:rPr>
              <w:t>/07/</w:t>
            </w:r>
            <w:r w:rsidR="00476DC1" w:rsidRPr="003B04BC">
              <w:rPr>
                <w:rStyle w:val="normaltextrun"/>
                <w:b/>
                <w:bCs/>
              </w:rPr>
              <w:t>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2B9C02F8" w14:textId="77777777">
        <w:trPr>
          <w:trHeight w:val="39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4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Divulgação do resultado preliminar do processo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5" w14:textId="3C25B4F3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01 (um) dia útil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6" w14:textId="23665905" w:rsidR="00476DC1" w:rsidRPr="003B04BC" w:rsidRDefault="00781A15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18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7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6184096A" w14:textId="77777777">
        <w:trPr>
          <w:trHeight w:val="69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7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 apresentação de recurso do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8" w14:textId="2448DE35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05 (cinco) dias úteis a contar da data da publicação do resultado (art. 18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9" w14:textId="301DB6EB" w:rsidR="00476DC1" w:rsidRPr="003B04BC" w:rsidRDefault="00781A15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2</w:t>
            </w:r>
            <w:r w:rsidR="00227A05">
              <w:rPr>
                <w:rStyle w:val="normaltextrun"/>
                <w:b/>
                <w:bCs/>
              </w:rPr>
              <w:t>2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7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07E53367" w14:textId="77777777">
        <w:trPr>
          <w:trHeight w:val="128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A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Divulgação do resultado final – julgamento dos recursos contra 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C92E" w14:textId="77777777" w:rsidR="00476DC1" w:rsidRPr="003B04BC" w:rsidRDefault="00476DC1" w:rsidP="00476DC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4185924"/>
              <w:rPr>
                <w:rFonts w:ascii="Segoe UI" w:hAnsi="Segoe UI" w:cs="Segoe UI"/>
                <w:sz w:val="22"/>
                <w:szCs w:val="22"/>
              </w:rPr>
            </w:pPr>
            <w:r w:rsidRPr="003B04BC">
              <w:rPr>
                <w:rStyle w:val="normaltextrun"/>
                <w:sz w:val="22"/>
                <w:szCs w:val="22"/>
                <w:lang w:val="pt-PT"/>
              </w:rPr>
              <w:t>até 05 (cinco) dias úteis a contar da data final do prazo de recurso para reconsideração da Comissão e 02 (dois) dias úteis para decisão autoridade competente</w:t>
            </w:r>
            <w:r w:rsidRPr="003B04BC">
              <w:rPr>
                <w:rStyle w:val="eop"/>
                <w:sz w:val="22"/>
                <w:szCs w:val="22"/>
              </w:rPr>
              <w:t> </w:t>
            </w:r>
          </w:p>
          <w:p w14:paraId="00000F7B" w14:textId="36F7D0D0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 (art. 18, §1º,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C" w14:textId="0B4A41B4" w:rsidR="00476DC1" w:rsidRPr="003B04BC" w:rsidRDefault="00DA4F97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2</w:t>
            </w:r>
            <w:r w:rsidR="00227A05">
              <w:rPr>
                <w:rStyle w:val="normaltextrun"/>
                <w:b/>
                <w:bCs/>
              </w:rPr>
              <w:t>9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7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0CFB5368" w14:textId="77777777">
        <w:trPr>
          <w:trHeight w:val="938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D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 apresentação do Plano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E" w14:textId="18618F3A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15 (quinze) dias</w:t>
            </w:r>
            <w:r w:rsidR="00227A05">
              <w:rPr>
                <w:rStyle w:val="normaltextrun"/>
              </w:rPr>
              <w:t xml:space="preserve"> corridos</w:t>
            </w:r>
            <w:r w:rsidRPr="003B04BC">
              <w:rPr>
                <w:rStyle w:val="normaltextrun"/>
              </w:rPr>
              <w:t xml:space="preserve"> a contar da data da convocação preliminar da OSC pelo CAU/SP (artigos 25 e 26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F" w14:textId="0A751ACE" w:rsidR="00476DC1" w:rsidRPr="003B04BC" w:rsidRDefault="00DA4F97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13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8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46424668" w14:textId="77777777">
        <w:trPr>
          <w:trHeight w:val="71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0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análise dos Planos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1" w14:textId="5553724F" w:rsidR="00476DC1" w:rsidRPr="003B04BC" w:rsidRDefault="00227A05" w:rsidP="00DA4F97">
            <w:pPr>
              <w:pStyle w:val="Normal0"/>
              <w:ind w:left="100" w:right="100"/>
              <w:jc w:val="center"/>
            </w:pPr>
            <w:r>
              <w:rPr>
                <w:rStyle w:val="normaltextrun"/>
              </w:rPr>
              <w:t>até 1</w:t>
            </w:r>
            <w:r w:rsidR="00DA4F97">
              <w:rPr>
                <w:rStyle w:val="normaltextrun"/>
              </w:rPr>
              <w:t>7</w:t>
            </w:r>
            <w:r>
              <w:rPr>
                <w:rStyle w:val="normaltextrun"/>
              </w:rPr>
              <w:t xml:space="preserve"> (</w:t>
            </w:r>
            <w:r w:rsidR="00DA4F97">
              <w:rPr>
                <w:rStyle w:val="normaltextrun"/>
              </w:rPr>
              <w:t>dezessete</w:t>
            </w:r>
            <w:r>
              <w:rPr>
                <w:rStyle w:val="normaltextrun"/>
              </w:rPr>
              <w:t>) dias corridos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2" w14:textId="04F25DC0" w:rsidR="00476DC1" w:rsidRPr="003B04BC" w:rsidRDefault="00DA4F97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29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8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1B475877" w14:textId="77777777">
        <w:trPr>
          <w:trHeight w:val="102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3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Em caso de necessidade de retificação de Plano de Trabalho e/ou juntada de documentos complementares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4" w14:textId="66818C5A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15 (quinze) dias contados da notificação da OSC pelo CAU/SP (art. 28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5" w14:textId="45C267FA" w:rsidR="00476DC1" w:rsidRPr="003B04BC" w:rsidRDefault="00DA4F97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13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9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48B7EF6B" w14:textId="77777777">
        <w:trPr>
          <w:trHeight w:val="518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6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 análise e parecer do Jurídico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7" w14:textId="67CF7A32" w:rsidR="00476DC1" w:rsidRPr="003B04BC" w:rsidRDefault="00476DC1" w:rsidP="00DA4F97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0</w:t>
            </w:r>
            <w:r w:rsidR="00DA4F97">
              <w:rPr>
                <w:rStyle w:val="normaltextrun"/>
              </w:rPr>
              <w:t>3</w:t>
            </w:r>
            <w:r w:rsidRPr="003B04BC">
              <w:rPr>
                <w:rStyle w:val="normaltextrun"/>
              </w:rPr>
              <w:t xml:space="preserve"> (</w:t>
            </w:r>
            <w:r w:rsidR="00DA4F97">
              <w:rPr>
                <w:rStyle w:val="normaltextrun"/>
              </w:rPr>
              <w:t>três</w:t>
            </w:r>
            <w:r w:rsidRPr="003B04BC">
              <w:rPr>
                <w:rStyle w:val="normaltextrun"/>
              </w:rPr>
              <w:t>) dias úteis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8" w14:textId="1D6BB033" w:rsidR="00476DC1" w:rsidRPr="003B04BC" w:rsidRDefault="00476DC1" w:rsidP="00227A05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rStyle w:val="normaltextrun"/>
                <w:b/>
                <w:bCs/>
              </w:rPr>
              <w:t>1</w:t>
            </w:r>
            <w:r w:rsidR="00227A05">
              <w:rPr>
                <w:rStyle w:val="normaltextrun"/>
                <w:b/>
                <w:bCs/>
              </w:rPr>
              <w:t>6</w:t>
            </w:r>
            <w:r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9</w:t>
            </w:r>
            <w:r w:rsidRPr="003B04BC">
              <w:rPr>
                <w:rStyle w:val="normaltextrun"/>
                <w:b/>
                <w:bCs/>
              </w:rPr>
              <w:t>/2022</w:t>
            </w:r>
            <w:r w:rsidRPr="003B04BC">
              <w:rPr>
                <w:rStyle w:val="normaltextrun"/>
              </w:rPr>
              <w:t> </w:t>
            </w:r>
            <w:r w:rsidRPr="003B04BC">
              <w:rPr>
                <w:rStyle w:val="eop"/>
              </w:rPr>
              <w:t> </w:t>
            </w:r>
          </w:p>
        </w:tc>
      </w:tr>
      <w:tr w:rsidR="00476DC1" w:rsidRPr="003B04BC" w14:paraId="46CF3F6A" w14:textId="77777777">
        <w:trPr>
          <w:trHeight w:val="232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9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Aprovação em Plenária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A" w14:textId="1EB2813D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  <w:b/>
                <w:bCs/>
              </w:rPr>
              <w:t> </w:t>
            </w:r>
            <w:r w:rsidRPr="003B04BC">
              <w:rPr>
                <w:rStyle w:val="normaltextrun"/>
              </w:rPr>
              <w:t>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B" w14:textId="5C24F9AC" w:rsidR="00476DC1" w:rsidRPr="003B04BC" w:rsidRDefault="00476DC1" w:rsidP="00227A05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rStyle w:val="normaltextrun"/>
                <w:b/>
                <w:bCs/>
              </w:rPr>
              <w:t>2</w:t>
            </w:r>
            <w:r w:rsidR="00227A05">
              <w:rPr>
                <w:rStyle w:val="normaltextrun"/>
                <w:b/>
                <w:bCs/>
              </w:rPr>
              <w:t>9</w:t>
            </w:r>
            <w:r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9</w:t>
            </w:r>
            <w:r w:rsidRPr="003B04BC">
              <w:rPr>
                <w:rStyle w:val="normaltextrun"/>
                <w:b/>
                <w:bCs/>
              </w:rPr>
              <w:t>/2022</w:t>
            </w:r>
            <w:r w:rsidRPr="003B04BC">
              <w:rPr>
                <w:rStyle w:val="eop"/>
              </w:rPr>
              <w:t> </w:t>
            </w:r>
          </w:p>
        </w:tc>
      </w:tr>
      <w:tr w:rsidR="00BB108A" w:rsidRPr="003B04BC" w14:paraId="114E8A3B" w14:textId="77777777">
        <w:trPr>
          <w:trHeight w:val="77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C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Prazo para a formalização dos Termos de Fomento entre as OSC’s e o CAU/SP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D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E" w14:textId="4E71B1FC" w:rsidR="00BB108A" w:rsidRPr="003B04BC" w:rsidRDefault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Outubro</w:t>
            </w:r>
            <w:r w:rsidR="00476DC1" w:rsidRPr="003B04BC">
              <w:rPr>
                <w:b/>
              </w:rPr>
              <w:t>/2022</w:t>
            </w:r>
          </w:p>
        </w:tc>
      </w:tr>
    </w:tbl>
    <w:p w14:paraId="00000F92" w14:textId="0502E264" w:rsidR="00BB108A" w:rsidRPr="00630AD6" w:rsidRDefault="001463C7" w:rsidP="00630AD6">
      <w:pPr>
        <w:pStyle w:val="Normal0"/>
        <w:spacing w:before="240"/>
        <w:jc w:val="both"/>
        <w:rPr>
          <w:b/>
        </w:rPr>
      </w:pPr>
      <w:r w:rsidRPr="003B04BC">
        <w:rPr>
          <w:b/>
        </w:rPr>
        <w:t xml:space="preserve"> </w:t>
      </w:r>
      <w:bookmarkStart w:id="0" w:name="_GoBack"/>
      <w:bookmarkEnd w:id="0"/>
    </w:p>
    <w:sectPr w:rsidR="00BB108A" w:rsidRPr="00630AD6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DCD39" w14:textId="77777777" w:rsidR="007F4C58" w:rsidRDefault="007F4C58">
      <w:r>
        <w:separator/>
      </w:r>
    </w:p>
  </w:endnote>
  <w:endnote w:type="continuationSeparator" w:id="0">
    <w:p w14:paraId="4833A9C3" w14:textId="77777777" w:rsidR="007F4C58" w:rsidRDefault="007F4C58">
      <w:r>
        <w:continuationSeparator/>
      </w:r>
    </w:p>
  </w:endnote>
  <w:endnote w:type="continuationNotice" w:id="1">
    <w:p w14:paraId="24AC51A9" w14:textId="77777777" w:rsidR="007F4C58" w:rsidRDefault="007F4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30AD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30AD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53284" w14:textId="77777777" w:rsidR="007F4C58" w:rsidRDefault="007F4C58">
      <w:r>
        <w:separator/>
      </w:r>
    </w:p>
  </w:footnote>
  <w:footnote w:type="continuationSeparator" w:id="0">
    <w:p w14:paraId="13E7676B" w14:textId="77777777" w:rsidR="007F4C58" w:rsidRDefault="007F4C58">
      <w:r>
        <w:continuationSeparator/>
      </w:r>
    </w:p>
  </w:footnote>
  <w:footnote w:type="continuationNotice" w:id="1">
    <w:p w14:paraId="0A5565B0" w14:textId="77777777" w:rsidR="007F4C58" w:rsidRDefault="007F4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0AD6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7F4C58"/>
    <w:rsid w:val="00801D22"/>
    <w:rsid w:val="00865500"/>
    <w:rsid w:val="008922B6"/>
    <w:rsid w:val="008B5198"/>
    <w:rsid w:val="008C02DB"/>
    <w:rsid w:val="00931D3C"/>
    <w:rsid w:val="00932E20"/>
    <w:rsid w:val="0097001A"/>
    <w:rsid w:val="009B3443"/>
    <w:rsid w:val="009B46E5"/>
    <w:rsid w:val="009E4A7A"/>
    <w:rsid w:val="009F61E6"/>
    <w:rsid w:val="00A04630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6293FDD-852F-4D26-95B3-743846D0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2022-05-31T00:41:00Z</dcterms:created>
  <dcterms:modified xsi:type="dcterms:W3CDTF">2022-05-31T00:42:00Z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